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428D9" w14:textId="669B84E0" w:rsidR="009302C6" w:rsidRPr="009302C6" w:rsidRDefault="009302C6" w:rsidP="009302C6">
      <w:pPr>
        <w:tabs>
          <w:tab w:val="center" w:pos="4536"/>
          <w:tab w:val="right" w:pos="7938"/>
          <w:tab w:val="right" w:pos="9639"/>
        </w:tabs>
        <w:ind w:right="2"/>
        <w:rPr>
          <w:rFonts w:ascii="Arial" w:hAnsi="Arial" w:cs="Arial"/>
          <w:b/>
          <w:bCs/>
          <w:sz w:val="24"/>
          <w:szCs w:val="24"/>
        </w:rPr>
      </w:pPr>
      <w:r w:rsidRPr="009302C6">
        <w:rPr>
          <w:rFonts w:ascii="Arial" w:hAnsi="Arial" w:cs="Arial"/>
          <w:b/>
          <w:bCs/>
          <w:sz w:val="24"/>
          <w:szCs w:val="24"/>
        </w:rPr>
        <w:t>3GPP TSG RAN WG1 #12</w:t>
      </w:r>
      <w:r w:rsidRPr="009302C6">
        <w:rPr>
          <w:rFonts w:ascii="Arial" w:eastAsia="等线" w:hAnsi="Arial" w:cs="Arial" w:hint="eastAsia"/>
          <w:b/>
          <w:bCs/>
          <w:sz w:val="24"/>
          <w:szCs w:val="24"/>
          <w:lang w:eastAsia="zh-CN"/>
        </w:rPr>
        <w:t>4</w:t>
      </w:r>
      <w:r w:rsidRPr="009302C6">
        <w:rPr>
          <w:rFonts w:ascii="Arial" w:hAnsi="Arial" w:cs="Arial"/>
          <w:b/>
          <w:bCs/>
          <w:sz w:val="24"/>
          <w:szCs w:val="24"/>
        </w:rPr>
        <w:tab/>
      </w:r>
      <w:r w:rsidRPr="009302C6">
        <w:rPr>
          <w:rFonts w:ascii="Arial" w:hAnsi="Arial" w:cs="Arial"/>
          <w:b/>
          <w:bCs/>
          <w:sz w:val="24"/>
          <w:szCs w:val="24"/>
        </w:rPr>
        <w:tab/>
      </w:r>
      <w:r w:rsidRPr="009302C6">
        <w:rPr>
          <w:rFonts w:ascii="Arial" w:hAnsi="Arial" w:cs="Arial"/>
          <w:b/>
          <w:bCs/>
          <w:sz w:val="24"/>
          <w:szCs w:val="24"/>
        </w:rPr>
        <w:tab/>
      </w:r>
      <w:r w:rsidR="00174385" w:rsidRPr="00174385">
        <w:rPr>
          <w:rFonts w:ascii="Arial" w:hAnsi="Arial" w:cs="Arial"/>
          <w:b/>
          <w:bCs/>
          <w:sz w:val="24"/>
          <w:szCs w:val="24"/>
        </w:rPr>
        <w:t>R1-2600699</w:t>
      </w:r>
    </w:p>
    <w:p w14:paraId="714FF175" w14:textId="77777777" w:rsidR="009302C6" w:rsidRPr="009302C6" w:rsidRDefault="009302C6" w:rsidP="009302C6">
      <w:pPr>
        <w:tabs>
          <w:tab w:val="center" w:pos="4536"/>
          <w:tab w:val="right" w:pos="9072"/>
        </w:tabs>
        <w:rPr>
          <w:rFonts w:ascii="Arial" w:eastAsia="等线" w:hAnsi="Arial" w:cs="Arial"/>
          <w:b/>
          <w:bCs/>
          <w:sz w:val="24"/>
          <w:szCs w:val="24"/>
          <w:lang w:eastAsia="zh-CN"/>
        </w:rPr>
      </w:pPr>
      <w:r w:rsidRPr="009302C6">
        <w:rPr>
          <w:rFonts w:ascii="Arial" w:hAnsi="Arial" w:cs="Arial"/>
          <w:b/>
          <w:bCs/>
          <w:sz w:val="24"/>
          <w:szCs w:val="24"/>
        </w:rPr>
        <w:t>Gothenburg, SE</w:t>
      </w:r>
      <w:r w:rsidRPr="009302C6">
        <w:rPr>
          <w:rFonts w:ascii="Arial" w:eastAsia="等线" w:hAnsi="Arial" w:cs="Arial" w:hint="eastAsia"/>
          <w:b/>
          <w:bCs/>
          <w:sz w:val="24"/>
          <w:szCs w:val="24"/>
          <w:lang w:eastAsia="zh-CN"/>
        </w:rPr>
        <w:t>,</w:t>
      </w:r>
      <w:r w:rsidRPr="009302C6">
        <w:rPr>
          <w:rFonts w:ascii="Arial" w:hAnsi="Arial" w:cs="Arial"/>
          <w:b/>
          <w:bCs/>
          <w:sz w:val="24"/>
          <w:szCs w:val="24"/>
        </w:rPr>
        <w:t xml:space="preserve"> Feb. 9</w:t>
      </w:r>
      <w:r w:rsidRPr="009302C6">
        <w:rPr>
          <w:rFonts w:ascii="Arial" w:hAnsi="Arial" w:cs="Arial"/>
          <w:b/>
          <w:bCs/>
          <w:sz w:val="24"/>
          <w:szCs w:val="24"/>
          <w:vertAlign w:val="superscript"/>
        </w:rPr>
        <w:t>th</w:t>
      </w:r>
      <w:r w:rsidRPr="009302C6">
        <w:rPr>
          <w:rFonts w:ascii="Arial" w:hAnsi="Arial" w:cs="Arial"/>
          <w:b/>
          <w:bCs/>
          <w:sz w:val="24"/>
          <w:szCs w:val="24"/>
        </w:rPr>
        <w:t xml:space="preserve"> ~ 13</w:t>
      </w:r>
      <w:r w:rsidRPr="009302C6">
        <w:rPr>
          <w:rFonts w:ascii="Arial" w:hAnsi="Arial" w:cs="Arial"/>
          <w:b/>
          <w:bCs/>
          <w:sz w:val="24"/>
          <w:szCs w:val="24"/>
          <w:vertAlign w:val="superscript"/>
        </w:rPr>
        <w:t>th</w:t>
      </w:r>
      <w:r w:rsidRPr="009302C6">
        <w:rPr>
          <w:rFonts w:ascii="Arial" w:hAnsi="Arial" w:cs="Arial"/>
          <w:b/>
          <w:bCs/>
          <w:sz w:val="24"/>
          <w:szCs w:val="24"/>
        </w:rPr>
        <w:t>, 202</w:t>
      </w:r>
      <w:r w:rsidRPr="009302C6">
        <w:rPr>
          <w:rFonts w:ascii="Arial" w:eastAsia="等线" w:hAnsi="Arial" w:cs="Arial" w:hint="eastAsia"/>
          <w:b/>
          <w:bCs/>
          <w:sz w:val="24"/>
          <w:szCs w:val="24"/>
          <w:lang w:eastAsia="zh-CN"/>
        </w:rPr>
        <w:t>6</w:t>
      </w:r>
    </w:p>
    <w:p w14:paraId="28E9F91B" w14:textId="77777777" w:rsidR="00C00B19" w:rsidRPr="009302C6" w:rsidRDefault="00C00B19" w:rsidP="002B17FD">
      <w:pPr>
        <w:pStyle w:val="a0"/>
        <w:tabs>
          <w:tab w:val="right" w:pos="9639"/>
        </w:tabs>
        <w:rPr>
          <w:rFonts w:eastAsiaTheme="minorEastAsia"/>
          <w:bCs/>
          <w:noProof w:val="0"/>
          <w:sz w:val="24"/>
          <w:lang w:eastAsia="zh-CN"/>
        </w:rPr>
      </w:pPr>
    </w:p>
    <w:p w14:paraId="39F8AE55" w14:textId="727981DE" w:rsidR="00203D46" w:rsidRPr="00242FBB" w:rsidRDefault="00203D46" w:rsidP="00203D46">
      <w:pPr>
        <w:pStyle w:val="CRCoverPage"/>
        <w:rPr>
          <w:rFonts w:eastAsia="宋体" w:cs="Arial"/>
          <w:b/>
          <w:bCs/>
          <w:sz w:val="24"/>
          <w:lang w:val="en-US" w:eastAsia="zh-CN"/>
        </w:rPr>
      </w:pPr>
      <w:r w:rsidRPr="00C74203">
        <w:rPr>
          <w:rFonts w:cs="Arial"/>
          <w:b/>
          <w:bCs/>
          <w:sz w:val="24"/>
          <w:lang w:val="en-US"/>
        </w:rPr>
        <w:t>Agenda item</w:t>
      </w:r>
      <w:proofErr w:type="gramStart"/>
      <w:r w:rsidRPr="00C74203">
        <w:rPr>
          <w:rFonts w:cs="Arial"/>
          <w:b/>
          <w:bCs/>
          <w:sz w:val="24"/>
          <w:lang w:val="en-US"/>
        </w:rPr>
        <w:t>:</w:t>
      </w:r>
      <w:r w:rsidRPr="00C74203">
        <w:rPr>
          <w:rFonts w:cs="Arial"/>
          <w:b/>
          <w:bCs/>
          <w:sz w:val="24"/>
          <w:lang w:val="en-US"/>
        </w:rPr>
        <w:tab/>
      </w:r>
      <w:r w:rsidRPr="00C74203">
        <w:rPr>
          <w:rFonts w:eastAsia="宋体" w:cs="Arial"/>
          <w:b/>
          <w:bCs/>
          <w:sz w:val="24"/>
          <w:lang w:val="en-US" w:eastAsia="zh-CN"/>
        </w:rPr>
        <w:tab/>
      </w:r>
      <w:r w:rsidR="007143C9">
        <w:rPr>
          <w:rFonts w:eastAsia="宋体" w:cs="Arial" w:hint="eastAsia"/>
          <w:b/>
          <w:bCs/>
          <w:sz w:val="24"/>
          <w:lang w:val="en-US" w:eastAsia="zh-CN"/>
        </w:rPr>
        <w:t>10.</w:t>
      </w:r>
      <w:r w:rsidR="00C448AB">
        <w:rPr>
          <w:rFonts w:eastAsia="宋体" w:cs="Arial" w:hint="eastAsia"/>
          <w:b/>
          <w:bCs/>
          <w:sz w:val="24"/>
          <w:lang w:val="en-US" w:eastAsia="zh-CN"/>
        </w:rPr>
        <w:t>5</w:t>
      </w:r>
      <w:proofErr w:type="gramEnd"/>
      <w:r w:rsidR="007143C9">
        <w:rPr>
          <w:rFonts w:eastAsia="宋体" w:cs="Arial" w:hint="eastAsia"/>
          <w:b/>
          <w:bCs/>
          <w:sz w:val="24"/>
          <w:lang w:val="en-US" w:eastAsia="zh-CN"/>
        </w:rPr>
        <w:t>.2.</w:t>
      </w:r>
      <w:r w:rsidR="00C27670">
        <w:rPr>
          <w:rFonts w:eastAsia="宋体" w:cs="Arial" w:hint="eastAsia"/>
          <w:b/>
          <w:bCs/>
          <w:sz w:val="24"/>
          <w:lang w:val="en-US" w:eastAsia="zh-CN"/>
        </w:rPr>
        <w:t>4</w:t>
      </w:r>
    </w:p>
    <w:p w14:paraId="1444C6BA" w14:textId="77777777" w:rsidR="00203D46" w:rsidRPr="00242FBB" w:rsidRDefault="00D04BD0" w:rsidP="00203D46">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0C7699FD" w:rsidR="008B4EB2" w:rsidRPr="00DF6973" w:rsidRDefault="00203D46" w:rsidP="008B4EB2">
      <w:pPr>
        <w:tabs>
          <w:tab w:val="left" w:pos="1985"/>
        </w:tabs>
        <w:ind w:left="1985" w:hanging="1985"/>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C27670" w:rsidRPr="00C27670">
        <w:rPr>
          <w:rFonts w:ascii="Arial" w:hAnsi="Arial" w:cs="Arial"/>
          <w:b/>
          <w:bCs/>
          <w:sz w:val="24"/>
          <w:lang w:eastAsia="zh-CN"/>
        </w:rPr>
        <w:t>Discussion on beam management for downlink and uplink</w:t>
      </w:r>
    </w:p>
    <w:p w14:paraId="6A440A16" w14:textId="77777777" w:rsidR="00203D46" w:rsidRPr="00242FBB" w:rsidRDefault="00203D46" w:rsidP="00203D46">
      <w:pPr>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proofErr w:type="gramStart"/>
      <w:r w:rsidR="00052B86">
        <w:rPr>
          <w:rFonts w:ascii="Arial" w:hAnsi="Arial" w:cs="Arial"/>
          <w:b/>
          <w:bCs/>
          <w:sz w:val="24"/>
        </w:rPr>
        <w:t>:</w:t>
      </w:r>
      <w:r w:rsidR="00052B86">
        <w:rPr>
          <w:rFonts w:ascii="Arial" w:hAnsi="Arial" w:cs="Arial"/>
          <w:b/>
          <w:bCs/>
          <w:sz w:val="24"/>
        </w:rPr>
        <w:tab/>
      </w:r>
      <w:r w:rsidR="00052B86">
        <w:rPr>
          <w:rFonts w:ascii="Arial" w:hAnsi="Arial" w:cs="Arial"/>
          <w:b/>
          <w:bCs/>
          <w:sz w:val="24"/>
        </w:rPr>
        <w:tab/>
        <w:t>Discussion</w:t>
      </w:r>
      <w:proofErr w:type="gramEnd"/>
    </w:p>
    <w:p w14:paraId="4F43EAF9" w14:textId="77777777" w:rsidR="007D51E1" w:rsidRPr="00242FBB" w:rsidRDefault="005A2C19" w:rsidP="00450FCF">
      <w:pPr>
        <w:pStyle w:val="1"/>
      </w:pPr>
      <w:r w:rsidRPr="00242FBB">
        <w:t>Introduction</w:t>
      </w:r>
    </w:p>
    <w:p w14:paraId="0C1A34D8" w14:textId="7C6B43F4" w:rsidR="003F36ED" w:rsidRDefault="003F36ED" w:rsidP="003F36ED">
      <w:pPr>
        <w:pStyle w:val="af4"/>
        <w:jc w:val="both"/>
        <w:rPr>
          <w:sz w:val="21"/>
          <w:szCs w:val="21"/>
          <w:lang w:eastAsia="zh-CN"/>
        </w:rPr>
      </w:pPr>
      <w:r w:rsidRPr="003F36ED">
        <w:rPr>
          <w:sz w:val="21"/>
          <w:szCs w:val="21"/>
        </w:rPr>
        <w:t xml:space="preserve">In </w:t>
      </w:r>
      <w:r w:rsidR="004A2FBD">
        <w:rPr>
          <w:rFonts w:hint="eastAsia"/>
          <w:sz w:val="21"/>
          <w:szCs w:val="21"/>
          <w:lang w:eastAsia="zh-CN"/>
        </w:rPr>
        <w:t xml:space="preserve">last </w:t>
      </w:r>
      <w:r w:rsidRPr="003F36ED">
        <w:rPr>
          <w:sz w:val="21"/>
          <w:szCs w:val="21"/>
        </w:rPr>
        <w:t>RAN #1</w:t>
      </w:r>
      <w:r w:rsidR="004A2FBD">
        <w:rPr>
          <w:rFonts w:hint="eastAsia"/>
          <w:sz w:val="21"/>
          <w:szCs w:val="21"/>
          <w:lang w:eastAsia="zh-CN"/>
        </w:rPr>
        <w:t>10</w:t>
      </w:r>
      <w:r w:rsidRPr="003F36ED">
        <w:rPr>
          <w:sz w:val="21"/>
          <w:szCs w:val="21"/>
        </w:rPr>
        <w:t xml:space="preserve"> meeting, the New SID for “Study on 6G Radio” was </w:t>
      </w:r>
      <w:r w:rsidR="004A2FBD">
        <w:rPr>
          <w:rFonts w:hint="eastAsia"/>
          <w:sz w:val="21"/>
          <w:szCs w:val="21"/>
          <w:lang w:eastAsia="zh-CN"/>
        </w:rPr>
        <w:t>revised</w:t>
      </w:r>
      <w:r w:rsidRPr="003F36ED">
        <w:rPr>
          <w:sz w:val="21"/>
          <w:szCs w:val="21"/>
        </w:rPr>
        <w:t xml:space="preserve"> </w:t>
      </w:r>
      <w:r w:rsidR="00CC19BB">
        <w:rPr>
          <w:sz w:val="21"/>
          <w:szCs w:val="21"/>
        </w:rPr>
        <w:fldChar w:fldCharType="begin"/>
      </w:r>
      <w:r w:rsidR="00CC19BB">
        <w:rPr>
          <w:sz w:val="21"/>
          <w:szCs w:val="21"/>
        </w:rPr>
        <w:instrText xml:space="preserve"> REF _Ref213165783 \r \h </w:instrText>
      </w:r>
      <w:r w:rsidR="00CC19BB">
        <w:rPr>
          <w:sz w:val="21"/>
          <w:szCs w:val="21"/>
        </w:rPr>
      </w:r>
      <w:r w:rsidR="00CC19BB">
        <w:rPr>
          <w:sz w:val="21"/>
          <w:szCs w:val="21"/>
        </w:rPr>
        <w:fldChar w:fldCharType="separate"/>
      </w:r>
      <w:r w:rsidR="00C11F5E">
        <w:rPr>
          <w:sz w:val="21"/>
          <w:szCs w:val="21"/>
        </w:rPr>
        <w:t>[1]</w:t>
      </w:r>
      <w:r w:rsidR="00CC19BB">
        <w:rPr>
          <w:sz w:val="21"/>
          <w:szCs w:val="21"/>
        </w:rPr>
        <w:fldChar w:fldCharType="end"/>
      </w:r>
      <w:r w:rsidRPr="003F36ED">
        <w:rPr>
          <w:sz w:val="21"/>
          <w:szCs w:val="21"/>
        </w:rPr>
        <w:t xml:space="preserve"> aim</w:t>
      </w:r>
      <w:r w:rsidR="00B85AA9">
        <w:rPr>
          <w:rFonts w:hint="eastAsia"/>
          <w:sz w:val="21"/>
          <w:szCs w:val="21"/>
          <w:lang w:eastAsia="zh-CN"/>
        </w:rPr>
        <w:t>ing</w:t>
      </w:r>
      <w:r w:rsidRPr="003F36ED">
        <w:rPr>
          <w:sz w:val="21"/>
          <w:szCs w:val="21"/>
        </w:rPr>
        <w:t xml:space="preserve"> to develop 6GR</w:t>
      </w:r>
      <w:r w:rsidR="000B4030">
        <w:rPr>
          <w:rFonts w:hint="eastAsia"/>
          <w:sz w:val="21"/>
          <w:szCs w:val="21"/>
          <w:lang w:eastAsia="zh-CN"/>
        </w:rPr>
        <w:t xml:space="preserve"> </w:t>
      </w:r>
      <w:r w:rsidR="000B4030" w:rsidRPr="000B4030">
        <w:rPr>
          <w:sz w:val="21"/>
          <w:szCs w:val="21"/>
          <w:lang w:eastAsia="zh-CN"/>
        </w:rPr>
        <w:t>to meet a broad range of use cases, and requirements as defined during the RAN requirements study.</w:t>
      </w:r>
      <w:r w:rsidR="003547AC">
        <w:rPr>
          <w:rFonts w:hint="eastAsia"/>
          <w:sz w:val="21"/>
          <w:szCs w:val="21"/>
          <w:lang w:eastAsia="zh-CN"/>
        </w:rPr>
        <w:t xml:space="preserve"> With </w:t>
      </w:r>
      <w:r w:rsidR="00CC19BB" w:rsidRPr="00CC19BB">
        <w:rPr>
          <w:sz w:val="21"/>
          <w:szCs w:val="21"/>
        </w:rPr>
        <w:t xml:space="preserve">the growing </w:t>
      </w:r>
      <w:r w:rsidR="004F5713">
        <w:rPr>
          <w:rFonts w:hint="eastAsia"/>
          <w:sz w:val="21"/>
          <w:szCs w:val="21"/>
          <w:lang w:eastAsia="zh-CN"/>
        </w:rPr>
        <w:t xml:space="preserve">diverse </w:t>
      </w:r>
      <w:r w:rsidR="00CC19BB" w:rsidRPr="00CC19BB">
        <w:rPr>
          <w:sz w:val="21"/>
          <w:szCs w:val="21"/>
        </w:rPr>
        <w:t xml:space="preserve">demands and technological evolution expected in </w:t>
      </w:r>
      <w:r w:rsidR="003547AC">
        <w:rPr>
          <w:rFonts w:hint="eastAsia"/>
          <w:sz w:val="21"/>
          <w:szCs w:val="21"/>
          <w:lang w:eastAsia="zh-CN"/>
        </w:rPr>
        <w:t xml:space="preserve">6G era, MIMO </w:t>
      </w:r>
      <w:r w:rsidR="00E53C55">
        <w:rPr>
          <w:rFonts w:hint="eastAsia"/>
          <w:sz w:val="21"/>
          <w:szCs w:val="21"/>
          <w:lang w:eastAsia="zh-CN"/>
        </w:rPr>
        <w:t xml:space="preserve">technology is still be considered as </w:t>
      </w:r>
      <w:r w:rsidR="00E53C55" w:rsidRPr="00E53C55">
        <w:rPr>
          <w:sz w:val="21"/>
          <w:szCs w:val="21"/>
          <w:lang w:eastAsia="zh-CN"/>
        </w:rPr>
        <w:t>one of the most promising technologies for 6G</w:t>
      </w:r>
      <w:r w:rsidR="00E53C55">
        <w:rPr>
          <w:rFonts w:hint="eastAsia"/>
          <w:sz w:val="21"/>
          <w:szCs w:val="21"/>
          <w:lang w:eastAsia="zh-CN"/>
        </w:rPr>
        <w:t xml:space="preserve"> system</w:t>
      </w:r>
      <w:r w:rsidR="00E53C55" w:rsidRPr="00E53C55">
        <w:rPr>
          <w:sz w:val="21"/>
          <w:szCs w:val="21"/>
          <w:lang w:eastAsia="zh-CN"/>
        </w:rPr>
        <w:t>.</w:t>
      </w:r>
      <w:r w:rsidR="00E53C55">
        <w:rPr>
          <w:rFonts w:hint="eastAsia"/>
          <w:sz w:val="21"/>
          <w:szCs w:val="21"/>
          <w:lang w:eastAsia="zh-CN"/>
        </w:rPr>
        <w:t xml:space="preserve"> </w:t>
      </w:r>
      <w:r w:rsidR="005140E3">
        <w:rPr>
          <w:rFonts w:hint="eastAsia"/>
          <w:sz w:val="21"/>
          <w:szCs w:val="21"/>
          <w:lang w:eastAsia="zh-CN"/>
        </w:rPr>
        <w:t xml:space="preserve">6G </w:t>
      </w:r>
      <w:r w:rsidR="005140E3" w:rsidRPr="00E53C55">
        <w:rPr>
          <w:sz w:val="21"/>
          <w:szCs w:val="21"/>
          <w:lang w:val="en-US" w:eastAsia="zh-CN"/>
        </w:rPr>
        <w:t xml:space="preserve">MIMO represents a dynamic, intelligent, and multi-dimensional framework that is essential for achieving 6G's vision of </w:t>
      </w:r>
      <w:r w:rsidR="005140E3" w:rsidRPr="009C0590">
        <w:rPr>
          <w:sz w:val="21"/>
          <w:szCs w:val="21"/>
          <w:lang w:eastAsia="zh-CN"/>
        </w:rPr>
        <w:t>higher spectral efficiency, broader coverage performance, improved energy efficiency, and enhanced positioning accuracy</w:t>
      </w:r>
      <w:r w:rsidR="005140E3">
        <w:rPr>
          <w:rFonts w:hint="eastAsia"/>
          <w:sz w:val="21"/>
          <w:szCs w:val="21"/>
          <w:lang w:val="en-US" w:eastAsia="zh-CN"/>
        </w:rPr>
        <w:t xml:space="preserve">, by </w:t>
      </w:r>
      <w:r w:rsidR="009C0590" w:rsidRPr="009C0590">
        <w:rPr>
          <w:sz w:val="21"/>
          <w:szCs w:val="21"/>
          <w:lang w:eastAsia="zh-CN"/>
        </w:rPr>
        <w:t>introducing novel antenna materials and array architectures, adopting distributed deployment, and effectively integrating with emerging technologies</w:t>
      </w:r>
      <w:r w:rsidR="009C0590">
        <w:rPr>
          <w:rFonts w:hint="eastAsia"/>
          <w:sz w:val="21"/>
          <w:szCs w:val="21"/>
          <w:lang w:eastAsia="zh-CN"/>
        </w:rPr>
        <w:t>, i.e., AI</w:t>
      </w:r>
      <w:r w:rsidR="009C0590" w:rsidRPr="009C0590">
        <w:rPr>
          <w:sz w:val="21"/>
          <w:szCs w:val="21"/>
          <w:lang w:eastAsia="zh-CN"/>
        </w:rPr>
        <w:t>.</w:t>
      </w:r>
    </w:p>
    <w:p w14:paraId="0FC2E2CD" w14:textId="36C7EC57" w:rsidR="004F5713" w:rsidRDefault="009E3D77" w:rsidP="009C0590">
      <w:pPr>
        <w:pStyle w:val="af4"/>
        <w:jc w:val="both"/>
        <w:rPr>
          <w:sz w:val="21"/>
          <w:szCs w:val="21"/>
          <w:lang w:val="en-US" w:eastAsia="zh-CN"/>
        </w:rPr>
      </w:pPr>
      <w:r>
        <w:rPr>
          <w:rFonts w:hint="eastAsia"/>
          <w:sz w:val="21"/>
          <w:szCs w:val="21"/>
          <w:lang w:eastAsia="zh-CN"/>
        </w:rPr>
        <w:t>Due</w:t>
      </w:r>
      <w:r>
        <w:rPr>
          <w:rFonts w:hint="eastAsia"/>
          <w:sz w:val="21"/>
          <w:szCs w:val="21"/>
          <w:lang w:val="en-US" w:eastAsia="zh-CN"/>
        </w:rPr>
        <w:t xml:space="preserve"> to </w:t>
      </w:r>
      <w:r w:rsidRPr="004F5713">
        <w:rPr>
          <w:sz w:val="21"/>
          <w:szCs w:val="21"/>
          <w:lang w:val="en-US" w:eastAsia="zh-CN"/>
        </w:rPr>
        <w:t>the scarcity of low-frequency spectrum resources</w:t>
      </w:r>
      <w:r w:rsidR="009C0590" w:rsidRPr="00E53C55">
        <w:rPr>
          <w:sz w:val="21"/>
          <w:szCs w:val="21"/>
          <w:lang w:val="en-US" w:eastAsia="zh-CN"/>
        </w:rPr>
        <w:t xml:space="preserve">, 6G MIMO will </w:t>
      </w:r>
      <w:r w:rsidR="00111D5C">
        <w:rPr>
          <w:rFonts w:hint="eastAsia"/>
          <w:sz w:val="21"/>
          <w:szCs w:val="21"/>
          <w:lang w:val="en-US" w:eastAsia="zh-CN"/>
        </w:rPr>
        <w:t xml:space="preserve">have the possibility to </w:t>
      </w:r>
      <w:r w:rsidR="009C0590" w:rsidRPr="00E53C55">
        <w:rPr>
          <w:sz w:val="21"/>
          <w:szCs w:val="21"/>
          <w:lang w:val="en-US" w:eastAsia="zh-CN"/>
        </w:rPr>
        <w:t>expand its operational domain into new high</w:t>
      </w:r>
      <w:r w:rsidR="004F5713">
        <w:rPr>
          <w:rFonts w:hint="eastAsia"/>
          <w:sz w:val="21"/>
          <w:szCs w:val="21"/>
          <w:lang w:val="en-US" w:eastAsia="zh-CN"/>
        </w:rPr>
        <w:t xml:space="preserve">er </w:t>
      </w:r>
      <w:r w:rsidR="009C0590" w:rsidRPr="00E53C55">
        <w:rPr>
          <w:sz w:val="21"/>
          <w:szCs w:val="21"/>
          <w:lang w:val="en-US" w:eastAsia="zh-CN"/>
        </w:rPr>
        <w:t>frequency spectrum bands</w:t>
      </w:r>
      <w:r>
        <w:rPr>
          <w:rFonts w:hint="eastAsia"/>
          <w:sz w:val="21"/>
          <w:szCs w:val="21"/>
          <w:lang w:val="en-US" w:eastAsia="zh-CN"/>
        </w:rPr>
        <w:t>, i.e., 6GHz</w:t>
      </w:r>
      <w:r w:rsidR="001E3935">
        <w:rPr>
          <w:rFonts w:hint="eastAsia"/>
          <w:sz w:val="21"/>
          <w:szCs w:val="21"/>
          <w:lang w:val="en-US" w:eastAsia="zh-CN"/>
        </w:rPr>
        <w:t xml:space="preserve">. </w:t>
      </w:r>
      <w:r w:rsidR="00D003AE">
        <w:rPr>
          <w:rFonts w:hint="eastAsia"/>
          <w:sz w:val="21"/>
          <w:szCs w:val="21"/>
          <w:lang w:val="en-US" w:eastAsia="zh-CN"/>
        </w:rPr>
        <w:t xml:space="preserve">The beam management </w:t>
      </w:r>
      <w:r w:rsidR="005140E3">
        <w:rPr>
          <w:rFonts w:hint="eastAsia"/>
          <w:sz w:val="21"/>
          <w:szCs w:val="21"/>
          <w:lang w:val="en-US" w:eastAsia="zh-CN"/>
        </w:rPr>
        <w:t xml:space="preserve">procedures </w:t>
      </w:r>
      <w:r w:rsidR="00111D5C">
        <w:rPr>
          <w:rFonts w:hint="eastAsia"/>
          <w:sz w:val="21"/>
          <w:szCs w:val="21"/>
          <w:lang w:val="en-US" w:eastAsia="zh-CN"/>
        </w:rPr>
        <w:t xml:space="preserve">which have been widely </w:t>
      </w:r>
      <w:r w:rsidR="00D003AE">
        <w:rPr>
          <w:rFonts w:hint="eastAsia"/>
          <w:sz w:val="21"/>
          <w:szCs w:val="21"/>
          <w:lang w:val="en-US" w:eastAsia="zh-CN"/>
        </w:rPr>
        <w:t xml:space="preserve">used in 5G will be the </w:t>
      </w:r>
      <w:r w:rsidR="00111D5C">
        <w:rPr>
          <w:rFonts w:hint="eastAsia"/>
          <w:sz w:val="21"/>
          <w:szCs w:val="21"/>
          <w:lang w:val="en-US" w:eastAsia="zh-CN"/>
        </w:rPr>
        <w:t>f</w:t>
      </w:r>
      <w:r w:rsidR="005140E3">
        <w:rPr>
          <w:sz w:val="21"/>
          <w:szCs w:val="21"/>
          <w:lang w:val="en-US" w:eastAsia="zh-CN"/>
        </w:rPr>
        <w:t>undamental</w:t>
      </w:r>
      <w:r w:rsidR="005140E3">
        <w:rPr>
          <w:rFonts w:hint="eastAsia"/>
          <w:sz w:val="21"/>
          <w:szCs w:val="21"/>
          <w:lang w:val="en-US" w:eastAsia="zh-CN"/>
        </w:rPr>
        <w:t xml:space="preserve"> framework with </w:t>
      </w:r>
      <w:r w:rsidR="00D003AE">
        <w:rPr>
          <w:rFonts w:hint="eastAsia"/>
          <w:sz w:val="21"/>
          <w:szCs w:val="21"/>
          <w:lang w:eastAsia="zh-CN"/>
        </w:rPr>
        <w:t xml:space="preserve">further optimization, aiming to have a </w:t>
      </w:r>
      <w:r w:rsidR="00D003AE">
        <w:rPr>
          <w:sz w:val="21"/>
          <w:szCs w:val="21"/>
          <w:lang w:eastAsia="zh-CN"/>
        </w:rPr>
        <w:t>simplified</w:t>
      </w:r>
      <w:r w:rsidR="00D003AE">
        <w:rPr>
          <w:rFonts w:hint="eastAsia"/>
          <w:sz w:val="21"/>
          <w:szCs w:val="21"/>
          <w:lang w:eastAsia="zh-CN"/>
        </w:rPr>
        <w:t xml:space="preserve"> and </w:t>
      </w:r>
      <w:r w:rsidR="00111D5C" w:rsidRPr="00111D5C">
        <w:rPr>
          <w:sz w:val="21"/>
          <w:szCs w:val="21"/>
          <w:lang w:eastAsia="zh-CN"/>
        </w:rPr>
        <w:t>efficient beam management mechanism tailored for 6G</w:t>
      </w:r>
      <w:r w:rsidR="00D003AE">
        <w:rPr>
          <w:rFonts w:hint="eastAsia"/>
          <w:sz w:val="21"/>
          <w:szCs w:val="21"/>
          <w:lang w:eastAsia="zh-CN"/>
        </w:rPr>
        <w:t>.</w:t>
      </w:r>
    </w:p>
    <w:p w14:paraId="7EA58C5B" w14:textId="2573027E" w:rsidR="00D94F79" w:rsidRDefault="00D94F79" w:rsidP="005B4E77">
      <w:pPr>
        <w:pStyle w:val="af4"/>
        <w:jc w:val="both"/>
        <w:rPr>
          <w:sz w:val="21"/>
          <w:szCs w:val="21"/>
          <w:lang w:val="en-US" w:eastAsia="zh-CN"/>
        </w:rPr>
      </w:pPr>
      <w:r w:rsidRPr="00F62249">
        <w:rPr>
          <w:sz w:val="21"/>
          <w:szCs w:val="21"/>
          <w:lang w:val="en-US" w:eastAsia="zh-CN"/>
        </w:rPr>
        <w:t xml:space="preserve">This contribution provides </w:t>
      </w:r>
      <w:r w:rsidR="00111D5C" w:rsidRPr="00F62249">
        <w:rPr>
          <w:rFonts w:hint="eastAsia"/>
          <w:sz w:val="21"/>
          <w:szCs w:val="21"/>
          <w:lang w:val="en-US" w:eastAsia="zh-CN"/>
        </w:rPr>
        <w:t xml:space="preserve">initial </w:t>
      </w:r>
      <w:r w:rsidR="00487F43" w:rsidRPr="00F62249">
        <w:rPr>
          <w:rFonts w:hint="eastAsia"/>
          <w:sz w:val="21"/>
          <w:szCs w:val="21"/>
          <w:lang w:val="en-US" w:eastAsia="zh-CN"/>
        </w:rPr>
        <w:t xml:space="preserve">thoughts </w:t>
      </w:r>
      <w:r w:rsidRPr="00F62249">
        <w:rPr>
          <w:sz w:val="21"/>
          <w:szCs w:val="21"/>
          <w:lang w:val="en-US" w:eastAsia="zh-CN"/>
        </w:rPr>
        <w:t>on</w:t>
      </w:r>
      <w:r w:rsidR="00474890" w:rsidRPr="00F62249">
        <w:rPr>
          <w:rFonts w:hint="eastAsia"/>
          <w:sz w:val="21"/>
          <w:szCs w:val="21"/>
          <w:lang w:val="en-US" w:eastAsia="zh-CN"/>
        </w:rPr>
        <w:t xml:space="preserve"> beam management for downlink and uplink, </w:t>
      </w:r>
      <w:r w:rsidR="00474890" w:rsidRPr="00F62249">
        <w:rPr>
          <w:sz w:val="21"/>
          <w:szCs w:val="21"/>
          <w:lang w:val="en-US" w:eastAsia="zh-CN"/>
        </w:rPr>
        <w:t>in</w:t>
      </w:r>
      <w:r w:rsidR="00474890" w:rsidRPr="00F62249">
        <w:rPr>
          <w:rFonts w:hint="eastAsia"/>
          <w:sz w:val="21"/>
          <w:szCs w:val="21"/>
          <w:lang w:val="en-US" w:eastAsia="zh-CN"/>
        </w:rPr>
        <w:t xml:space="preserve">cluding beam management </w:t>
      </w:r>
      <w:r w:rsidR="00474890" w:rsidRPr="00F62249">
        <w:rPr>
          <w:sz w:val="21"/>
          <w:szCs w:val="21"/>
          <w:lang w:val="en-US" w:eastAsia="zh-CN"/>
        </w:rPr>
        <w:t>framework</w:t>
      </w:r>
      <w:r w:rsidR="00474890" w:rsidRPr="00F62249">
        <w:rPr>
          <w:rFonts w:hint="eastAsia"/>
          <w:sz w:val="21"/>
          <w:szCs w:val="21"/>
          <w:lang w:val="en-US" w:eastAsia="zh-CN"/>
        </w:rPr>
        <w:t xml:space="preserve">, </w:t>
      </w:r>
      <w:r w:rsidR="005E31DF" w:rsidRPr="00F62249">
        <w:rPr>
          <w:rFonts w:hint="eastAsia"/>
          <w:sz w:val="21"/>
          <w:szCs w:val="21"/>
          <w:lang w:val="en-US" w:eastAsia="zh-CN"/>
        </w:rPr>
        <w:t xml:space="preserve">beam sweeping, </w:t>
      </w:r>
      <w:r w:rsidR="00474890" w:rsidRPr="00F62249">
        <w:rPr>
          <w:rFonts w:hint="eastAsia"/>
          <w:sz w:val="21"/>
          <w:szCs w:val="21"/>
          <w:lang w:val="en-US" w:eastAsia="zh-CN"/>
        </w:rPr>
        <w:t>beam measurement, beam reporting, beam correspondence</w:t>
      </w:r>
      <w:r w:rsidR="00AF309E" w:rsidRPr="00F62249">
        <w:rPr>
          <w:rFonts w:hint="eastAsia"/>
          <w:sz w:val="21"/>
          <w:szCs w:val="21"/>
          <w:lang w:val="en-US" w:eastAsia="zh-CN"/>
        </w:rPr>
        <w:t xml:space="preserve">, </w:t>
      </w:r>
      <w:r w:rsidR="00474890" w:rsidRPr="00F62249">
        <w:rPr>
          <w:rFonts w:hint="eastAsia"/>
          <w:sz w:val="21"/>
          <w:szCs w:val="21"/>
          <w:lang w:val="en-US" w:eastAsia="zh-CN"/>
        </w:rPr>
        <w:t>beam failure recovery</w:t>
      </w:r>
      <w:r w:rsidR="00AF309E" w:rsidRPr="00F62249">
        <w:rPr>
          <w:rFonts w:hint="eastAsia"/>
          <w:sz w:val="21"/>
          <w:szCs w:val="21"/>
          <w:lang w:val="en-US" w:eastAsia="zh-CN"/>
        </w:rPr>
        <w:t xml:space="preserve"> and </w:t>
      </w:r>
      <w:r w:rsidR="005E31DF" w:rsidRPr="00F62249">
        <w:rPr>
          <w:rFonts w:hint="eastAsia"/>
          <w:sz w:val="21"/>
          <w:szCs w:val="21"/>
          <w:lang w:val="en-US" w:eastAsia="zh-CN"/>
        </w:rPr>
        <w:t xml:space="preserve">UE </w:t>
      </w:r>
      <w:r w:rsidR="00AF309E" w:rsidRPr="00F62249">
        <w:rPr>
          <w:rFonts w:hint="eastAsia"/>
          <w:sz w:val="21"/>
          <w:szCs w:val="21"/>
          <w:lang w:val="en-US" w:eastAsia="zh-CN"/>
        </w:rPr>
        <w:t xml:space="preserve">multi-panel </w:t>
      </w:r>
      <w:r w:rsidR="00F62249" w:rsidRPr="00F62249">
        <w:rPr>
          <w:rFonts w:hint="eastAsia"/>
          <w:sz w:val="21"/>
          <w:szCs w:val="21"/>
          <w:lang w:val="en-US" w:eastAsia="zh-CN"/>
        </w:rPr>
        <w:t>operation</w:t>
      </w:r>
      <w:r w:rsidR="00474890" w:rsidRPr="00F62249">
        <w:rPr>
          <w:rFonts w:hint="eastAsia"/>
          <w:sz w:val="21"/>
          <w:szCs w:val="21"/>
          <w:lang w:val="en-US" w:eastAsia="zh-CN"/>
        </w:rPr>
        <w:t>.</w:t>
      </w:r>
    </w:p>
    <w:p w14:paraId="525AAC6A" w14:textId="77777777" w:rsidR="00474890" w:rsidRPr="00474890" w:rsidRDefault="00474890" w:rsidP="005B4E77">
      <w:pPr>
        <w:pStyle w:val="af4"/>
        <w:jc w:val="both"/>
        <w:rPr>
          <w:sz w:val="21"/>
          <w:szCs w:val="21"/>
          <w:lang w:val="en-US" w:eastAsia="zh-CN"/>
        </w:rPr>
      </w:pPr>
    </w:p>
    <w:p w14:paraId="02C16B38" w14:textId="2660D1CB" w:rsidR="00395AC2" w:rsidRDefault="00C1723C" w:rsidP="00F336F3">
      <w:pPr>
        <w:pStyle w:val="1"/>
        <w:rPr>
          <w:rFonts w:eastAsiaTheme="minorEastAsia"/>
          <w:lang w:eastAsia="zh-CN"/>
        </w:rPr>
      </w:pPr>
      <w:r>
        <w:rPr>
          <w:rFonts w:eastAsiaTheme="minorEastAsia" w:hint="eastAsia"/>
          <w:lang w:eastAsia="zh-CN"/>
        </w:rPr>
        <w:t>Discussion</w:t>
      </w:r>
      <w:r w:rsidR="00F336F3">
        <w:rPr>
          <w:rFonts w:eastAsiaTheme="minorEastAsia" w:hint="eastAsia"/>
          <w:lang w:eastAsia="zh-CN"/>
        </w:rPr>
        <w:t xml:space="preserve"> on </w:t>
      </w:r>
      <w:r w:rsidR="00CC19BB">
        <w:rPr>
          <w:rFonts w:eastAsiaTheme="minorEastAsia" w:hint="eastAsia"/>
          <w:lang w:eastAsia="zh-CN"/>
        </w:rPr>
        <w:t xml:space="preserve">beam management for </w:t>
      </w:r>
      <w:r w:rsidRPr="00C1723C">
        <w:rPr>
          <w:rFonts w:eastAsiaTheme="minorEastAsia"/>
          <w:lang w:eastAsia="zh-CN"/>
        </w:rPr>
        <w:t xml:space="preserve">downlink </w:t>
      </w:r>
      <w:r w:rsidR="00CC19BB">
        <w:rPr>
          <w:rFonts w:eastAsiaTheme="minorEastAsia" w:hint="eastAsia"/>
          <w:lang w:eastAsia="zh-CN"/>
        </w:rPr>
        <w:t>and uplink</w:t>
      </w:r>
    </w:p>
    <w:p w14:paraId="1C38410F" w14:textId="1DB319EE" w:rsidR="005E529D" w:rsidRDefault="004D1335" w:rsidP="00E066A7">
      <w:pPr>
        <w:pStyle w:val="af4"/>
        <w:jc w:val="both"/>
        <w:rPr>
          <w:sz w:val="21"/>
          <w:szCs w:val="21"/>
          <w:lang w:eastAsia="zh-CN"/>
        </w:rPr>
      </w:pPr>
      <w:r w:rsidRPr="004D1335">
        <w:rPr>
          <w:sz w:val="21"/>
          <w:szCs w:val="21"/>
          <w:lang w:eastAsia="zh-CN"/>
        </w:rPr>
        <w:t>As 6G</w:t>
      </w:r>
      <w:r w:rsidR="005C1082">
        <w:rPr>
          <w:rFonts w:hint="eastAsia"/>
          <w:sz w:val="21"/>
          <w:szCs w:val="21"/>
          <w:lang w:eastAsia="zh-CN"/>
        </w:rPr>
        <w:t xml:space="preserve"> MIMO would have possibility to </w:t>
      </w:r>
      <w:r w:rsidRPr="004D1335">
        <w:rPr>
          <w:sz w:val="21"/>
          <w:szCs w:val="21"/>
          <w:lang w:eastAsia="zh-CN"/>
        </w:rPr>
        <w:t xml:space="preserve">utilize even higher frequency bands, larger-scale antenna arrays </w:t>
      </w:r>
      <w:r w:rsidR="0001126A">
        <w:rPr>
          <w:rFonts w:hint="eastAsia"/>
          <w:sz w:val="21"/>
          <w:szCs w:val="21"/>
          <w:lang w:eastAsia="zh-CN"/>
        </w:rPr>
        <w:t xml:space="preserve">are </w:t>
      </w:r>
      <w:r w:rsidRPr="004D1335">
        <w:rPr>
          <w:sz w:val="21"/>
          <w:szCs w:val="21"/>
          <w:lang w:eastAsia="zh-CN"/>
        </w:rPr>
        <w:t xml:space="preserve">required to </w:t>
      </w:r>
      <w:r w:rsidR="00051AD6">
        <w:rPr>
          <w:rFonts w:hint="eastAsia"/>
          <w:sz w:val="21"/>
          <w:szCs w:val="21"/>
          <w:lang w:eastAsia="zh-CN"/>
        </w:rPr>
        <w:t xml:space="preserve">provide </w:t>
      </w:r>
      <w:r w:rsidR="003C1C9F">
        <w:rPr>
          <w:rFonts w:hint="eastAsia"/>
          <w:sz w:val="21"/>
          <w:szCs w:val="21"/>
          <w:lang w:eastAsia="zh-CN"/>
        </w:rPr>
        <w:t xml:space="preserve">more </w:t>
      </w:r>
      <w:r w:rsidR="00051AD6" w:rsidRPr="00051AD6">
        <w:rPr>
          <w:sz w:val="21"/>
          <w:szCs w:val="21"/>
          <w:lang w:eastAsia="zh-CN"/>
        </w:rPr>
        <w:t>diversity gain, multiplexing gain, and beamforming gain</w:t>
      </w:r>
      <w:r w:rsidR="003C1C9F">
        <w:rPr>
          <w:rFonts w:hint="eastAsia"/>
          <w:sz w:val="21"/>
          <w:szCs w:val="21"/>
          <w:lang w:eastAsia="zh-CN"/>
        </w:rPr>
        <w:t xml:space="preserve">, </w:t>
      </w:r>
      <w:r w:rsidRPr="004D1335">
        <w:rPr>
          <w:sz w:val="21"/>
          <w:szCs w:val="21"/>
          <w:lang w:eastAsia="zh-CN"/>
        </w:rPr>
        <w:t xml:space="preserve">overcoming propagation path loss and ensuring </w:t>
      </w:r>
      <w:r w:rsidR="005C1082">
        <w:rPr>
          <w:rFonts w:hint="eastAsia"/>
          <w:sz w:val="21"/>
          <w:szCs w:val="21"/>
          <w:lang w:eastAsia="zh-CN"/>
        </w:rPr>
        <w:t>6G</w:t>
      </w:r>
      <w:r w:rsidRPr="004D1335">
        <w:rPr>
          <w:sz w:val="21"/>
          <w:szCs w:val="21"/>
          <w:lang w:eastAsia="zh-CN"/>
        </w:rPr>
        <w:t xml:space="preserve"> coverage performance. Therefore, beam management mechanisms are critically important</w:t>
      </w:r>
      <w:r w:rsidR="005C1082">
        <w:rPr>
          <w:rFonts w:hint="eastAsia"/>
          <w:sz w:val="21"/>
          <w:szCs w:val="21"/>
          <w:lang w:eastAsia="zh-CN"/>
        </w:rPr>
        <w:t xml:space="preserve"> and </w:t>
      </w:r>
      <w:r w:rsidR="005C1082" w:rsidRPr="005C1082">
        <w:rPr>
          <w:sz w:val="21"/>
          <w:szCs w:val="21"/>
          <w:lang w:eastAsia="zh-CN"/>
        </w:rPr>
        <w:t>expected to be widely adopted in 6G system.</w:t>
      </w:r>
      <w:r w:rsidR="0001126A">
        <w:rPr>
          <w:rFonts w:hint="eastAsia"/>
          <w:sz w:val="21"/>
          <w:szCs w:val="21"/>
          <w:lang w:eastAsia="zh-CN"/>
        </w:rPr>
        <w:t xml:space="preserve"> As widely used in 5G network, b</w:t>
      </w:r>
      <w:r w:rsidR="00BB2760" w:rsidRPr="00BB2760">
        <w:rPr>
          <w:sz w:val="21"/>
          <w:szCs w:val="21"/>
          <w:lang w:eastAsia="zh-CN"/>
        </w:rPr>
        <w:t xml:space="preserve">eam management technology establishes and maintains the optimal </w:t>
      </w:r>
      <w:r w:rsidR="00352531">
        <w:rPr>
          <w:rFonts w:hint="eastAsia"/>
          <w:sz w:val="21"/>
          <w:szCs w:val="21"/>
          <w:lang w:eastAsia="zh-CN"/>
        </w:rPr>
        <w:t xml:space="preserve">beam pair link </w:t>
      </w:r>
      <w:r w:rsidR="00BB2760" w:rsidRPr="00BB2760">
        <w:rPr>
          <w:sz w:val="21"/>
          <w:szCs w:val="21"/>
          <w:lang w:eastAsia="zh-CN"/>
        </w:rPr>
        <w:t xml:space="preserve">between a </w:t>
      </w:r>
      <w:r w:rsidR="00C30784">
        <w:rPr>
          <w:rFonts w:hint="eastAsia"/>
          <w:sz w:val="21"/>
          <w:szCs w:val="21"/>
          <w:lang w:eastAsia="zh-CN"/>
        </w:rPr>
        <w:t xml:space="preserve">TRP </w:t>
      </w:r>
      <w:r w:rsidR="00BB2760" w:rsidRPr="00BB2760">
        <w:rPr>
          <w:sz w:val="21"/>
          <w:szCs w:val="21"/>
          <w:lang w:eastAsia="zh-CN"/>
        </w:rPr>
        <w:t xml:space="preserve">and a </w:t>
      </w:r>
      <w:r w:rsidR="00C30784">
        <w:rPr>
          <w:rFonts w:hint="eastAsia"/>
          <w:sz w:val="21"/>
          <w:szCs w:val="21"/>
          <w:lang w:eastAsia="zh-CN"/>
        </w:rPr>
        <w:t xml:space="preserve">UE </w:t>
      </w:r>
      <w:r w:rsidR="00BB2760" w:rsidRPr="00BB2760">
        <w:rPr>
          <w:sz w:val="21"/>
          <w:szCs w:val="21"/>
          <w:lang w:eastAsia="zh-CN"/>
        </w:rPr>
        <w:t>through highly directional beamforming techniques. This enables the directional concentration of signal energy, thereby compensating for the high-frequency path loss.</w:t>
      </w:r>
    </w:p>
    <w:p w14:paraId="0FE1168F" w14:textId="02F9BAA2" w:rsidR="00B0738D" w:rsidRDefault="0001126A" w:rsidP="00E066A7">
      <w:pPr>
        <w:pStyle w:val="af4"/>
        <w:jc w:val="both"/>
        <w:rPr>
          <w:sz w:val="21"/>
          <w:szCs w:val="21"/>
          <w:lang w:val="en-US" w:eastAsia="zh-CN"/>
        </w:rPr>
      </w:pPr>
      <w:r>
        <w:rPr>
          <w:rFonts w:hint="eastAsia"/>
          <w:sz w:val="21"/>
          <w:szCs w:val="21"/>
          <w:lang w:eastAsia="zh-CN"/>
        </w:rPr>
        <w:t>Through efficient beam management</w:t>
      </w:r>
      <w:r w:rsidR="00B1211A">
        <w:rPr>
          <w:rFonts w:hint="eastAsia"/>
          <w:sz w:val="21"/>
          <w:szCs w:val="21"/>
          <w:lang w:eastAsia="zh-CN"/>
        </w:rPr>
        <w:t xml:space="preserve"> </w:t>
      </w:r>
      <w:r w:rsidR="00B1211A">
        <w:rPr>
          <w:sz w:val="21"/>
          <w:szCs w:val="21"/>
          <w:lang w:eastAsia="zh-CN"/>
        </w:rPr>
        <w:t>mechanisms</w:t>
      </w:r>
      <w:r>
        <w:rPr>
          <w:rFonts w:hint="eastAsia"/>
          <w:sz w:val="21"/>
          <w:szCs w:val="21"/>
          <w:lang w:eastAsia="zh-CN"/>
        </w:rPr>
        <w:t xml:space="preserve">, </w:t>
      </w:r>
      <w:r w:rsidR="005E529D" w:rsidRPr="005E529D">
        <w:rPr>
          <w:sz w:val="21"/>
          <w:szCs w:val="21"/>
          <w:lang w:eastAsia="zh-CN"/>
        </w:rPr>
        <w:t xml:space="preserve">the following </w:t>
      </w:r>
      <w:r w:rsidR="00B1211A">
        <w:rPr>
          <w:sz w:val="21"/>
          <w:szCs w:val="21"/>
          <w:lang w:eastAsia="zh-CN"/>
        </w:rPr>
        <w:t>benefits</w:t>
      </w:r>
      <w:r w:rsidR="00B1211A">
        <w:rPr>
          <w:rFonts w:hint="eastAsia"/>
          <w:sz w:val="21"/>
          <w:szCs w:val="21"/>
          <w:lang w:eastAsia="zh-CN"/>
        </w:rPr>
        <w:t xml:space="preserve"> </w:t>
      </w:r>
      <w:r w:rsidR="005E529D" w:rsidRPr="005E529D">
        <w:rPr>
          <w:sz w:val="21"/>
          <w:szCs w:val="21"/>
          <w:lang w:eastAsia="zh-CN"/>
        </w:rPr>
        <w:t>can be achieved</w:t>
      </w:r>
      <w:r w:rsidR="00236C61">
        <w:rPr>
          <w:rFonts w:hint="eastAsia"/>
          <w:sz w:val="21"/>
          <w:szCs w:val="21"/>
          <w:lang w:eastAsia="zh-CN"/>
        </w:rPr>
        <w:t>.</w:t>
      </w:r>
      <w:r w:rsidR="00AC5A45">
        <w:rPr>
          <w:rFonts w:hint="eastAsia"/>
          <w:sz w:val="21"/>
          <w:szCs w:val="21"/>
          <w:lang w:eastAsia="zh-CN"/>
        </w:rPr>
        <w:t xml:space="preserve"> First, </w:t>
      </w:r>
      <w:r w:rsidR="005E529D" w:rsidRPr="005E529D">
        <w:rPr>
          <w:sz w:val="21"/>
          <w:szCs w:val="21"/>
          <w:lang w:eastAsia="zh-CN"/>
        </w:rPr>
        <w:t xml:space="preserve">enhancing link quality by focusing signal energy toward the UE through </w:t>
      </w:r>
      <w:r w:rsidR="000A1612">
        <w:rPr>
          <w:rFonts w:hint="eastAsia"/>
          <w:sz w:val="21"/>
          <w:szCs w:val="21"/>
          <w:lang w:eastAsia="zh-CN"/>
        </w:rPr>
        <w:t xml:space="preserve">expected </w:t>
      </w:r>
      <w:r w:rsidR="005E529D" w:rsidRPr="005E529D">
        <w:rPr>
          <w:sz w:val="21"/>
          <w:szCs w:val="21"/>
          <w:lang w:eastAsia="zh-CN"/>
        </w:rPr>
        <w:t xml:space="preserve">directional beams, which can </w:t>
      </w:r>
      <w:r w:rsidR="000A1612">
        <w:rPr>
          <w:rFonts w:hint="eastAsia"/>
          <w:sz w:val="21"/>
          <w:szCs w:val="21"/>
          <w:lang w:eastAsia="zh-CN"/>
        </w:rPr>
        <w:t xml:space="preserve">greatly </w:t>
      </w:r>
      <w:r w:rsidR="005E529D" w:rsidRPr="005E529D">
        <w:rPr>
          <w:sz w:val="21"/>
          <w:szCs w:val="21"/>
          <w:lang w:eastAsia="zh-CN"/>
        </w:rPr>
        <w:t>increase RSRP (Reference Signal Received Power)</w:t>
      </w:r>
      <w:r w:rsidR="000A1612">
        <w:rPr>
          <w:rFonts w:hint="eastAsia"/>
          <w:sz w:val="21"/>
          <w:szCs w:val="21"/>
          <w:lang w:eastAsia="zh-CN"/>
        </w:rPr>
        <w:t xml:space="preserve"> </w:t>
      </w:r>
      <w:r w:rsidR="005E529D" w:rsidRPr="005E529D">
        <w:rPr>
          <w:sz w:val="21"/>
          <w:szCs w:val="21"/>
          <w:lang w:eastAsia="zh-CN"/>
        </w:rPr>
        <w:t xml:space="preserve">and significantly reduce interference levels; second, expanding coverage range by utilizing beam sweeping technology to scan all directions within the cell, enabling full-area coverage of high-frequency signals; third, improving system capacity by leveraging spatial multiplexing, which allows multiple UEs to transmit simultaneously via beams in different directions, greatly increasing the number of </w:t>
      </w:r>
      <w:r w:rsidR="000A1612">
        <w:rPr>
          <w:rFonts w:hint="eastAsia"/>
          <w:sz w:val="21"/>
          <w:szCs w:val="21"/>
          <w:lang w:eastAsia="zh-CN"/>
        </w:rPr>
        <w:t xml:space="preserve">serving </w:t>
      </w:r>
      <w:r w:rsidR="005E529D" w:rsidRPr="005E529D">
        <w:rPr>
          <w:sz w:val="21"/>
          <w:szCs w:val="21"/>
          <w:lang w:eastAsia="zh-CN"/>
        </w:rPr>
        <w:t>user</w:t>
      </w:r>
      <w:r w:rsidR="000A1612">
        <w:rPr>
          <w:rFonts w:hint="eastAsia"/>
          <w:sz w:val="21"/>
          <w:szCs w:val="21"/>
          <w:lang w:eastAsia="zh-CN"/>
        </w:rPr>
        <w:t>s per cell.</w:t>
      </w:r>
      <w:r w:rsidR="00B0738D">
        <w:rPr>
          <w:rFonts w:hint="eastAsia"/>
          <w:sz w:val="21"/>
          <w:szCs w:val="21"/>
          <w:lang w:eastAsia="zh-CN"/>
        </w:rPr>
        <w:t xml:space="preserve"> </w:t>
      </w:r>
      <w:r w:rsidR="004D1335" w:rsidRPr="004D1335">
        <w:rPr>
          <w:sz w:val="21"/>
          <w:szCs w:val="21"/>
          <w:lang w:val="en-US" w:eastAsia="zh-CN"/>
        </w:rPr>
        <w:t>In summary, beam management is not merely an optimization feature but a core enabling technology</w:t>
      </w:r>
      <w:r w:rsidR="000A1612">
        <w:rPr>
          <w:rFonts w:hint="eastAsia"/>
          <w:sz w:val="21"/>
          <w:szCs w:val="21"/>
          <w:lang w:val="en-US" w:eastAsia="zh-CN"/>
        </w:rPr>
        <w:t xml:space="preserve"> for 6G</w:t>
      </w:r>
      <w:r w:rsidR="000E1A79">
        <w:rPr>
          <w:rFonts w:hint="eastAsia"/>
          <w:sz w:val="21"/>
          <w:szCs w:val="21"/>
          <w:lang w:val="en-US" w:eastAsia="zh-CN"/>
        </w:rPr>
        <w:t xml:space="preserve"> </w:t>
      </w:r>
      <w:r w:rsidR="00C86C13">
        <w:rPr>
          <w:rFonts w:hint="eastAsia"/>
          <w:sz w:val="21"/>
          <w:szCs w:val="21"/>
          <w:lang w:val="en-US" w:eastAsia="zh-CN"/>
        </w:rPr>
        <w:t>D</w:t>
      </w:r>
      <w:r w:rsidR="000E1A79">
        <w:rPr>
          <w:rFonts w:hint="eastAsia"/>
          <w:sz w:val="21"/>
          <w:szCs w:val="21"/>
          <w:lang w:val="en-US" w:eastAsia="zh-CN"/>
        </w:rPr>
        <w:t>ay-1</w:t>
      </w:r>
      <w:r w:rsidR="00971067">
        <w:rPr>
          <w:rFonts w:hint="eastAsia"/>
          <w:sz w:val="21"/>
          <w:szCs w:val="21"/>
          <w:lang w:val="en-US" w:eastAsia="zh-CN"/>
        </w:rPr>
        <w:t>, which will</w:t>
      </w:r>
      <w:r w:rsidR="004D1335" w:rsidRPr="004D1335">
        <w:rPr>
          <w:sz w:val="21"/>
          <w:szCs w:val="21"/>
          <w:lang w:val="en-US" w:eastAsia="zh-CN"/>
        </w:rPr>
        <w:t xml:space="preserve"> provid</w:t>
      </w:r>
      <w:r w:rsidR="00971067">
        <w:rPr>
          <w:rFonts w:hint="eastAsia"/>
          <w:sz w:val="21"/>
          <w:szCs w:val="21"/>
          <w:lang w:val="en-US" w:eastAsia="zh-CN"/>
        </w:rPr>
        <w:t>e</w:t>
      </w:r>
      <w:r w:rsidR="004D1335" w:rsidRPr="004D1335">
        <w:rPr>
          <w:sz w:val="21"/>
          <w:szCs w:val="21"/>
          <w:lang w:val="en-US" w:eastAsia="zh-CN"/>
        </w:rPr>
        <w:t xml:space="preserve"> the necessary link robustness, coverage extension, and multi-user capacity.</w:t>
      </w:r>
    </w:p>
    <w:p w14:paraId="309083D7" w14:textId="184F1217" w:rsidR="00F24BA1" w:rsidRDefault="000A1612" w:rsidP="00E066A7">
      <w:pPr>
        <w:spacing w:after="120"/>
        <w:jc w:val="both"/>
        <w:rPr>
          <w:sz w:val="21"/>
          <w:szCs w:val="21"/>
          <w:lang w:eastAsia="zh-CN"/>
        </w:rPr>
      </w:pPr>
      <w:r>
        <w:rPr>
          <w:rFonts w:hint="eastAsia"/>
          <w:sz w:val="21"/>
          <w:szCs w:val="21"/>
          <w:lang w:eastAsia="zh-CN"/>
        </w:rPr>
        <w:t xml:space="preserve">As </w:t>
      </w:r>
      <w:r w:rsidR="00AB5378">
        <w:rPr>
          <w:rFonts w:hint="eastAsia"/>
          <w:sz w:val="21"/>
          <w:szCs w:val="21"/>
          <w:lang w:eastAsia="zh-CN"/>
        </w:rPr>
        <w:t>is</w:t>
      </w:r>
      <w:r w:rsidR="001C7F77">
        <w:rPr>
          <w:rFonts w:hint="eastAsia"/>
          <w:sz w:val="21"/>
          <w:szCs w:val="21"/>
          <w:lang w:eastAsia="zh-CN"/>
        </w:rPr>
        <w:t xml:space="preserve"> </w:t>
      </w:r>
      <w:r>
        <w:rPr>
          <w:rFonts w:hint="eastAsia"/>
          <w:sz w:val="21"/>
          <w:szCs w:val="21"/>
          <w:lang w:eastAsia="zh-CN"/>
        </w:rPr>
        <w:t>well known</w:t>
      </w:r>
      <w:r w:rsidR="000E1A79">
        <w:rPr>
          <w:rFonts w:hint="eastAsia"/>
          <w:sz w:val="21"/>
          <w:szCs w:val="21"/>
          <w:lang w:eastAsia="zh-CN"/>
        </w:rPr>
        <w:t xml:space="preserve"> in NR system</w:t>
      </w:r>
      <w:r>
        <w:rPr>
          <w:rFonts w:hint="eastAsia"/>
          <w:sz w:val="21"/>
          <w:szCs w:val="21"/>
          <w:lang w:eastAsia="zh-CN"/>
        </w:rPr>
        <w:t xml:space="preserve">, the </w:t>
      </w:r>
      <w:r w:rsidR="0071231D">
        <w:rPr>
          <w:rFonts w:hint="eastAsia"/>
          <w:sz w:val="21"/>
          <w:szCs w:val="21"/>
          <w:lang w:eastAsia="zh-CN"/>
        </w:rPr>
        <w:t xml:space="preserve">key </w:t>
      </w:r>
      <w:r>
        <w:rPr>
          <w:rFonts w:hint="eastAsia"/>
          <w:sz w:val="21"/>
          <w:szCs w:val="21"/>
          <w:lang w:eastAsia="zh-CN"/>
        </w:rPr>
        <w:t xml:space="preserve">procedures of beam management </w:t>
      </w:r>
      <w:r w:rsidR="00CE03CD">
        <w:rPr>
          <w:rFonts w:hint="eastAsia"/>
          <w:sz w:val="21"/>
          <w:szCs w:val="21"/>
          <w:lang w:eastAsia="zh-CN"/>
        </w:rPr>
        <w:t>for single-TRP and multi-TRP</w:t>
      </w:r>
      <w:r w:rsidR="000E1A79">
        <w:rPr>
          <w:rFonts w:hint="eastAsia"/>
          <w:sz w:val="21"/>
          <w:szCs w:val="21"/>
          <w:lang w:eastAsia="zh-CN"/>
        </w:rPr>
        <w:t xml:space="preserve"> </w:t>
      </w:r>
      <w:r>
        <w:rPr>
          <w:rFonts w:hint="eastAsia"/>
          <w:sz w:val="21"/>
          <w:szCs w:val="21"/>
          <w:lang w:eastAsia="zh-CN"/>
        </w:rPr>
        <w:t xml:space="preserve">include beam </w:t>
      </w:r>
      <w:r w:rsidR="0080184E">
        <w:rPr>
          <w:rFonts w:hint="eastAsia"/>
          <w:sz w:val="21"/>
          <w:szCs w:val="21"/>
          <w:lang w:eastAsia="zh-CN"/>
        </w:rPr>
        <w:t xml:space="preserve">sweeping and beam </w:t>
      </w:r>
      <w:r>
        <w:rPr>
          <w:rFonts w:hint="eastAsia"/>
          <w:sz w:val="21"/>
          <w:szCs w:val="21"/>
          <w:lang w:eastAsia="zh-CN"/>
        </w:rPr>
        <w:t xml:space="preserve">selection, beam measurement, beam reporting, beam indication and beam </w:t>
      </w:r>
      <w:r w:rsidR="0080184E">
        <w:rPr>
          <w:rFonts w:hint="eastAsia"/>
          <w:sz w:val="21"/>
          <w:szCs w:val="21"/>
          <w:lang w:eastAsia="zh-CN"/>
        </w:rPr>
        <w:t xml:space="preserve">failure </w:t>
      </w:r>
      <w:r>
        <w:rPr>
          <w:rFonts w:hint="eastAsia"/>
          <w:sz w:val="21"/>
          <w:szCs w:val="21"/>
          <w:lang w:eastAsia="zh-CN"/>
        </w:rPr>
        <w:t>recovery.</w:t>
      </w:r>
      <w:r w:rsidR="000E1A79">
        <w:rPr>
          <w:rFonts w:hint="eastAsia"/>
          <w:sz w:val="21"/>
          <w:szCs w:val="21"/>
          <w:lang w:eastAsia="zh-CN"/>
        </w:rPr>
        <w:t xml:space="preserve"> </w:t>
      </w:r>
    </w:p>
    <w:p w14:paraId="40FD7F24" w14:textId="079BA3E5" w:rsidR="0071231D" w:rsidRPr="00F24BA1" w:rsidRDefault="0071231D">
      <w:pPr>
        <w:pStyle w:val="aff0"/>
        <w:numPr>
          <w:ilvl w:val="0"/>
          <w:numId w:val="22"/>
        </w:numPr>
        <w:spacing w:after="120"/>
        <w:ind w:left="442" w:firstLineChars="0" w:hanging="442"/>
        <w:jc w:val="both"/>
        <w:rPr>
          <w:sz w:val="21"/>
          <w:szCs w:val="21"/>
          <w:lang w:eastAsia="zh-CN"/>
        </w:rPr>
      </w:pPr>
      <w:r w:rsidRPr="006C13D3">
        <w:rPr>
          <w:rFonts w:hint="eastAsia"/>
          <w:b/>
          <w:bCs/>
          <w:sz w:val="21"/>
          <w:szCs w:val="21"/>
          <w:lang w:eastAsia="zh-CN"/>
        </w:rPr>
        <w:t>Beam sweeping and beam selection</w:t>
      </w:r>
      <w:r w:rsidRPr="00F24BA1">
        <w:rPr>
          <w:rFonts w:hint="eastAsia"/>
          <w:sz w:val="21"/>
          <w:szCs w:val="21"/>
          <w:lang w:eastAsia="zh-CN"/>
        </w:rPr>
        <w:t xml:space="preserve"> are used to </w:t>
      </w:r>
      <w:r w:rsidR="006C13D3" w:rsidRPr="006C13D3">
        <w:rPr>
          <w:sz w:val="21"/>
          <w:szCs w:val="21"/>
          <w:lang w:eastAsia="zh-CN"/>
        </w:rPr>
        <w:t xml:space="preserve">search </w:t>
      </w:r>
      <w:r w:rsidR="006C13D3">
        <w:rPr>
          <w:rFonts w:hint="eastAsia"/>
          <w:sz w:val="21"/>
          <w:szCs w:val="21"/>
          <w:lang w:eastAsia="zh-CN"/>
        </w:rPr>
        <w:t>beams</w:t>
      </w:r>
      <w:r w:rsidR="006C13D3" w:rsidRPr="006C13D3">
        <w:rPr>
          <w:sz w:val="21"/>
          <w:szCs w:val="21"/>
          <w:lang w:eastAsia="zh-CN"/>
        </w:rPr>
        <w:t xml:space="preserve"> to identify the optimal beam pair</w:t>
      </w:r>
      <w:r w:rsidR="006C13D3">
        <w:rPr>
          <w:rFonts w:hint="eastAsia"/>
          <w:sz w:val="21"/>
          <w:szCs w:val="21"/>
          <w:lang w:eastAsia="zh-CN"/>
        </w:rPr>
        <w:t xml:space="preserve">s </w:t>
      </w:r>
      <w:r w:rsidR="00E34939">
        <w:rPr>
          <w:rFonts w:hint="eastAsia"/>
          <w:sz w:val="21"/>
          <w:szCs w:val="21"/>
          <w:lang w:eastAsia="zh-CN"/>
        </w:rPr>
        <w:t xml:space="preserve">between </w:t>
      </w:r>
      <w:r w:rsidR="000E1A79">
        <w:rPr>
          <w:rFonts w:hint="eastAsia"/>
          <w:sz w:val="21"/>
          <w:szCs w:val="21"/>
          <w:lang w:eastAsia="zh-CN"/>
        </w:rPr>
        <w:t>a TRP</w:t>
      </w:r>
      <w:r w:rsidR="00E34939">
        <w:rPr>
          <w:rFonts w:hint="eastAsia"/>
          <w:sz w:val="21"/>
          <w:szCs w:val="21"/>
          <w:lang w:eastAsia="zh-CN"/>
        </w:rPr>
        <w:t xml:space="preserve"> and </w:t>
      </w:r>
      <w:r w:rsidR="000E1A79">
        <w:rPr>
          <w:rFonts w:hint="eastAsia"/>
          <w:sz w:val="21"/>
          <w:szCs w:val="21"/>
          <w:lang w:eastAsia="zh-CN"/>
        </w:rPr>
        <w:t xml:space="preserve">a </w:t>
      </w:r>
      <w:r w:rsidR="00E34939">
        <w:rPr>
          <w:rFonts w:hint="eastAsia"/>
          <w:sz w:val="21"/>
          <w:szCs w:val="21"/>
          <w:lang w:eastAsia="zh-CN"/>
        </w:rPr>
        <w:t xml:space="preserve">UE, </w:t>
      </w:r>
      <w:r w:rsidR="00FE31E7">
        <w:rPr>
          <w:rFonts w:hint="eastAsia"/>
          <w:sz w:val="21"/>
          <w:szCs w:val="21"/>
          <w:lang w:eastAsia="zh-CN"/>
        </w:rPr>
        <w:t xml:space="preserve">choosing </w:t>
      </w:r>
      <w:r w:rsidR="00B0738D" w:rsidRPr="00F24BA1">
        <w:rPr>
          <w:sz w:val="21"/>
          <w:szCs w:val="21"/>
          <w:lang w:eastAsia="zh-CN"/>
        </w:rPr>
        <w:t xml:space="preserve">appropriate beam directions during unicast control or data transmission to ensure </w:t>
      </w:r>
      <w:r w:rsidR="00981473" w:rsidRPr="00981473">
        <w:rPr>
          <w:sz w:val="21"/>
          <w:szCs w:val="21"/>
          <w:lang w:eastAsia="zh-CN"/>
        </w:rPr>
        <w:t>a high-quality communication link</w:t>
      </w:r>
      <w:r w:rsidR="00B0738D" w:rsidRPr="00F24BA1">
        <w:rPr>
          <w:sz w:val="21"/>
          <w:szCs w:val="21"/>
          <w:lang w:eastAsia="zh-CN"/>
        </w:rPr>
        <w:t>.</w:t>
      </w:r>
    </w:p>
    <w:p w14:paraId="4ABED6A5" w14:textId="654AB59F" w:rsidR="0010611E" w:rsidRPr="001C697E" w:rsidRDefault="00B0738D">
      <w:pPr>
        <w:pStyle w:val="aff0"/>
        <w:numPr>
          <w:ilvl w:val="0"/>
          <w:numId w:val="22"/>
        </w:numPr>
        <w:spacing w:after="120"/>
        <w:ind w:left="442" w:firstLineChars="0" w:hanging="442"/>
        <w:jc w:val="both"/>
        <w:rPr>
          <w:sz w:val="21"/>
          <w:szCs w:val="21"/>
          <w:lang w:eastAsia="zh-CN"/>
        </w:rPr>
      </w:pPr>
      <w:r w:rsidRPr="001C697E">
        <w:rPr>
          <w:b/>
          <w:bCs/>
          <w:sz w:val="21"/>
          <w:szCs w:val="21"/>
          <w:lang w:eastAsia="zh-CN"/>
        </w:rPr>
        <w:lastRenderedPageBreak/>
        <w:t>Beam measurement</w:t>
      </w:r>
      <w:r w:rsidRPr="001C697E">
        <w:rPr>
          <w:sz w:val="21"/>
          <w:szCs w:val="21"/>
          <w:lang w:eastAsia="zh-CN"/>
        </w:rPr>
        <w:t xml:space="preserve"> is the procedure</w:t>
      </w:r>
      <w:r w:rsidR="009704F8" w:rsidRPr="001C697E">
        <w:rPr>
          <w:rFonts w:hint="eastAsia"/>
          <w:sz w:val="21"/>
          <w:szCs w:val="21"/>
          <w:lang w:eastAsia="zh-CN"/>
        </w:rPr>
        <w:t xml:space="preserve"> to </w:t>
      </w:r>
      <w:r w:rsidR="001C697E" w:rsidRPr="001C697E">
        <w:rPr>
          <w:sz w:val="21"/>
          <w:szCs w:val="21"/>
          <w:lang w:eastAsia="zh-CN"/>
        </w:rPr>
        <w:t xml:space="preserve">measure the </w:t>
      </w:r>
      <w:r w:rsidR="001C697E" w:rsidRPr="001C697E">
        <w:rPr>
          <w:rFonts w:hint="eastAsia"/>
          <w:sz w:val="21"/>
          <w:szCs w:val="21"/>
          <w:lang w:eastAsia="zh-CN"/>
        </w:rPr>
        <w:t xml:space="preserve">reference </w:t>
      </w:r>
      <w:r w:rsidR="001C697E" w:rsidRPr="001C697E">
        <w:rPr>
          <w:sz w:val="21"/>
          <w:szCs w:val="21"/>
          <w:lang w:eastAsia="zh-CN"/>
        </w:rPr>
        <w:t xml:space="preserve">signal </w:t>
      </w:r>
      <w:r w:rsidR="001C697E" w:rsidRPr="001C697E">
        <w:rPr>
          <w:rFonts w:hint="eastAsia"/>
          <w:sz w:val="21"/>
          <w:szCs w:val="21"/>
          <w:lang w:eastAsia="zh-CN"/>
        </w:rPr>
        <w:t>(e.g., SSB, CSI-RS) and</w:t>
      </w:r>
      <w:r w:rsidR="001C697E">
        <w:rPr>
          <w:rFonts w:hint="eastAsia"/>
          <w:sz w:val="21"/>
          <w:szCs w:val="21"/>
          <w:lang w:eastAsia="zh-CN"/>
        </w:rPr>
        <w:t xml:space="preserve"> </w:t>
      </w:r>
      <w:r w:rsidR="009704F8" w:rsidRPr="001C697E">
        <w:rPr>
          <w:sz w:val="21"/>
          <w:szCs w:val="21"/>
          <w:lang w:eastAsia="zh-CN"/>
        </w:rPr>
        <w:t>evaluate the link quality (e.g., RSRP, SINR)</w:t>
      </w:r>
      <w:r w:rsidR="0010611E" w:rsidRPr="001C697E">
        <w:rPr>
          <w:rFonts w:hint="eastAsia"/>
          <w:sz w:val="21"/>
          <w:szCs w:val="21"/>
          <w:lang w:eastAsia="zh-CN"/>
        </w:rPr>
        <w:t xml:space="preserve"> </w:t>
      </w:r>
      <w:r w:rsidR="009704F8" w:rsidRPr="001C697E">
        <w:rPr>
          <w:sz w:val="21"/>
          <w:szCs w:val="21"/>
          <w:lang w:eastAsia="zh-CN"/>
        </w:rPr>
        <w:t>of established or candidate beams at the UE and/or</w:t>
      </w:r>
      <w:r w:rsidR="000E1A79">
        <w:rPr>
          <w:rFonts w:hint="eastAsia"/>
          <w:sz w:val="21"/>
          <w:szCs w:val="21"/>
          <w:lang w:eastAsia="zh-CN"/>
        </w:rPr>
        <w:t xml:space="preserve"> </w:t>
      </w:r>
      <w:proofErr w:type="spellStart"/>
      <w:r w:rsidR="00DF0C29">
        <w:rPr>
          <w:rFonts w:hint="eastAsia"/>
          <w:sz w:val="21"/>
          <w:szCs w:val="21"/>
          <w:lang w:eastAsia="zh-CN"/>
        </w:rPr>
        <w:t>gNB</w:t>
      </w:r>
      <w:proofErr w:type="spellEnd"/>
      <w:r w:rsidR="009704F8" w:rsidRPr="001C697E">
        <w:rPr>
          <w:sz w:val="21"/>
          <w:szCs w:val="21"/>
          <w:lang w:eastAsia="zh-CN"/>
        </w:rPr>
        <w:t xml:space="preserve"> to </w:t>
      </w:r>
      <w:r w:rsidR="0010611E" w:rsidRPr="001C697E">
        <w:rPr>
          <w:sz w:val="21"/>
          <w:szCs w:val="21"/>
          <w:lang w:eastAsia="zh-CN"/>
        </w:rPr>
        <w:t xml:space="preserve">provide </w:t>
      </w:r>
      <w:r w:rsidR="001C697E">
        <w:rPr>
          <w:rFonts w:hint="eastAsia"/>
          <w:sz w:val="21"/>
          <w:szCs w:val="21"/>
          <w:lang w:eastAsia="zh-CN"/>
        </w:rPr>
        <w:t xml:space="preserve">information </w:t>
      </w:r>
      <w:r w:rsidR="0010611E" w:rsidRPr="001C697E">
        <w:rPr>
          <w:sz w:val="21"/>
          <w:szCs w:val="21"/>
          <w:lang w:eastAsia="zh-CN"/>
        </w:rPr>
        <w:t xml:space="preserve">for </w:t>
      </w:r>
      <w:r w:rsidR="001C697E">
        <w:rPr>
          <w:rFonts w:hint="eastAsia"/>
          <w:sz w:val="21"/>
          <w:szCs w:val="21"/>
          <w:lang w:eastAsia="zh-CN"/>
        </w:rPr>
        <w:t xml:space="preserve">subsequent </w:t>
      </w:r>
      <w:r w:rsidR="0010611E" w:rsidRPr="001C697E">
        <w:rPr>
          <w:sz w:val="21"/>
          <w:szCs w:val="21"/>
          <w:lang w:eastAsia="zh-CN"/>
        </w:rPr>
        <w:t xml:space="preserve">beam selection, </w:t>
      </w:r>
      <w:r w:rsidR="0010611E" w:rsidRPr="001C697E">
        <w:rPr>
          <w:rFonts w:hint="eastAsia"/>
          <w:sz w:val="21"/>
          <w:szCs w:val="21"/>
          <w:lang w:eastAsia="zh-CN"/>
        </w:rPr>
        <w:t>reporting</w:t>
      </w:r>
      <w:r w:rsidR="0010611E" w:rsidRPr="001C697E">
        <w:rPr>
          <w:sz w:val="21"/>
          <w:szCs w:val="21"/>
          <w:lang w:eastAsia="zh-CN"/>
        </w:rPr>
        <w:t>, or recovery.</w:t>
      </w:r>
    </w:p>
    <w:p w14:paraId="6628A4F5" w14:textId="716000A2" w:rsidR="0010611E" w:rsidRDefault="00B0738D">
      <w:pPr>
        <w:pStyle w:val="aff0"/>
        <w:numPr>
          <w:ilvl w:val="0"/>
          <w:numId w:val="22"/>
        </w:numPr>
        <w:spacing w:after="120"/>
        <w:ind w:left="442" w:firstLineChars="0" w:hanging="442"/>
        <w:jc w:val="both"/>
        <w:rPr>
          <w:sz w:val="21"/>
          <w:szCs w:val="21"/>
          <w:lang w:eastAsia="zh-CN"/>
        </w:rPr>
      </w:pPr>
      <w:r w:rsidRPr="0010611E">
        <w:rPr>
          <w:b/>
          <w:bCs/>
          <w:sz w:val="21"/>
          <w:szCs w:val="21"/>
          <w:lang w:eastAsia="zh-CN"/>
        </w:rPr>
        <w:t>Beam reporting</w:t>
      </w:r>
      <w:r w:rsidRPr="0010611E">
        <w:rPr>
          <w:sz w:val="21"/>
          <w:szCs w:val="21"/>
          <w:lang w:eastAsia="zh-CN"/>
        </w:rPr>
        <w:t xml:space="preserve"> involves the </w:t>
      </w:r>
      <w:r w:rsidR="00016C89">
        <w:rPr>
          <w:rFonts w:hint="eastAsia"/>
          <w:sz w:val="21"/>
          <w:szCs w:val="21"/>
          <w:lang w:eastAsia="zh-CN"/>
        </w:rPr>
        <w:t xml:space="preserve">procedure that </w:t>
      </w:r>
      <w:r w:rsidRPr="0010611E">
        <w:rPr>
          <w:sz w:val="21"/>
          <w:szCs w:val="21"/>
          <w:lang w:eastAsia="zh-CN"/>
        </w:rPr>
        <w:t xml:space="preserve">UE </w:t>
      </w:r>
      <w:r w:rsidR="00016C89" w:rsidRPr="0010611E">
        <w:rPr>
          <w:sz w:val="21"/>
          <w:szCs w:val="21"/>
          <w:lang w:eastAsia="zh-CN"/>
        </w:rPr>
        <w:t>reports</w:t>
      </w:r>
      <w:r w:rsidRPr="0010611E">
        <w:rPr>
          <w:sz w:val="21"/>
          <w:szCs w:val="21"/>
          <w:lang w:eastAsia="zh-CN"/>
        </w:rPr>
        <w:t xml:space="preserve"> the beam measurement results to </w:t>
      </w:r>
      <w:proofErr w:type="spellStart"/>
      <w:r w:rsidR="00016C89">
        <w:rPr>
          <w:rFonts w:hint="eastAsia"/>
          <w:sz w:val="21"/>
          <w:szCs w:val="21"/>
          <w:lang w:eastAsia="zh-CN"/>
        </w:rPr>
        <w:t>gNB</w:t>
      </w:r>
      <w:proofErr w:type="spellEnd"/>
      <w:r w:rsidR="00016C89">
        <w:rPr>
          <w:rFonts w:hint="eastAsia"/>
          <w:sz w:val="21"/>
          <w:szCs w:val="21"/>
          <w:lang w:eastAsia="zh-CN"/>
        </w:rPr>
        <w:t>, including necessary measurement information</w:t>
      </w:r>
      <w:r w:rsidR="00DF0C29">
        <w:rPr>
          <w:rFonts w:hint="eastAsia"/>
          <w:sz w:val="21"/>
          <w:szCs w:val="21"/>
          <w:lang w:eastAsia="zh-CN"/>
        </w:rPr>
        <w:t xml:space="preserve">, e.g., beam index and corresponding the value of </w:t>
      </w:r>
      <w:r w:rsidR="00DF0C29" w:rsidRPr="0010611E">
        <w:rPr>
          <w:sz w:val="21"/>
          <w:szCs w:val="21"/>
          <w:lang w:eastAsia="zh-CN"/>
        </w:rPr>
        <w:t>measurement</w:t>
      </w:r>
      <w:r w:rsidR="00DF0C29">
        <w:rPr>
          <w:rFonts w:hint="eastAsia"/>
          <w:sz w:val="21"/>
          <w:szCs w:val="21"/>
          <w:lang w:eastAsia="zh-CN"/>
        </w:rPr>
        <w:t xml:space="preserve"> metrics</w:t>
      </w:r>
      <w:r w:rsidRPr="0010611E">
        <w:rPr>
          <w:sz w:val="21"/>
          <w:szCs w:val="21"/>
          <w:lang w:eastAsia="zh-CN"/>
        </w:rPr>
        <w:t xml:space="preserve">. </w:t>
      </w:r>
    </w:p>
    <w:p w14:paraId="4E387192" w14:textId="0B0537C6" w:rsidR="0010611E" w:rsidRDefault="00016C89">
      <w:pPr>
        <w:pStyle w:val="aff0"/>
        <w:numPr>
          <w:ilvl w:val="0"/>
          <w:numId w:val="22"/>
        </w:numPr>
        <w:spacing w:after="120"/>
        <w:ind w:left="442" w:firstLineChars="0" w:hanging="442"/>
        <w:jc w:val="both"/>
        <w:rPr>
          <w:sz w:val="21"/>
          <w:szCs w:val="21"/>
          <w:lang w:eastAsia="zh-CN"/>
        </w:rPr>
      </w:pPr>
      <w:r w:rsidRPr="00016C89">
        <w:rPr>
          <w:rFonts w:hint="eastAsia"/>
          <w:b/>
          <w:bCs/>
          <w:sz w:val="21"/>
          <w:szCs w:val="21"/>
          <w:lang w:eastAsia="zh-CN"/>
        </w:rPr>
        <w:t>B</w:t>
      </w:r>
      <w:r w:rsidR="00B0738D" w:rsidRPr="0010611E">
        <w:rPr>
          <w:b/>
          <w:bCs/>
          <w:sz w:val="21"/>
          <w:szCs w:val="21"/>
          <w:lang w:eastAsia="zh-CN"/>
        </w:rPr>
        <w:t>eam indication</w:t>
      </w:r>
      <w:r w:rsidR="00B0738D" w:rsidRPr="0010611E">
        <w:rPr>
          <w:sz w:val="21"/>
          <w:szCs w:val="21"/>
          <w:lang w:eastAsia="zh-CN"/>
        </w:rPr>
        <w:t xml:space="preserve"> </w:t>
      </w:r>
      <w:r w:rsidR="00000FEA">
        <w:rPr>
          <w:rFonts w:hint="eastAsia"/>
          <w:sz w:val="21"/>
          <w:szCs w:val="21"/>
          <w:lang w:eastAsia="zh-CN"/>
        </w:rPr>
        <w:t>is</w:t>
      </w:r>
      <w:r>
        <w:rPr>
          <w:rFonts w:hint="eastAsia"/>
          <w:sz w:val="21"/>
          <w:szCs w:val="21"/>
          <w:lang w:eastAsia="zh-CN"/>
        </w:rPr>
        <w:t xml:space="preserve"> used to notify UE and/or </w:t>
      </w:r>
      <w:proofErr w:type="spellStart"/>
      <w:r>
        <w:rPr>
          <w:rFonts w:hint="eastAsia"/>
          <w:sz w:val="21"/>
          <w:szCs w:val="21"/>
          <w:lang w:eastAsia="zh-CN"/>
        </w:rPr>
        <w:t>gNB</w:t>
      </w:r>
      <w:proofErr w:type="spellEnd"/>
      <w:r>
        <w:rPr>
          <w:rFonts w:hint="eastAsia"/>
          <w:sz w:val="21"/>
          <w:szCs w:val="21"/>
          <w:lang w:eastAsia="zh-CN"/>
        </w:rPr>
        <w:t xml:space="preserve"> of the </w:t>
      </w:r>
      <w:r w:rsidR="00000FEA">
        <w:rPr>
          <w:rFonts w:hint="eastAsia"/>
          <w:sz w:val="21"/>
          <w:szCs w:val="21"/>
          <w:lang w:eastAsia="zh-CN"/>
        </w:rPr>
        <w:t>beam information via downlink or uplink control signaling</w:t>
      </w:r>
      <w:r w:rsidR="00B0738D" w:rsidRPr="0010611E">
        <w:rPr>
          <w:sz w:val="21"/>
          <w:szCs w:val="21"/>
          <w:lang w:eastAsia="zh-CN"/>
        </w:rPr>
        <w:t>, facilitating UE</w:t>
      </w:r>
      <w:r w:rsidR="00000FEA">
        <w:rPr>
          <w:rFonts w:hint="eastAsia"/>
          <w:sz w:val="21"/>
          <w:szCs w:val="21"/>
          <w:lang w:eastAsia="zh-CN"/>
        </w:rPr>
        <w:t xml:space="preserve"> and/or </w:t>
      </w:r>
      <w:proofErr w:type="spellStart"/>
      <w:r w:rsidR="00000FEA">
        <w:rPr>
          <w:rFonts w:hint="eastAsia"/>
          <w:sz w:val="21"/>
          <w:szCs w:val="21"/>
          <w:lang w:eastAsia="zh-CN"/>
        </w:rPr>
        <w:t>gNB</w:t>
      </w:r>
      <w:proofErr w:type="spellEnd"/>
      <w:r w:rsidR="00B0738D" w:rsidRPr="0010611E">
        <w:rPr>
          <w:sz w:val="21"/>
          <w:szCs w:val="21"/>
          <w:lang w:eastAsia="zh-CN"/>
        </w:rPr>
        <w:t xml:space="preserve"> reception and switching. </w:t>
      </w:r>
    </w:p>
    <w:p w14:paraId="21EB33BD" w14:textId="7533D0B1" w:rsidR="00515FC6" w:rsidRPr="00DF0C29" w:rsidRDefault="00B0738D">
      <w:pPr>
        <w:pStyle w:val="aff0"/>
        <w:numPr>
          <w:ilvl w:val="0"/>
          <w:numId w:val="22"/>
        </w:numPr>
        <w:spacing w:after="120"/>
        <w:ind w:left="442" w:firstLineChars="0" w:hanging="442"/>
        <w:jc w:val="both"/>
        <w:rPr>
          <w:sz w:val="21"/>
          <w:szCs w:val="21"/>
          <w:lang w:eastAsia="zh-CN"/>
        </w:rPr>
      </w:pPr>
      <w:r w:rsidRPr="0010611E">
        <w:rPr>
          <w:b/>
          <w:bCs/>
          <w:sz w:val="21"/>
          <w:szCs w:val="21"/>
          <w:lang w:eastAsia="zh-CN"/>
        </w:rPr>
        <w:t xml:space="preserve">Beam </w:t>
      </w:r>
      <w:r w:rsidR="00275D2C">
        <w:rPr>
          <w:rFonts w:hint="eastAsia"/>
          <w:b/>
          <w:bCs/>
          <w:sz w:val="21"/>
          <w:szCs w:val="21"/>
          <w:lang w:eastAsia="zh-CN"/>
        </w:rPr>
        <w:t xml:space="preserve">failure </w:t>
      </w:r>
      <w:r w:rsidRPr="0010611E">
        <w:rPr>
          <w:b/>
          <w:bCs/>
          <w:sz w:val="21"/>
          <w:szCs w:val="21"/>
          <w:lang w:eastAsia="zh-CN"/>
        </w:rPr>
        <w:t xml:space="preserve">recovery </w:t>
      </w:r>
      <w:r w:rsidRPr="0010611E">
        <w:rPr>
          <w:sz w:val="21"/>
          <w:szCs w:val="21"/>
          <w:lang w:eastAsia="zh-CN"/>
        </w:rPr>
        <w:t xml:space="preserve">is the process of re-establishing the connection between </w:t>
      </w:r>
      <w:proofErr w:type="spellStart"/>
      <w:r w:rsidR="00275D2C">
        <w:rPr>
          <w:rFonts w:hint="eastAsia"/>
          <w:sz w:val="21"/>
          <w:szCs w:val="21"/>
          <w:lang w:eastAsia="zh-CN"/>
        </w:rPr>
        <w:t>gNB</w:t>
      </w:r>
      <w:proofErr w:type="spellEnd"/>
      <w:r w:rsidR="00275D2C">
        <w:rPr>
          <w:rFonts w:hint="eastAsia"/>
          <w:sz w:val="21"/>
          <w:szCs w:val="21"/>
          <w:lang w:eastAsia="zh-CN"/>
        </w:rPr>
        <w:t xml:space="preserve"> </w:t>
      </w:r>
      <w:r w:rsidRPr="0010611E">
        <w:rPr>
          <w:sz w:val="21"/>
          <w:szCs w:val="21"/>
          <w:lang w:eastAsia="zh-CN"/>
        </w:rPr>
        <w:t>and UE when the currently used beam pair can no longer meet the transmission quality requirements</w:t>
      </w:r>
      <w:r w:rsidR="0045751C">
        <w:rPr>
          <w:rFonts w:hint="eastAsia"/>
          <w:sz w:val="21"/>
          <w:szCs w:val="21"/>
          <w:lang w:eastAsia="zh-CN"/>
        </w:rPr>
        <w:t xml:space="preserve">. </w:t>
      </w:r>
      <w:r w:rsidR="00DF0C29">
        <w:rPr>
          <w:rFonts w:hint="eastAsia"/>
          <w:sz w:val="21"/>
          <w:szCs w:val="21"/>
          <w:lang w:eastAsia="zh-CN"/>
        </w:rPr>
        <w:t xml:space="preserve">It can be triggered </w:t>
      </w:r>
      <w:r w:rsidR="00515FC6" w:rsidRPr="00515FC6">
        <w:rPr>
          <w:sz w:val="21"/>
          <w:szCs w:val="21"/>
          <w:lang w:eastAsia="zh-CN"/>
        </w:rPr>
        <w:t xml:space="preserve">when the quality of </w:t>
      </w:r>
      <w:r w:rsidR="00F37163">
        <w:rPr>
          <w:rFonts w:hint="eastAsia"/>
          <w:sz w:val="21"/>
          <w:szCs w:val="21"/>
          <w:lang w:eastAsia="zh-CN"/>
        </w:rPr>
        <w:t xml:space="preserve">the serving </w:t>
      </w:r>
      <w:r w:rsidR="00515FC6" w:rsidRPr="00515FC6">
        <w:rPr>
          <w:sz w:val="21"/>
          <w:szCs w:val="21"/>
          <w:lang w:eastAsia="zh-CN"/>
        </w:rPr>
        <w:t>beam consistently falls below a threshold, prompting the UE</w:t>
      </w:r>
      <w:r w:rsidR="00DF0C29">
        <w:rPr>
          <w:rFonts w:hint="eastAsia"/>
          <w:sz w:val="21"/>
          <w:szCs w:val="21"/>
          <w:lang w:eastAsia="zh-CN"/>
        </w:rPr>
        <w:t xml:space="preserve"> </w:t>
      </w:r>
      <w:r w:rsidR="00515FC6" w:rsidRPr="00515FC6">
        <w:rPr>
          <w:sz w:val="21"/>
          <w:szCs w:val="21"/>
          <w:lang w:eastAsia="zh-CN"/>
        </w:rPr>
        <w:t>to declare a beam failure</w:t>
      </w:r>
      <w:r w:rsidR="00F37163">
        <w:rPr>
          <w:rFonts w:hint="eastAsia"/>
          <w:sz w:val="21"/>
          <w:szCs w:val="21"/>
          <w:lang w:eastAsia="zh-CN"/>
        </w:rPr>
        <w:t xml:space="preserve"> and </w:t>
      </w:r>
      <w:r w:rsidR="00F37163" w:rsidRPr="009A0334">
        <w:rPr>
          <w:rFonts w:eastAsia="等线"/>
          <w:bCs/>
          <w:sz w:val="21"/>
          <w:szCs w:val="21"/>
          <w:lang w:eastAsia="zh-CN"/>
        </w:rPr>
        <w:t xml:space="preserve">inform </w:t>
      </w:r>
      <w:proofErr w:type="spellStart"/>
      <w:r w:rsidR="00F37163" w:rsidRPr="009A0334">
        <w:rPr>
          <w:rFonts w:eastAsia="等线"/>
          <w:bCs/>
          <w:sz w:val="21"/>
          <w:szCs w:val="21"/>
          <w:lang w:eastAsia="zh-CN"/>
        </w:rPr>
        <w:t>gNB</w:t>
      </w:r>
      <w:proofErr w:type="spellEnd"/>
      <w:r w:rsidR="00F37163" w:rsidRPr="009A0334">
        <w:rPr>
          <w:rFonts w:eastAsia="等线"/>
          <w:bCs/>
          <w:sz w:val="21"/>
          <w:szCs w:val="21"/>
          <w:lang w:eastAsia="zh-CN"/>
        </w:rPr>
        <w:t xml:space="preserve"> about </w:t>
      </w:r>
      <w:r w:rsidR="00F37163">
        <w:rPr>
          <w:rFonts w:eastAsia="等线" w:hint="eastAsia"/>
          <w:bCs/>
          <w:sz w:val="21"/>
          <w:szCs w:val="21"/>
          <w:lang w:eastAsia="zh-CN"/>
        </w:rPr>
        <w:t xml:space="preserve">the </w:t>
      </w:r>
      <w:r w:rsidR="00F37163" w:rsidRPr="009A0334">
        <w:rPr>
          <w:rFonts w:eastAsia="等线"/>
          <w:bCs/>
          <w:sz w:val="21"/>
          <w:szCs w:val="21"/>
          <w:lang w:eastAsia="zh-CN"/>
        </w:rPr>
        <w:t>new candidate beam</w:t>
      </w:r>
      <w:r w:rsidR="00F37163">
        <w:rPr>
          <w:rFonts w:eastAsia="等线" w:hint="eastAsia"/>
          <w:bCs/>
          <w:sz w:val="21"/>
          <w:szCs w:val="21"/>
          <w:lang w:eastAsia="zh-CN"/>
        </w:rPr>
        <w:t>(s)</w:t>
      </w:r>
      <w:r w:rsidR="00515FC6" w:rsidRPr="00515FC6">
        <w:rPr>
          <w:sz w:val="21"/>
          <w:szCs w:val="21"/>
          <w:lang w:eastAsia="zh-CN"/>
        </w:rPr>
        <w:t xml:space="preserve">. </w:t>
      </w:r>
      <w:r w:rsidR="00F37163">
        <w:rPr>
          <w:rFonts w:hint="eastAsia"/>
          <w:sz w:val="21"/>
          <w:szCs w:val="21"/>
          <w:lang w:eastAsia="zh-CN"/>
        </w:rPr>
        <w:t>Moreover, t</w:t>
      </w:r>
      <w:r w:rsidR="00515FC6" w:rsidRPr="00515FC6">
        <w:rPr>
          <w:sz w:val="21"/>
          <w:szCs w:val="21"/>
          <w:lang w:eastAsia="zh-CN"/>
        </w:rPr>
        <w:t xml:space="preserve">he UE </w:t>
      </w:r>
      <w:r w:rsidR="00F37163">
        <w:rPr>
          <w:rFonts w:hint="eastAsia"/>
          <w:sz w:val="21"/>
          <w:szCs w:val="21"/>
          <w:lang w:eastAsia="zh-CN"/>
        </w:rPr>
        <w:t>can</w:t>
      </w:r>
      <w:r w:rsidR="00515FC6" w:rsidRPr="00515FC6">
        <w:rPr>
          <w:sz w:val="21"/>
          <w:szCs w:val="21"/>
          <w:lang w:eastAsia="zh-CN"/>
        </w:rPr>
        <w:t xml:space="preserve"> initiate the recovery process by transmitting a recovery request via a dedicated resource (</w:t>
      </w:r>
      <w:r w:rsidR="00DF0C29">
        <w:rPr>
          <w:rFonts w:hint="eastAsia"/>
          <w:sz w:val="21"/>
          <w:szCs w:val="21"/>
          <w:lang w:eastAsia="zh-CN"/>
        </w:rPr>
        <w:t xml:space="preserve">e.g., </w:t>
      </w:r>
      <w:r w:rsidR="00515FC6" w:rsidRPr="00515FC6">
        <w:rPr>
          <w:sz w:val="21"/>
          <w:szCs w:val="21"/>
          <w:lang w:eastAsia="zh-CN"/>
        </w:rPr>
        <w:t xml:space="preserve">PRACH) to assist the </w:t>
      </w:r>
      <w:proofErr w:type="spellStart"/>
      <w:r w:rsidR="00515FC6" w:rsidRPr="00515FC6">
        <w:rPr>
          <w:sz w:val="21"/>
          <w:szCs w:val="21"/>
          <w:lang w:eastAsia="zh-CN"/>
        </w:rPr>
        <w:t>gNB</w:t>
      </w:r>
      <w:proofErr w:type="spellEnd"/>
      <w:r w:rsidR="00515FC6" w:rsidRPr="00515FC6">
        <w:rPr>
          <w:sz w:val="21"/>
          <w:szCs w:val="21"/>
          <w:lang w:eastAsia="zh-CN"/>
        </w:rPr>
        <w:t xml:space="preserve"> in rapidly establishing a new</w:t>
      </w:r>
      <w:r w:rsidR="007C356C">
        <w:rPr>
          <w:rFonts w:hint="eastAsia"/>
          <w:sz w:val="21"/>
          <w:szCs w:val="21"/>
          <w:lang w:eastAsia="zh-CN"/>
        </w:rPr>
        <w:t xml:space="preserve">, </w:t>
      </w:r>
      <w:r w:rsidR="00515FC6" w:rsidRPr="00515FC6">
        <w:rPr>
          <w:sz w:val="21"/>
          <w:szCs w:val="21"/>
          <w:lang w:eastAsia="zh-CN"/>
        </w:rPr>
        <w:t>viable beam pair link.</w:t>
      </w:r>
    </w:p>
    <w:p w14:paraId="25BD26F3" w14:textId="5E0B05A4" w:rsidR="004D1335" w:rsidRPr="00F95DB4" w:rsidRDefault="0010611E" w:rsidP="00E066A7">
      <w:pPr>
        <w:pStyle w:val="af4"/>
        <w:jc w:val="both"/>
        <w:rPr>
          <w:sz w:val="21"/>
          <w:szCs w:val="21"/>
          <w:lang w:val="en-US" w:eastAsia="zh-CN"/>
        </w:rPr>
      </w:pPr>
      <w:r w:rsidRPr="00F95DB4">
        <w:rPr>
          <w:rFonts w:hint="eastAsia"/>
          <w:sz w:val="21"/>
          <w:szCs w:val="21"/>
          <w:lang w:val="en-US" w:eastAsia="zh-CN"/>
        </w:rPr>
        <w:t xml:space="preserve">The following sections will provide our initial views on detailed </w:t>
      </w:r>
      <w:r w:rsidR="00F24BA1" w:rsidRPr="00F95DB4">
        <w:rPr>
          <w:rFonts w:hint="eastAsia"/>
          <w:sz w:val="21"/>
          <w:szCs w:val="21"/>
          <w:lang w:val="en-US" w:eastAsia="zh-CN"/>
        </w:rPr>
        <w:t>6G beam management procedures</w:t>
      </w:r>
      <w:r w:rsidR="00124032">
        <w:rPr>
          <w:rFonts w:hint="eastAsia"/>
          <w:sz w:val="21"/>
          <w:szCs w:val="21"/>
          <w:lang w:val="en-US" w:eastAsia="zh-CN"/>
        </w:rPr>
        <w:t xml:space="preserve"> for downlink </w:t>
      </w:r>
      <w:r w:rsidR="00124032">
        <w:rPr>
          <w:sz w:val="21"/>
          <w:szCs w:val="21"/>
          <w:lang w:val="en-US" w:eastAsia="zh-CN"/>
        </w:rPr>
        <w:t>and</w:t>
      </w:r>
      <w:r w:rsidR="00124032">
        <w:rPr>
          <w:rFonts w:hint="eastAsia"/>
          <w:sz w:val="21"/>
          <w:szCs w:val="21"/>
          <w:lang w:val="en-US" w:eastAsia="zh-CN"/>
        </w:rPr>
        <w:t xml:space="preserve"> uplink</w:t>
      </w:r>
      <w:r w:rsidR="00CE03CD" w:rsidRPr="00F95DB4">
        <w:rPr>
          <w:rFonts w:hint="eastAsia"/>
          <w:sz w:val="21"/>
          <w:szCs w:val="21"/>
          <w:lang w:val="en-US" w:eastAsia="zh-CN"/>
        </w:rPr>
        <w:t>.</w:t>
      </w:r>
    </w:p>
    <w:p w14:paraId="2DDA6A5F" w14:textId="77777777" w:rsidR="004D1335" w:rsidRDefault="004D1335" w:rsidP="003C21E4">
      <w:pPr>
        <w:pStyle w:val="af4"/>
        <w:jc w:val="both"/>
        <w:rPr>
          <w:sz w:val="21"/>
          <w:szCs w:val="21"/>
          <w:lang w:val="en-US" w:eastAsia="zh-CN"/>
        </w:rPr>
      </w:pPr>
    </w:p>
    <w:p w14:paraId="3FC67F24" w14:textId="76E565EA" w:rsidR="00471CDB" w:rsidRPr="00220FFC" w:rsidRDefault="008716BE" w:rsidP="00471CDB">
      <w:pPr>
        <w:keepNext/>
        <w:keepLines/>
        <w:widowControl w:val="0"/>
        <w:numPr>
          <w:ilvl w:val="1"/>
          <w:numId w:val="2"/>
        </w:numPr>
        <w:spacing w:before="180"/>
        <w:outlineLvl w:val="1"/>
        <w:rPr>
          <w:rFonts w:ascii="Arial" w:eastAsia="Arial" w:hAnsi="Arial"/>
          <w:noProof/>
          <w:sz w:val="32"/>
          <w:lang w:val="en-GB" w:eastAsia="zh-CN"/>
        </w:rPr>
      </w:pPr>
      <w:r>
        <w:rPr>
          <w:rFonts w:ascii="Arial" w:hAnsi="Arial" w:hint="eastAsia"/>
          <w:noProof/>
          <w:sz w:val="32"/>
          <w:lang w:eastAsia="zh-CN"/>
        </w:rPr>
        <w:t>Beam management framework</w:t>
      </w:r>
    </w:p>
    <w:p w14:paraId="10A011C0" w14:textId="497D3714" w:rsidR="00731DE1" w:rsidRDefault="00836300" w:rsidP="0023750D">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 xml:space="preserve">In NR system, </w:t>
      </w:r>
      <w:r w:rsidR="008571ED">
        <w:rPr>
          <w:rFonts w:eastAsia="等线" w:hint="eastAsia"/>
          <w:bCs/>
          <w:sz w:val="21"/>
          <w:szCs w:val="21"/>
          <w:lang w:eastAsia="zh-CN"/>
        </w:rPr>
        <w:t xml:space="preserve">the definition of beam management is a </w:t>
      </w:r>
      <w:r w:rsidR="008571ED" w:rsidRPr="008571ED">
        <w:rPr>
          <w:rFonts w:eastAsia="等线"/>
          <w:bCs/>
          <w:sz w:val="21"/>
          <w:szCs w:val="21"/>
          <w:lang w:eastAsia="zh-CN"/>
        </w:rPr>
        <w:t xml:space="preserve">set of L1/L2 procedures to acquire and maintain a set of TRP(s) and/or UE beams that can be used for </w:t>
      </w:r>
      <w:r w:rsidR="002C468C">
        <w:rPr>
          <w:rFonts w:eastAsia="等线" w:hint="eastAsia"/>
          <w:bCs/>
          <w:sz w:val="21"/>
          <w:szCs w:val="21"/>
          <w:lang w:eastAsia="zh-CN"/>
        </w:rPr>
        <w:t>downlink</w:t>
      </w:r>
      <w:r w:rsidR="008571ED" w:rsidRPr="008571ED">
        <w:rPr>
          <w:rFonts w:eastAsia="等线"/>
          <w:bCs/>
          <w:sz w:val="21"/>
          <w:szCs w:val="21"/>
          <w:lang w:eastAsia="zh-CN"/>
        </w:rPr>
        <w:t xml:space="preserve"> and </w:t>
      </w:r>
      <w:r w:rsidR="002C468C">
        <w:rPr>
          <w:rFonts w:eastAsia="等线" w:hint="eastAsia"/>
          <w:bCs/>
          <w:sz w:val="21"/>
          <w:szCs w:val="21"/>
          <w:lang w:eastAsia="zh-CN"/>
        </w:rPr>
        <w:t>uplink</w:t>
      </w:r>
      <w:r w:rsidR="008571ED" w:rsidRPr="008571ED">
        <w:rPr>
          <w:rFonts w:eastAsia="等线"/>
          <w:bCs/>
          <w:sz w:val="21"/>
          <w:szCs w:val="21"/>
          <w:lang w:eastAsia="zh-CN"/>
        </w:rPr>
        <w:t xml:space="preserve"> transmission/reception</w:t>
      </w:r>
      <w:r w:rsidR="00B02184">
        <w:rPr>
          <w:rFonts w:eastAsia="等线" w:hint="eastAsia"/>
          <w:bCs/>
          <w:sz w:val="21"/>
          <w:szCs w:val="21"/>
          <w:lang w:eastAsia="zh-CN"/>
        </w:rPr>
        <w:t>.</w:t>
      </w:r>
      <w:r w:rsidR="009A4611" w:rsidRPr="009A4611">
        <w:rPr>
          <w:rFonts w:eastAsia="等线"/>
          <w:bCs/>
          <w:sz w:val="21"/>
          <w:szCs w:val="21"/>
          <w:lang w:eastAsia="zh-CN"/>
        </w:rPr>
        <w:t xml:space="preserve"> </w:t>
      </w:r>
      <w:r w:rsidR="009A4611">
        <w:rPr>
          <w:rFonts w:eastAsia="等线" w:hint="eastAsia"/>
          <w:bCs/>
          <w:sz w:val="21"/>
          <w:szCs w:val="21"/>
          <w:lang w:eastAsia="zh-CN"/>
        </w:rPr>
        <w:t>B</w:t>
      </w:r>
      <w:r w:rsidR="009A4611" w:rsidRPr="009A0334">
        <w:rPr>
          <w:rFonts w:eastAsia="等线"/>
          <w:bCs/>
          <w:sz w:val="21"/>
          <w:szCs w:val="21"/>
          <w:lang w:eastAsia="zh-CN"/>
        </w:rPr>
        <w:t xml:space="preserve">eamforming is an important technique for achieving higher throughput and sufficient coverage </w:t>
      </w:r>
      <w:proofErr w:type="gramStart"/>
      <w:r w:rsidR="00731DE1">
        <w:rPr>
          <w:rFonts w:eastAsia="等线" w:hint="eastAsia"/>
          <w:bCs/>
          <w:sz w:val="21"/>
          <w:szCs w:val="21"/>
          <w:lang w:eastAsia="zh-CN"/>
        </w:rPr>
        <w:t>performance</w:t>
      </w:r>
      <w:proofErr w:type="gramEnd"/>
      <w:r w:rsidR="00731DE1">
        <w:rPr>
          <w:rFonts w:eastAsia="等线" w:hint="eastAsia"/>
          <w:bCs/>
          <w:sz w:val="21"/>
          <w:szCs w:val="21"/>
          <w:lang w:eastAsia="zh-CN"/>
        </w:rPr>
        <w:t xml:space="preserve"> </w:t>
      </w:r>
      <w:r w:rsidR="009A4611" w:rsidRPr="009A0334">
        <w:rPr>
          <w:rFonts w:eastAsia="等线"/>
          <w:bCs/>
          <w:sz w:val="21"/>
          <w:szCs w:val="21"/>
          <w:lang w:eastAsia="zh-CN"/>
        </w:rPr>
        <w:t>especially in high frequency range</w:t>
      </w:r>
      <w:r w:rsidR="009A4611">
        <w:rPr>
          <w:rFonts w:eastAsia="等线" w:hint="eastAsia"/>
          <w:bCs/>
          <w:sz w:val="21"/>
          <w:szCs w:val="21"/>
          <w:lang w:eastAsia="zh-CN"/>
        </w:rPr>
        <w:t xml:space="preserve">, since NR supports </w:t>
      </w:r>
      <w:r w:rsidR="009A4611" w:rsidRPr="009A0334">
        <w:rPr>
          <w:rFonts w:eastAsia="等线"/>
          <w:bCs/>
          <w:sz w:val="21"/>
          <w:szCs w:val="21"/>
          <w:lang w:eastAsia="zh-CN"/>
        </w:rPr>
        <w:t>multi</w:t>
      </w:r>
      <w:r w:rsidR="000F5E67">
        <w:rPr>
          <w:rFonts w:eastAsia="等线" w:hint="eastAsia"/>
          <w:bCs/>
          <w:sz w:val="21"/>
          <w:szCs w:val="21"/>
          <w:lang w:eastAsia="zh-CN"/>
        </w:rPr>
        <w:t>-</w:t>
      </w:r>
      <w:r w:rsidR="009A4611" w:rsidRPr="009A0334">
        <w:rPr>
          <w:rFonts w:eastAsia="等线"/>
          <w:bCs/>
          <w:sz w:val="21"/>
          <w:szCs w:val="21"/>
          <w:lang w:eastAsia="zh-CN"/>
        </w:rPr>
        <w:t>beam operation where every signal/channel is transmitted on directional beam</w:t>
      </w:r>
      <w:r w:rsidR="00B97200">
        <w:rPr>
          <w:rFonts w:eastAsia="等线" w:hint="eastAsia"/>
          <w:bCs/>
          <w:sz w:val="21"/>
          <w:szCs w:val="21"/>
          <w:lang w:eastAsia="zh-CN"/>
        </w:rPr>
        <w:t>.</w:t>
      </w:r>
    </w:p>
    <w:p w14:paraId="2F531216" w14:textId="6D84659A" w:rsidR="00050E18" w:rsidRPr="0000705E" w:rsidRDefault="00050E18" w:rsidP="0000705E">
      <w:pPr>
        <w:overflowPunct/>
        <w:autoSpaceDE/>
        <w:autoSpaceDN/>
        <w:spacing w:after="120"/>
        <w:jc w:val="both"/>
        <w:textAlignment w:val="auto"/>
        <w:rPr>
          <w:rFonts w:eastAsia="等线"/>
          <w:bCs/>
          <w:sz w:val="21"/>
          <w:szCs w:val="21"/>
          <w:u w:val="single"/>
          <w:lang w:eastAsia="zh-CN"/>
        </w:rPr>
      </w:pPr>
      <w:r w:rsidRPr="0000705E">
        <w:rPr>
          <w:rFonts w:eastAsia="等线" w:hint="eastAsia"/>
          <w:b/>
          <w:bCs/>
          <w:iCs/>
          <w:sz w:val="21"/>
          <w:u w:val="single"/>
          <w:lang w:eastAsia="zh-CN"/>
        </w:rPr>
        <w:t>General aspects</w:t>
      </w:r>
      <w:r w:rsidRPr="0000705E">
        <w:rPr>
          <w:rFonts w:eastAsia="等线" w:hint="eastAsia"/>
          <w:bCs/>
          <w:sz w:val="21"/>
          <w:szCs w:val="21"/>
          <w:u w:val="single"/>
          <w:lang w:eastAsia="zh-CN"/>
        </w:rPr>
        <w:t xml:space="preserve"> </w:t>
      </w:r>
    </w:p>
    <w:p w14:paraId="0627B53C" w14:textId="0E07C5BD" w:rsidR="00E80F6D" w:rsidRDefault="00050E18" w:rsidP="00050E18">
      <w:pPr>
        <w:overflowPunct/>
        <w:autoSpaceDE/>
        <w:autoSpaceDN/>
        <w:spacing w:after="120"/>
        <w:jc w:val="both"/>
        <w:textAlignment w:val="auto"/>
        <w:rPr>
          <w:rFonts w:eastAsia="等线"/>
          <w:bCs/>
          <w:sz w:val="21"/>
          <w:szCs w:val="21"/>
          <w:lang w:eastAsia="zh-CN"/>
        </w:rPr>
      </w:pPr>
      <w:r w:rsidRPr="00E80F6D">
        <w:rPr>
          <w:rFonts w:eastAsia="等线" w:hint="eastAsia"/>
          <w:bCs/>
          <w:sz w:val="21"/>
          <w:szCs w:val="21"/>
          <w:lang w:eastAsia="zh-CN"/>
        </w:rPr>
        <w:t>In 3GPP Rel-15, f</w:t>
      </w:r>
      <w:r w:rsidRPr="00E80F6D">
        <w:rPr>
          <w:bCs/>
          <w:sz w:val="21"/>
          <w:szCs w:val="21"/>
          <w:lang w:val="en-GB" w:eastAsia="zh-CN"/>
        </w:rPr>
        <w:t>or DL transmi</w:t>
      </w:r>
      <w:r w:rsidRPr="001C0889">
        <w:rPr>
          <w:sz w:val="21"/>
          <w:szCs w:val="21"/>
          <w:lang w:val="en-GB" w:eastAsia="zh-CN"/>
        </w:rPr>
        <w:t xml:space="preserve">ssion beamforming, a </w:t>
      </w:r>
      <w:proofErr w:type="spellStart"/>
      <w:r w:rsidRPr="001C0889">
        <w:rPr>
          <w:sz w:val="21"/>
          <w:szCs w:val="21"/>
          <w:lang w:val="en-GB" w:eastAsia="zh-CN"/>
        </w:rPr>
        <w:t>gNB</w:t>
      </w:r>
      <w:proofErr w:type="spellEnd"/>
      <w:r w:rsidRPr="001C0889">
        <w:rPr>
          <w:sz w:val="21"/>
          <w:szCs w:val="21"/>
          <w:lang w:val="en-GB" w:eastAsia="zh-CN"/>
        </w:rPr>
        <w:t xml:space="preserve"> applies transmission beamforming to </w:t>
      </w:r>
      <w:r w:rsidRPr="001C0889">
        <w:rPr>
          <w:rFonts w:hint="eastAsia"/>
          <w:sz w:val="21"/>
          <w:szCs w:val="21"/>
          <w:lang w:val="en-GB" w:eastAsia="zh-CN"/>
        </w:rPr>
        <w:t>SSB</w:t>
      </w:r>
      <w:r w:rsidRPr="001C0889">
        <w:rPr>
          <w:sz w:val="21"/>
          <w:szCs w:val="21"/>
          <w:lang w:val="en-GB" w:eastAsia="zh-CN"/>
        </w:rPr>
        <w:t xml:space="preserve"> and/or CSI-RS transmissions, and a UE measures reference signal received power on physical layer (L1-RSRP) on the configured </w:t>
      </w:r>
      <w:r w:rsidRPr="001C0889">
        <w:rPr>
          <w:rFonts w:hint="eastAsia"/>
          <w:sz w:val="21"/>
          <w:szCs w:val="21"/>
          <w:lang w:val="en-GB" w:eastAsia="zh-CN"/>
        </w:rPr>
        <w:t>SSB</w:t>
      </w:r>
      <w:r w:rsidRPr="001C0889">
        <w:rPr>
          <w:sz w:val="21"/>
          <w:szCs w:val="21"/>
          <w:lang w:val="en-GB" w:eastAsia="zh-CN"/>
        </w:rPr>
        <w:t xml:space="preserve"> and/or CSI-RS resource.</w:t>
      </w:r>
      <w:r w:rsidRPr="001C0889">
        <w:rPr>
          <w:rFonts w:hint="eastAsia"/>
          <w:sz w:val="21"/>
          <w:szCs w:val="21"/>
          <w:lang w:val="en-GB" w:eastAsia="zh-CN"/>
        </w:rPr>
        <w:t xml:space="preserve"> </w:t>
      </w:r>
      <w:r w:rsidRPr="001C0889">
        <w:rPr>
          <w:sz w:val="21"/>
          <w:szCs w:val="21"/>
          <w:lang w:val="en-GB" w:eastAsia="zh-CN"/>
        </w:rPr>
        <w:t xml:space="preserve">The UE reports the </w:t>
      </w:r>
      <w:r w:rsidRPr="001C0889">
        <w:rPr>
          <w:rFonts w:hint="eastAsia"/>
          <w:sz w:val="21"/>
          <w:szCs w:val="21"/>
          <w:lang w:val="en-GB" w:eastAsia="zh-CN"/>
        </w:rPr>
        <w:t>SSB</w:t>
      </w:r>
      <w:r w:rsidRPr="001C0889">
        <w:rPr>
          <w:sz w:val="21"/>
          <w:szCs w:val="21"/>
          <w:lang w:val="en-GB" w:eastAsia="zh-CN"/>
        </w:rPr>
        <w:t xml:space="preserve"> or CSI-RS resource with the maximum L1-RSRP value as a L1-RSRP beam reporting. The </w:t>
      </w:r>
      <w:proofErr w:type="spellStart"/>
      <w:r w:rsidRPr="001C0889">
        <w:rPr>
          <w:sz w:val="21"/>
          <w:szCs w:val="21"/>
          <w:lang w:val="en-GB" w:eastAsia="zh-CN"/>
        </w:rPr>
        <w:t>gNB</w:t>
      </w:r>
      <w:proofErr w:type="spellEnd"/>
      <w:r w:rsidRPr="001C0889">
        <w:rPr>
          <w:sz w:val="21"/>
          <w:szCs w:val="21"/>
          <w:lang w:val="en-GB" w:eastAsia="zh-CN"/>
        </w:rPr>
        <w:t xml:space="preserve"> can decide </w:t>
      </w:r>
      <w:proofErr w:type="spellStart"/>
      <w:r w:rsidRPr="001C0889">
        <w:rPr>
          <w:sz w:val="21"/>
          <w:szCs w:val="21"/>
          <w:lang w:val="en-GB" w:eastAsia="zh-CN"/>
        </w:rPr>
        <w:t>gNB</w:t>
      </w:r>
      <w:proofErr w:type="spellEnd"/>
      <w:r w:rsidRPr="001C0889">
        <w:rPr>
          <w:sz w:val="21"/>
          <w:szCs w:val="21"/>
          <w:lang w:val="en-GB" w:eastAsia="zh-CN"/>
        </w:rPr>
        <w:t xml:space="preserve"> transmission beamforming for the UE based on the reported L1-RSRP. For PDCCH/PDSCH transmission, </w:t>
      </w:r>
      <w:proofErr w:type="spellStart"/>
      <w:r w:rsidRPr="001C0889">
        <w:rPr>
          <w:sz w:val="21"/>
          <w:szCs w:val="21"/>
          <w:lang w:val="en-GB" w:eastAsia="zh-CN"/>
        </w:rPr>
        <w:t>gNB</w:t>
      </w:r>
      <w:proofErr w:type="spellEnd"/>
      <w:r w:rsidRPr="001C0889">
        <w:rPr>
          <w:sz w:val="21"/>
          <w:szCs w:val="21"/>
          <w:lang w:val="en-GB" w:eastAsia="zh-CN"/>
        </w:rPr>
        <w:t xml:space="preserve"> informs UE that </w:t>
      </w:r>
      <w:proofErr w:type="spellStart"/>
      <w:r w:rsidRPr="001C0889">
        <w:rPr>
          <w:sz w:val="21"/>
          <w:szCs w:val="21"/>
          <w:lang w:val="en-GB" w:eastAsia="zh-CN"/>
        </w:rPr>
        <w:t>gNB</w:t>
      </w:r>
      <w:proofErr w:type="spellEnd"/>
      <w:r w:rsidRPr="001C0889">
        <w:rPr>
          <w:sz w:val="21"/>
          <w:szCs w:val="21"/>
          <w:lang w:val="en-GB" w:eastAsia="zh-CN"/>
        </w:rPr>
        <w:t xml:space="preserve"> transmission beamforming applied to a certain </w:t>
      </w:r>
      <w:r w:rsidRPr="001C0889">
        <w:rPr>
          <w:rFonts w:hint="eastAsia"/>
          <w:sz w:val="21"/>
          <w:szCs w:val="21"/>
          <w:lang w:val="en-GB" w:eastAsia="zh-CN"/>
        </w:rPr>
        <w:t>SSB</w:t>
      </w:r>
      <w:r w:rsidRPr="001C0889">
        <w:rPr>
          <w:sz w:val="21"/>
          <w:szCs w:val="21"/>
          <w:lang w:val="en-GB" w:eastAsia="zh-CN"/>
        </w:rPr>
        <w:t xml:space="preserve"> or CSI-RS resource is applied to the PDCCH/PDSCH transmission so that UE can apply a reception beamforming which fits into the </w:t>
      </w:r>
      <w:proofErr w:type="spellStart"/>
      <w:r w:rsidRPr="001C0889">
        <w:rPr>
          <w:sz w:val="21"/>
          <w:szCs w:val="21"/>
          <w:lang w:val="en-GB" w:eastAsia="zh-CN"/>
        </w:rPr>
        <w:t>gNB</w:t>
      </w:r>
      <w:proofErr w:type="spellEnd"/>
      <w:r w:rsidRPr="001C0889">
        <w:rPr>
          <w:sz w:val="21"/>
          <w:szCs w:val="21"/>
          <w:lang w:val="en-GB" w:eastAsia="zh-CN"/>
        </w:rPr>
        <w:t xml:space="preserve"> transmission beamforming.</w:t>
      </w:r>
      <w:r w:rsidR="00865B27">
        <w:rPr>
          <w:rFonts w:hint="eastAsia"/>
          <w:sz w:val="21"/>
          <w:szCs w:val="21"/>
          <w:lang w:val="en-GB" w:eastAsia="zh-CN"/>
        </w:rPr>
        <w:t xml:space="preserve"> </w:t>
      </w:r>
      <w:r w:rsidR="0037364A">
        <w:rPr>
          <w:rFonts w:hint="eastAsia"/>
          <w:sz w:val="21"/>
          <w:szCs w:val="21"/>
          <w:lang w:val="en-GB" w:eastAsia="zh-CN"/>
        </w:rPr>
        <w:t xml:space="preserve">In later 3GPP </w:t>
      </w:r>
      <w:r w:rsidR="00E80F6D">
        <w:rPr>
          <w:rFonts w:hint="eastAsia"/>
          <w:sz w:val="21"/>
          <w:szCs w:val="21"/>
          <w:lang w:val="en-GB" w:eastAsia="zh-CN"/>
        </w:rPr>
        <w:t>Rel-16</w:t>
      </w:r>
      <w:r w:rsidR="0037364A">
        <w:rPr>
          <w:rFonts w:hint="eastAsia"/>
          <w:sz w:val="21"/>
          <w:szCs w:val="21"/>
          <w:lang w:val="en-GB" w:eastAsia="zh-CN"/>
        </w:rPr>
        <w:t xml:space="preserve">, </w:t>
      </w:r>
      <w:r w:rsidR="00E80F6D" w:rsidRPr="00E80F6D">
        <w:rPr>
          <w:rFonts w:eastAsia="等线"/>
          <w:bCs/>
          <w:sz w:val="21"/>
          <w:szCs w:val="21"/>
          <w:lang w:eastAsia="zh-CN"/>
        </w:rPr>
        <w:t>L1-SINR-based beam measurement and reporting were introduced</w:t>
      </w:r>
      <w:r w:rsidR="00E80F6D">
        <w:rPr>
          <w:rFonts w:eastAsia="等线" w:hint="eastAsia"/>
          <w:bCs/>
          <w:sz w:val="21"/>
          <w:szCs w:val="21"/>
          <w:lang w:eastAsia="zh-CN"/>
        </w:rPr>
        <w:t xml:space="preserve"> to </w:t>
      </w:r>
      <w:r w:rsidR="00E80F6D" w:rsidRPr="00E80F6D">
        <w:rPr>
          <w:rFonts w:eastAsia="等线"/>
          <w:bCs/>
          <w:sz w:val="21"/>
          <w:szCs w:val="21"/>
          <w:lang w:eastAsia="zh-CN"/>
        </w:rPr>
        <w:t>facilitate interference-aware beam selection</w:t>
      </w:r>
      <w:r w:rsidR="00E80F6D">
        <w:rPr>
          <w:rFonts w:eastAsia="等线" w:hint="eastAsia"/>
          <w:bCs/>
          <w:sz w:val="21"/>
          <w:szCs w:val="21"/>
          <w:lang w:eastAsia="zh-CN"/>
        </w:rPr>
        <w:t>.</w:t>
      </w:r>
    </w:p>
    <w:p w14:paraId="5DEBFA4F" w14:textId="248F3C3D" w:rsidR="00687548" w:rsidRPr="00420028" w:rsidRDefault="00420028" w:rsidP="00687548">
      <w:pPr>
        <w:overflowPunct/>
        <w:autoSpaceDE/>
        <w:autoSpaceDN/>
        <w:spacing w:after="120"/>
        <w:jc w:val="both"/>
        <w:textAlignment w:val="auto"/>
        <w:rPr>
          <w:sz w:val="21"/>
          <w:szCs w:val="21"/>
          <w:lang w:eastAsia="zh-CN"/>
        </w:rPr>
      </w:pPr>
      <w:r>
        <w:rPr>
          <w:rFonts w:eastAsia="等线" w:hint="eastAsia"/>
          <w:bCs/>
          <w:sz w:val="21"/>
          <w:szCs w:val="21"/>
          <w:lang w:eastAsia="zh-CN"/>
        </w:rPr>
        <w:t xml:space="preserve">The general basic procedures of DL and UL transmission beamforming in NR can be reused for 6G. </w:t>
      </w:r>
      <w:r w:rsidR="00E203F2">
        <w:rPr>
          <w:rFonts w:eastAsia="等线" w:hint="eastAsia"/>
          <w:bCs/>
          <w:sz w:val="21"/>
          <w:szCs w:val="21"/>
          <w:lang w:eastAsia="zh-CN"/>
        </w:rPr>
        <w:t>However, considering the potential higher frequency deployment</w:t>
      </w:r>
      <w:r w:rsidR="005E179B">
        <w:rPr>
          <w:rFonts w:eastAsia="等线" w:hint="eastAsia"/>
          <w:bCs/>
          <w:sz w:val="21"/>
          <w:szCs w:val="21"/>
          <w:lang w:eastAsia="zh-CN"/>
        </w:rPr>
        <w:t xml:space="preserve"> and diverse usage scenarios in 6G</w:t>
      </w:r>
      <w:r w:rsidR="00E203F2">
        <w:rPr>
          <w:rFonts w:eastAsia="等线" w:hint="eastAsia"/>
          <w:bCs/>
          <w:sz w:val="21"/>
          <w:szCs w:val="21"/>
          <w:lang w:eastAsia="zh-CN"/>
        </w:rPr>
        <w:t xml:space="preserve">, </w:t>
      </w:r>
      <w:r w:rsidR="009C6DA3">
        <w:rPr>
          <w:rFonts w:eastAsia="等线" w:hint="eastAsia"/>
          <w:bCs/>
          <w:sz w:val="21"/>
          <w:szCs w:val="21"/>
          <w:lang w:eastAsia="zh-CN"/>
        </w:rPr>
        <w:t xml:space="preserve">the </w:t>
      </w:r>
      <w:r w:rsidR="009C6DA3">
        <w:rPr>
          <w:rFonts w:eastAsia="等线"/>
          <w:bCs/>
          <w:sz w:val="21"/>
          <w:szCs w:val="21"/>
          <w:lang w:eastAsia="zh-CN"/>
        </w:rPr>
        <w:t>requirement</w:t>
      </w:r>
      <w:r w:rsidR="005E179B">
        <w:rPr>
          <w:rFonts w:eastAsia="等线" w:hint="eastAsia"/>
          <w:bCs/>
          <w:sz w:val="21"/>
          <w:szCs w:val="21"/>
          <w:lang w:eastAsia="zh-CN"/>
        </w:rPr>
        <w:t>s</w:t>
      </w:r>
      <w:r w:rsidR="009C6DA3">
        <w:rPr>
          <w:rFonts w:eastAsia="等线" w:hint="eastAsia"/>
          <w:bCs/>
          <w:sz w:val="21"/>
          <w:szCs w:val="21"/>
          <w:lang w:eastAsia="zh-CN"/>
        </w:rPr>
        <w:t xml:space="preserve"> of </w:t>
      </w:r>
      <w:r w:rsidR="00E203F2">
        <w:rPr>
          <w:rFonts w:eastAsia="等线" w:hint="eastAsia"/>
          <w:bCs/>
          <w:sz w:val="21"/>
          <w:szCs w:val="21"/>
          <w:lang w:eastAsia="zh-CN"/>
        </w:rPr>
        <w:t xml:space="preserve">larger </w:t>
      </w:r>
      <w:r w:rsidR="00E203F2">
        <w:rPr>
          <w:rFonts w:eastAsia="等线"/>
          <w:bCs/>
          <w:sz w:val="21"/>
          <w:szCs w:val="21"/>
          <w:lang w:eastAsia="zh-CN"/>
        </w:rPr>
        <w:t>system</w:t>
      </w:r>
      <w:r w:rsidR="00E203F2">
        <w:rPr>
          <w:rFonts w:eastAsia="等线" w:hint="eastAsia"/>
          <w:bCs/>
          <w:sz w:val="21"/>
          <w:szCs w:val="21"/>
          <w:lang w:eastAsia="zh-CN"/>
        </w:rPr>
        <w:t xml:space="preserve"> capacity and better user </w:t>
      </w:r>
      <w:r w:rsidR="00E203F2">
        <w:rPr>
          <w:rFonts w:eastAsia="等线"/>
          <w:bCs/>
          <w:sz w:val="21"/>
          <w:szCs w:val="21"/>
          <w:lang w:eastAsia="zh-CN"/>
        </w:rPr>
        <w:t>experienced</w:t>
      </w:r>
      <w:r w:rsidR="00E203F2">
        <w:rPr>
          <w:rFonts w:eastAsia="等线" w:hint="eastAsia"/>
          <w:bCs/>
          <w:sz w:val="21"/>
          <w:szCs w:val="21"/>
          <w:lang w:eastAsia="zh-CN"/>
        </w:rPr>
        <w:t xml:space="preserve"> data rate</w:t>
      </w:r>
      <w:r w:rsidR="005E179B">
        <w:rPr>
          <w:rFonts w:eastAsia="等线" w:hint="eastAsia"/>
          <w:bCs/>
          <w:sz w:val="21"/>
          <w:szCs w:val="21"/>
          <w:lang w:eastAsia="zh-CN"/>
        </w:rPr>
        <w:t xml:space="preserve"> are needed. </w:t>
      </w:r>
      <w:r w:rsidR="009C6DA3">
        <w:rPr>
          <w:rFonts w:eastAsia="等线" w:hint="eastAsia"/>
          <w:bCs/>
          <w:sz w:val="21"/>
          <w:szCs w:val="21"/>
          <w:lang w:eastAsia="zh-CN"/>
        </w:rPr>
        <w:t xml:space="preserve">In this first RAN1 meeting, we propose to support both </w:t>
      </w:r>
      <w:r w:rsidR="009C6DA3" w:rsidRPr="009C6DA3">
        <w:rPr>
          <w:rFonts w:eastAsia="等线"/>
          <w:bCs/>
          <w:sz w:val="21"/>
          <w:szCs w:val="21"/>
          <w:lang w:eastAsia="zh-CN"/>
        </w:rPr>
        <w:t>DL and UL transmission beamforming in NR system as a starting point</w:t>
      </w:r>
      <w:r w:rsidR="009C6DA3">
        <w:rPr>
          <w:rFonts w:eastAsia="等线" w:hint="eastAsia"/>
          <w:bCs/>
          <w:sz w:val="21"/>
          <w:szCs w:val="21"/>
          <w:lang w:eastAsia="zh-CN"/>
        </w:rPr>
        <w:t xml:space="preserve">. </w:t>
      </w:r>
      <w:r w:rsidR="002375F0">
        <w:rPr>
          <w:rFonts w:eastAsia="等线" w:hint="eastAsia"/>
          <w:bCs/>
          <w:sz w:val="21"/>
          <w:szCs w:val="21"/>
          <w:lang w:eastAsia="zh-CN"/>
        </w:rPr>
        <w:t>Reuse t</w:t>
      </w:r>
      <w:r w:rsidR="00CA03DD">
        <w:rPr>
          <w:rFonts w:eastAsia="等线" w:hint="eastAsia"/>
          <w:bCs/>
          <w:sz w:val="21"/>
          <w:szCs w:val="21"/>
          <w:lang w:eastAsia="zh-CN"/>
        </w:rPr>
        <w:t>he</w:t>
      </w:r>
      <w:r w:rsidR="004C351E">
        <w:rPr>
          <w:rFonts w:eastAsia="等线" w:hint="eastAsia"/>
          <w:bCs/>
          <w:sz w:val="21"/>
          <w:szCs w:val="21"/>
          <w:lang w:eastAsia="zh-CN"/>
        </w:rPr>
        <w:t xml:space="preserve"> </w:t>
      </w:r>
      <w:r w:rsidR="00CA03DD" w:rsidRPr="00CA03DD">
        <w:rPr>
          <w:rFonts w:eastAsia="等线"/>
          <w:bCs/>
          <w:sz w:val="21"/>
          <w:szCs w:val="21"/>
          <w:lang w:eastAsia="zh-CN"/>
        </w:rPr>
        <w:t>evaluation assumptions for link</w:t>
      </w:r>
      <w:r w:rsidR="003344EE">
        <w:rPr>
          <w:rFonts w:eastAsia="等线" w:hint="eastAsia"/>
          <w:bCs/>
          <w:sz w:val="21"/>
          <w:szCs w:val="21"/>
          <w:lang w:eastAsia="zh-CN"/>
        </w:rPr>
        <w:t>-</w:t>
      </w:r>
      <w:r w:rsidR="00CA03DD" w:rsidRPr="00CA03DD">
        <w:rPr>
          <w:rFonts w:eastAsia="等线"/>
          <w:bCs/>
          <w:sz w:val="21"/>
          <w:szCs w:val="21"/>
          <w:lang w:eastAsia="zh-CN"/>
        </w:rPr>
        <w:t>level evaluation and system</w:t>
      </w:r>
      <w:r w:rsidR="003344EE">
        <w:rPr>
          <w:rFonts w:eastAsia="等线" w:hint="eastAsia"/>
          <w:bCs/>
          <w:sz w:val="21"/>
          <w:szCs w:val="21"/>
          <w:lang w:eastAsia="zh-CN"/>
        </w:rPr>
        <w:t>-</w:t>
      </w:r>
      <w:r w:rsidR="00CA03DD" w:rsidRPr="00CA03DD">
        <w:rPr>
          <w:rFonts w:eastAsia="等线"/>
          <w:bCs/>
          <w:sz w:val="21"/>
          <w:szCs w:val="21"/>
          <w:lang w:eastAsia="zh-CN"/>
        </w:rPr>
        <w:t xml:space="preserve">level evaluation for beam </w:t>
      </w:r>
      <w:r w:rsidR="002375F0">
        <w:rPr>
          <w:rFonts w:eastAsia="等线"/>
          <w:bCs/>
          <w:sz w:val="21"/>
          <w:szCs w:val="21"/>
          <w:lang w:eastAsia="zh-CN"/>
        </w:rPr>
        <w:t>management</w:t>
      </w:r>
      <w:r w:rsidR="002375F0">
        <w:rPr>
          <w:rFonts w:eastAsia="等线" w:hint="eastAsia"/>
          <w:bCs/>
          <w:sz w:val="21"/>
          <w:szCs w:val="21"/>
          <w:lang w:eastAsia="zh-CN"/>
        </w:rPr>
        <w:t xml:space="preserve"> in NR with necessary modifications, e.g., </w:t>
      </w:r>
      <w:r w:rsidR="002375F0">
        <w:rPr>
          <w:rFonts w:eastAsia="等线"/>
          <w:bCs/>
          <w:sz w:val="21"/>
          <w:szCs w:val="21"/>
          <w:lang w:eastAsia="zh-CN"/>
        </w:rPr>
        <w:t>deploymen</w:t>
      </w:r>
      <w:r w:rsidR="002375F0">
        <w:rPr>
          <w:rFonts w:eastAsia="等线" w:hint="eastAsia"/>
          <w:bCs/>
          <w:sz w:val="21"/>
          <w:szCs w:val="21"/>
          <w:lang w:eastAsia="zh-CN"/>
        </w:rPr>
        <w:t xml:space="preserve">t scenarios, carrier frequency, </w:t>
      </w:r>
      <w:proofErr w:type="spellStart"/>
      <w:r w:rsidR="002375F0">
        <w:rPr>
          <w:rFonts w:eastAsia="等线" w:hint="eastAsia"/>
          <w:bCs/>
          <w:sz w:val="21"/>
          <w:szCs w:val="21"/>
          <w:lang w:eastAsia="zh-CN"/>
        </w:rPr>
        <w:t>gNB</w:t>
      </w:r>
      <w:proofErr w:type="spellEnd"/>
      <w:r w:rsidR="002375F0">
        <w:rPr>
          <w:rFonts w:eastAsia="等线" w:hint="eastAsia"/>
          <w:bCs/>
          <w:sz w:val="21"/>
          <w:szCs w:val="21"/>
          <w:lang w:eastAsia="zh-CN"/>
        </w:rPr>
        <w:t xml:space="preserve"> and UE antenna</w:t>
      </w:r>
      <w:r w:rsidR="00591E21">
        <w:rPr>
          <w:rFonts w:eastAsia="等线" w:hint="eastAsia"/>
          <w:bCs/>
          <w:sz w:val="21"/>
          <w:szCs w:val="21"/>
          <w:lang w:eastAsia="zh-CN"/>
        </w:rPr>
        <w:t>, channel model</w:t>
      </w:r>
      <w:r w:rsidR="002375F0">
        <w:rPr>
          <w:rFonts w:eastAsia="等线" w:hint="eastAsia"/>
          <w:bCs/>
          <w:sz w:val="21"/>
          <w:szCs w:val="21"/>
          <w:lang w:eastAsia="zh-CN"/>
        </w:rPr>
        <w:t xml:space="preserve"> and so on. </w:t>
      </w:r>
      <w:r w:rsidR="00165431">
        <w:rPr>
          <w:rFonts w:eastAsia="等线"/>
          <w:bCs/>
          <w:sz w:val="21"/>
          <w:szCs w:val="21"/>
          <w:lang w:eastAsia="zh-CN"/>
        </w:rPr>
        <w:t>Further</w:t>
      </w:r>
      <w:r w:rsidR="009C6DA3">
        <w:rPr>
          <w:rFonts w:eastAsia="等线" w:hint="eastAsia"/>
          <w:bCs/>
          <w:sz w:val="21"/>
          <w:szCs w:val="21"/>
          <w:lang w:eastAsia="zh-CN"/>
        </w:rPr>
        <w:t xml:space="preserve"> optimization can be studied and </w:t>
      </w:r>
      <w:r w:rsidR="009C6DA3">
        <w:rPr>
          <w:rFonts w:eastAsia="等线"/>
          <w:bCs/>
          <w:sz w:val="21"/>
          <w:szCs w:val="21"/>
          <w:lang w:eastAsia="zh-CN"/>
        </w:rPr>
        <w:t>discussed</w:t>
      </w:r>
      <w:r w:rsidR="009C6DA3">
        <w:rPr>
          <w:rFonts w:eastAsia="等线" w:hint="eastAsia"/>
          <w:bCs/>
          <w:sz w:val="21"/>
          <w:szCs w:val="21"/>
          <w:lang w:eastAsia="zh-CN"/>
        </w:rPr>
        <w:t xml:space="preserve"> in later meetings. </w:t>
      </w:r>
      <w:r w:rsidR="00687548">
        <w:rPr>
          <w:rFonts w:hint="eastAsia"/>
          <w:bCs/>
          <w:sz w:val="21"/>
          <w:szCs w:val="21"/>
          <w:lang w:val="en-GB" w:eastAsia="zh-CN"/>
        </w:rPr>
        <w:t>Hence, we have the following proposal.</w:t>
      </w:r>
    </w:p>
    <w:p w14:paraId="1E2B6B2C" w14:textId="6A6CF6A2" w:rsidR="006F269B" w:rsidRPr="00CE50D1" w:rsidRDefault="00CE50D1" w:rsidP="00CE50D1">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0" w:name="OLE_LINK5"/>
      <w:bookmarkStart w:id="1" w:name="P1"/>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6F269B" w:rsidRPr="00CE50D1">
        <w:rPr>
          <w:rFonts w:eastAsia="等线" w:hint="eastAsia"/>
          <w:b/>
          <w:i/>
          <w:iCs/>
          <w:sz w:val="21"/>
          <w:szCs w:val="21"/>
          <w:lang w:val="en-GB" w:eastAsia="zh-CN"/>
        </w:rPr>
        <w:t>Support</w:t>
      </w:r>
      <w:r w:rsidR="00617E9D" w:rsidRPr="00CE50D1">
        <w:rPr>
          <w:rFonts w:eastAsia="等线" w:hint="eastAsia"/>
          <w:b/>
          <w:i/>
          <w:iCs/>
          <w:sz w:val="21"/>
          <w:szCs w:val="21"/>
          <w:lang w:val="en-GB" w:eastAsia="zh-CN"/>
        </w:rPr>
        <w:t xml:space="preserve"> </w:t>
      </w:r>
      <w:r w:rsidR="00420028" w:rsidRPr="00CE50D1">
        <w:rPr>
          <w:rFonts w:eastAsia="等线" w:hint="eastAsia"/>
          <w:b/>
          <w:i/>
          <w:iCs/>
          <w:sz w:val="21"/>
          <w:szCs w:val="21"/>
          <w:lang w:val="en-GB" w:eastAsia="zh-CN"/>
        </w:rPr>
        <w:t xml:space="preserve">both </w:t>
      </w:r>
      <w:r w:rsidR="006F546E" w:rsidRPr="00CE50D1">
        <w:rPr>
          <w:rFonts w:eastAsia="等线" w:hint="eastAsia"/>
          <w:b/>
          <w:i/>
          <w:iCs/>
          <w:sz w:val="21"/>
          <w:szCs w:val="21"/>
          <w:lang w:val="en-GB" w:eastAsia="zh-CN"/>
        </w:rPr>
        <w:t xml:space="preserve">DL and UL transmission beamforming in </w:t>
      </w:r>
      <w:r w:rsidR="00E07472" w:rsidRPr="00CE50D1">
        <w:rPr>
          <w:rFonts w:eastAsia="等线" w:hint="eastAsia"/>
          <w:b/>
          <w:i/>
          <w:iCs/>
          <w:sz w:val="21"/>
          <w:szCs w:val="21"/>
          <w:lang w:val="en-GB" w:eastAsia="zh-CN"/>
        </w:rPr>
        <w:t>NR system</w:t>
      </w:r>
      <w:r w:rsidR="006F546E" w:rsidRPr="00CE50D1">
        <w:rPr>
          <w:rFonts w:eastAsia="等线" w:hint="eastAsia"/>
          <w:b/>
          <w:i/>
          <w:iCs/>
          <w:sz w:val="21"/>
          <w:szCs w:val="21"/>
          <w:lang w:val="en-GB" w:eastAsia="zh-CN"/>
        </w:rPr>
        <w:t xml:space="preserve"> as a starting point</w:t>
      </w:r>
      <w:r w:rsidR="006F269B" w:rsidRPr="00CE50D1">
        <w:rPr>
          <w:rFonts w:eastAsia="等线" w:hint="eastAsia"/>
          <w:b/>
          <w:i/>
          <w:iCs/>
          <w:sz w:val="21"/>
          <w:szCs w:val="21"/>
          <w:lang w:val="en-GB" w:eastAsia="zh-CN"/>
        </w:rPr>
        <w:t>.</w:t>
      </w:r>
    </w:p>
    <w:p w14:paraId="67E2FFD6" w14:textId="696177BF" w:rsidR="003344EE" w:rsidRPr="003344EE" w:rsidRDefault="00591E21" w:rsidP="003344EE">
      <w:pPr>
        <w:pStyle w:val="aff0"/>
        <w:numPr>
          <w:ilvl w:val="0"/>
          <w:numId w:val="23"/>
        </w:numPr>
        <w:overflowPunct/>
        <w:autoSpaceDE/>
        <w:autoSpaceDN/>
        <w:adjustRightInd/>
        <w:snapToGrid w:val="0"/>
        <w:spacing w:after="120" w:line="280" w:lineRule="atLeast"/>
        <w:ind w:firstLineChars="0"/>
        <w:jc w:val="both"/>
        <w:textAlignment w:val="auto"/>
        <w:rPr>
          <w:rFonts w:eastAsia="等线" w:hint="eastAsia"/>
          <w:b/>
          <w:i/>
          <w:iCs/>
          <w:sz w:val="21"/>
          <w:szCs w:val="21"/>
          <w:lang w:val="en-GB" w:eastAsia="zh-CN"/>
        </w:rPr>
      </w:pPr>
      <w:r>
        <w:rPr>
          <w:rFonts w:eastAsia="等线" w:hint="eastAsia"/>
          <w:b/>
          <w:i/>
          <w:iCs/>
          <w:sz w:val="21"/>
          <w:szCs w:val="21"/>
          <w:lang w:val="en-GB" w:eastAsia="zh-CN"/>
        </w:rPr>
        <w:t xml:space="preserve">Any </w:t>
      </w:r>
      <w:r>
        <w:rPr>
          <w:rFonts w:eastAsia="等线"/>
          <w:b/>
          <w:i/>
          <w:iCs/>
          <w:sz w:val="21"/>
          <w:szCs w:val="21"/>
          <w:lang w:val="en-GB" w:eastAsia="zh-CN"/>
        </w:rPr>
        <w:t>further</w:t>
      </w:r>
      <w:r>
        <w:rPr>
          <w:rFonts w:eastAsia="等线" w:hint="eastAsia"/>
          <w:b/>
          <w:i/>
          <w:iCs/>
          <w:sz w:val="21"/>
          <w:szCs w:val="21"/>
          <w:lang w:val="en-GB" w:eastAsia="zh-CN"/>
        </w:rPr>
        <w:t xml:space="preserve"> optimization is not </w:t>
      </w:r>
      <w:r>
        <w:rPr>
          <w:rFonts w:eastAsia="等线"/>
          <w:b/>
          <w:i/>
          <w:iCs/>
          <w:sz w:val="21"/>
          <w:szCs w:val="21"/>
          <w:lang w:val="en-GB" w:eastAsia="zh-CN"/>
        </w:rPr>
        <w:t>preclude</w:t>
      </w:r>
      <w:r>
        <w:rPr>
          <w:rFonts w:eastAsia="等线" w:hint="eastAsia"/>
          <w:b/>
          <w:i/>
          <w:iCs/>
          <w:sz w:val="21"/>
          <w:szCs w:val="21"/>
          <w:lang w:val="en-GB" w:eastAsia="zh-CN"/>
        </w:rPr>
        <w:t>d.</w:t>
      </w:r>
    </w:p>
    <w:p w14:paraId="35438083" w14:textId="32CB5E25" w:rsidR="00165431" w:rsidRDefault="004C351E" w:rsidP="00165431">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Reuse the</w:t>
      </w:r>
      <w:r w:rsidR="00C33216">
        <w:rPr>
          <w:rFonts w:eastAsia="等线" w:hint="eastAsia"/>
          <w:b/>
          <w:i/>
          <w:iCs/>
          <w:sz w:val="21"/>
          <w:szCs w:val="21"/>
          <w:lang w:val="en-GB" w:eastAsia="zh-CN"/>
        </w:rPr>
        <w:t xml:space="preserve"> </w:t>
      </w:r>
      <w:r w:rsidR="00165431" w:rsidRPr="00165431">
        <w:rPr>
          <w:rFonts w:eastAsia="等线"/>
          <w:b/>
          <w:i/>
          <w:iCs/>
          <w:sz w:val="21"/>
          <w:szCs w:val="21"/>
          <w:lang w:val="en-GB" w:eastAsia="zh-CN"/>
        </w:rPr>
        <w:t>evaluation assumptions for link</w:t>
      </w:r>
      <w:r w:rsidR="000B5967">
        <w:rPr>
          <w:rFonts w:eastAsia="等线" w:hint="eastAsia"/>
          <w:b/>
          <w:i/>
          <w:iCs/>
          <w:sz w:val="21"/>
          <w:szCs w:val="21"/>
          <w:lang w:val="en-GB" w:eastAsia="zh-CN"/>
        </w:rPr>
        <w:t>-</w:t>
      </w:r>
      <w:r w:rsidR="00165431" w:rsidRPr="00165431">
        <w:rPr>
          <w:rFonts w:eastAsia="等线"/>
          <w:b/>
          <w:i/>
          <w:iCs/>
          <w:sz w:val="21"/>
          <w:szCs w:val="21"/>
          <w:lang w:val="en-GB" w:eastAsia="zh-CN"/>
        </w:rPr>
        <w:t>level evaluation and system</w:t>
      </w:r>
      <w:r w:rsidR="000B5967">
        <w:rPr>
          <w:rFonts w:eastAsia="等线" w:hint="eastAsia"/>
          <w:b/>
          <w:i/>
          <w:iCs/>
          <w:sz w:val="21"/>
          <w:szCs w:val="21"/>
          <w:lang w:val="en-GB" w:eastAsia="zh-CN"/>
        </w:rPr>
        <w:t>-</w:t>
      </w:r>
      <w:r w:rsidR="00165431" w:rsidRPr="00165431">
        <w:rPr>
          <w:rFonts w:eastAsia="等线"/>
          <w:b/>
          <w:i/>
          <w:iCs/>
          <w:sz w:val="21"/>
          <w:szCs w:val="21"/>
          <w:lang w:val="en-GB" w:eastAsia="zh-CN"/>
        </w:rPr>
        <w:t>level evaluation for beam management</w:t>
      </w:r>
      <w:r>
        <w:rPr>
          <w:rFonts w:eastAsia="等线" w:hint="eastAsia"/>
          <w:b/>
          <w:i/>
          <w:iCs/>
          <w:sz w:val="21"/>
          <w:szCs w:val="21"/>
          <w:lang w:val="en-GB" w:eastAsia="zh-CN"/>
        </w:rPr>
        <w:t xml:space="preserve"> in NR</w:t>
      </w:r>
      <w:r w:rsidR="002375F0">
        <w:rPr>
          <w:rFonts w:eastAsia="等线" w:hint="eastAsia"/>
          <w:b/>
          <w:i/>
          <w:iCs/>
          <w:sz w:val="21"/>
          <w:szCs w:val="21"/>
          <w:lang w:val="en-GB" w:eastAsia="zh-CN"/>
        </w:rPr>
        <w:t xml:space="preserve"> with necessary modifications.</w:t>
      </w:r>
    </w:p>
    <w:p w14:paraId="634EF516" w14:textId="6E110743" w:rsidR="002375F0" w:rsidRDefault="002375F0"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Deployment scenarios</w:t>
      </w:r>
    </w:p>
    <w:p w14:paraId="19932A6B" w14:textId="164C888C" w:rsidR="002375F0" w:rsidRDefault="002375F0"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b/>
          <w:i/>
          <w:iCs/>
          <w:sz w:val="21"/>
          <w:szCs w:val="21"/>
          <w:lang w:val="en-GB" w:eastAsia="zh-CN"/>
        </w:rPr>
        <w:t>C</w:t>
      </w:r>
      <w:r>
        <w:rPr>
          <w:rFonts w:eastAsia="等线" w:hint="eastAsia"/>
          <w:b/>
          <w:i/>
          <w:iCs/>
          <w:sz w:val="21"/>
          <w:szCs w:val="21"/>
          <w:lang w:val="en-GB" w:eastAsia="zh-CN"/>
        </w:rPr>
        <w:t>arrier frequency</w:t>
      </w:r>
      <w:r w:rsidR="00AE0851">
        <w:rPr>
          <w:rFonts w:eastAsia="等线" w:hint="eastAsia"/>
          <w:b/>
          <w:i/>
          <w:iCs/>
          <w:sz w:val="21"/>
          <w:szCs w:val="21"/>
          <w:lang w:val="en-GB" w:eastAsia="zh-CN"/>
        </w:rPr>
        <w:t>, e.g., 6GHz</w:t>
      </w:r>
    </w:p>
    <w:p w14:paraId="7FAB1D5C" w14:textId="41DFD133" w:rsidR="002375F0" w:rsidRDefault="002375F0"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proofErr w:type="spellStart"/>
      <w:r>
        <w:rPr>
          <w:rFonts w:eastAsia="等线" w:hint="eastAsia"/>
          <w:b/>
          <w:i/>
          <w:iCs/>
          <w:sz w:val="21"/>
          <w:szCs w:val="21"/>
          <w:lang w:val="en-GB" w:eastAsia="zh-CN"/>
        </w:rPr>
        <w:t>gNB</w:t>
      </w:r>
      <w:proofErr w:type="spellEnd"/>
      <w:r>
        <w:rPr>
          <w:rFonts w:eastAsia="等线" w:hint="eastAsia"/>
          <w:b/>
          <w:i/>
          <w:iCs/>
          <w:sz w:val="21"/>
          <w:szCs w:val="21"/>
          <w:lang w:val="en-GB" w:eastAsia="zh-CN"/>
        </w:rPr>
        <w:t xml:space="preserve"> and UE antenna</w:t>
      </w:r>
    </w:p>
    <w:p w14:paraId="3756A717" w14:textId="7629CB09" w:rsidR="00591E21" w:rsidRDefault="00591E21"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Channel model</w:t>
      </w:r>
    </w:p>
    <w:p w14:paraId="5FB3790E" w14:textId="162D53EE" w:rsidR="002375F0" w:rsidRDefault="002375F0"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parameters</w:t>
      </w:r>
    </w:p>
    <w:bookmarkEnd w:id="0"/>
    <w:bookmarkEnd w:id="1"/>
    <w:p w14:paraId="4CBBC5F8" w14:textId="77777777" w:rsidR="00687548" w:rsidRDefault="00687548" w:rsidP="0037364A">
      <w:pPr>
        <w:overflowPunct/>
        <w:autoSpaceDE/>
        <w:autoSpaceDN/>
        <w:adjustRightInd/>
        <w:snapToGrid w:val="0"/>
        <w:spacing w:after="120" w:line="280" w:lineRule="atLeast"/>
        <w:jc w:val="both"/>
        <w:textAlignment w:val="auto"/>
        <w:rPr>
          <w:rFonts w:eastAsia="等线"/>
          <w:b/>
          <w:i/>
          <w:iCs/>
          <w:sz w:val="21"/>
          <w:szCs w:val="21"/>
          <w:lang w:val="en-GB" w:eastAsia="zh-CN"/>
        </w:rPr>
      </w:pPr>
    </w:p>
    <w:p w14:paraId="20C3184A" w14:textId="3BA4E14B" w:rsidR="00687548" w:rsidRPr="00420028" w:rsidRDefault="00687548" w:rsidP="00687548">
      <w:pPr>
        <w:overflowPunct/>
        <w:autoSpaceDE/>
        <w:autoSpaceDN/>
        <w:spacing w:after="120"/>
        <w:jc w:val="both"/>
        <w:textAlignment w:val="auto"/>
        <w:rPr>
          <w:sz w:val="21"/>
          <w:szCs w:val="21"/>
          <w:lang w:eastAsia="zh-CN"/>
        </w:rPr>
      </w:pPr>
      <w:r w:rsidRPr="008D1E6D">
        <w:rPr>
          <w:rFonts w:eastAsia="等线" w:hint="eastAsia"/>
          <w:bCs/>
          <w:sz w:val="21"/>
          <w:szCs w:val="21"/>
          <w:lang w:eastAsia="zh-CN"/>
        </w:rPr>
        <w:t>In 3GPP Rel-15, f</w:t>
      </w:r>
      <w:r w:rsidRPr="008D1E6D">
        <w:rPr>
          <w:bCs/>
          <w:sz w:val="21"/>
          <w:szCs w:val="21"/>
          <w:lang w:val="en-GB" w:eastAsia="zh-CN"/>
        </w:rPr>
        <w:t xml:space="preserve">or UL transmission beamforming, two mechanisms are supported. In one of the mechanisms, UE transmits multiple SRS symbols with different UE transmission beamforming so that </w:t>
      </w:r>
      <w:proofErr w:type="spellStart"/>
      <w:r w:rsidRPr="008D1E6D">
        <w:rPr>
          <w:bCs/>
          <w:sz w:val="21"/>
          <w:szCs w:val="21"/>
          <w:lang w:val="en-GB" w:eastAsia="zh-CN"/>
        </w:rPr>
        <w:t>gNB</w:t>
      </w:r>
      <w:proofErr w:type="spellEnd"/>
      <w:r w:rsidRPr="008D1E6D">
        <w:rPr>
          <w:bCs/>
          <w:sz w:val="21"/>
          <w:szCs w:val="21"/>
          <w:lang w:val="en-GB" w:eastAsia="zh-CN"/>
        </w:rPr>
        <w:t xml:space="preserve"> can measure them and can identify the best UE transmission beamforming. In another mechanism, UE generates the UL transmission beamforming which is same as the DL reception beamforming used for </w:t>
      </w:r>
      <w:r w:rsidRPr="008D1E6D">
        <w:rPr>
          <w:rFonts w:hint="eastAsia"/>
          <w:bCs/>
          <w:sz w:val="21"/>
          <w:szCs w:val="21"/>
          <w:lang w:val="en-GB" w:eastAsia="zh-CN"/>
        </w:rPr>
        <w:t>SSB</w:t>
      </w:r>
      <w:r w:rsidRPr="008D1E6D">
        <w:rPr>
          <w:bCs/>
          <w:sz w:val="21"/>
          <w:szCs w:val="21"/>
          <w:lang w:val="en-GB" w:eastAsia="zh-CN"/>
        </w:rPr>
        <w:t xml:space="preserve"> or CSI-RS resource reception</w:t>
      </w:r>
      <w:r w:rsidRPr="008D1E6D">
        <w:rPr>
          <w:rFonts w:hint="eastAsia"/>
          <w:bCs/>
          <w:sz w:val="21"/>
          <w:szCs w:val="21"/>
          <w:lang w:val="en-GB" w:eastAsia="zh-CN"/>
        </w:rPr>
        <w:t xml:space="preserve"> based on beam </w:t>
      </w:r>
      <w:r w:rsidRPr="008D1E6D">
        <w:rPr>
          <w:bCs/>
          <w:sz w:val="21"/>
          <w:szCs w:val="21"/>
          <w:lang w:val="en-GB" w:eastAsia="zh-CN"/>
        </w:rPr>
        <w:t xml:space="preserve">correspondence. </w:t>
      </w:r>
      <w:r w:rsidRPr="00D845BA">
        <w:rPr>
          <w:rFonts w:eastAsia="等线"/>
          <w:bCs/>
          <w:sz w:val="21"/>
          <w:szCs w:val="21"/>
          <w:lang w:eastAsia="zh-CN"/>
        </w:rPr>
        <w:t xml:space="preserve">To ensure the performance of </w:t>
      </w:r>
      <w:r>
        <w:rPr>
          <w:rFonts w:eastAsia="等线" w:hint="eastAsia"/>
          <w:bCs/>
          <w:sz w:val="21"/>
          <w:szCs w:val="21"/>
          <w:lang w:eastAsia="zh-CN"/>
        </w:rPr>
        <w:t>UL</w:t>
      </w:r>
      <w:r w:rsidRPr="00D845BA">
        <w:rPr>
          <w:rFonts w:eastAsia="等线"/>
          <w:bCs/>
          <w:sz w:val="21"/>
          <w:szCs w:val="21"/>
          <w:lang w:eastAsia="zh-CN"/>
        </w:rPr>
        <w:t xml:space="preserve"> beamforming</w:t>
      </w:r>
      <w:r>
        <w:rPr>
          <w:rFonts w:eastAsia="等线" w:hint="eastAsia"/>
          <w:bCs/>
          <w:sz w:val="21"/>
          <w:szCs w:val="21"/>
          <w:lang w:eastAsia="zh-CN"/>
        </w:rPr>
        <w:t xml:space="preserve"> and </w:t>
      </w:r>
      <w:r w:rsidRPr="00D845BA">
        <w:rPr>
          <w:rFonts w:eastAsia="等线"/>
          <w:bCs/>
          <w:sz w:val="21"/>
          <w:szCs w:val="21"/>
          <w:lang w:eastAsia="zh-CN"/>
        </w:rPr>
        <w:t>flexibility</w:t>
      </w:r>
      <w:r>
        <w:rPr>
          <w:rFonts w:eastAsia="等线" w:hint="eastAsia"/>
          <w:bCs/>
          <w:sz w:val="21"/>
          <w:szCs w:val="21"/>
          <w:lang w:eastAsia="zh-CN"/>
        </w:rPr>
        <w:t xml:space="preserve">, </w:t>
      </w:r>
      <w:r w:rsidRPr="008D1E6D">
        <w:rPr>
          <w:bCs/>
          <w:sz w:val="21"/>
          <w:szCs w:val="21"/>
          <w:lang w:val="en-GB" w:eastAsia="zh-CN"/>
        </w:rPr>
        <w:t xml:space="preserve">two mechanisms </w:t>
      </w:r>
      <w:r>
        <w:rPr>
          <w:rFonts w:hint="eastAsia"/>
          <w:bCs/>
          <w:sz w:val="21"/>
          <w:szCs w:val="21"/>
          <w:lang w:val="en-GB" w:eastAsia="zh-CN"/>
        </w:rPr>
        <w:t xml:space="preserve">in Rel-15 </w:t>
      </w:r>
      <w:r w:rsidR="00457C5D">
        <w:rPr>
          <w:rFonts w:hint="eastAsia"/>
          <w:bCs/>
          <w:sz w:val="21"/>
          <w:szCs w:val="21"/>
          <w:lang w:val="en-GB" w:eastAsia="zh-CN"/>
        </w:rPr>
        <w:t>can</w:t>
      </w:r>
      <w:r>
        <w:rPr>
          <w:rFonts w:hint="eastAsia"/>
          <w:bCs/>
          <w:sz w:val="21"/>
          <w:szCs w:val="21"/>
          <w:lang w:val="en-GB" w:eastAsia="zh-CN"/>
        </w:rPr>
        <w:t xml:space="preserve"> </w:t>
      </w:r>
      <w:r>
        <w:rPr>
          <w:bCs/>
          <w:sz w:val="21"/>
          <w:szCs w:val="21"/>
          <w:lang w:val="en-GB" w:eastAsia="zh-CN"/>
        </w:rPr>
        <w:t>be</w:t>
      </w:r>
      <w:r w:rsidRPr="008D1E6D">
        <w:rPr>
          <w:bCs/>
          <w:sz w:val="21"/>
          <w:szCs w:val="21"/>
          <w:lang w:val="en-GB" w:eastAsia="zh-CN"/>
        </w:rPr>
        <w:t xml:space="preserve"> support</w:t>
      </w:r>
      <w:r>
        <w:rPr>
          <w:rFonts w:hint="eastAsia"/>
          <w:bCs/>
          <w:sz w:val="21"/>
          <w:szCs w:val="21"/>
          <w:lang w:val="en-GB" w:eastAsia="zh-CN"/>
        </w:rPr>
        <w:t>ed with further study on the necessity of any optimization</w:t>
      </w:r>
      <w:r w:rsidR="00EC645E">
        <w:rPr>
          <w:rFonts w:hint="eastAsia"/>
          <w:bCs/>
          <w:sz w:val="21"/>
          <w:szCs w:val="21"/>
          <w:lang w:val="en-GB" w:eastAsia="zh-CN"/>
        </w:rPr>
        <w:t xml:space="preserve"> and details</w:t>
      </w:r>
      <w:r w:rsidR="00A063F6">
        <w:rPr>
          <w:rFonts w:hint="eastAsia"/>
          <w:bCs/>
          <w:sz w:val="21"/>
          <w:szCs w:val="21"/>
          <w:lang w:val="en-GB" w:eastAsia="zh-CN"/>
        </w:rPr>
        <w:t xml:space="preserve">, i.e., SRS-based and </w:t>
      </w:r>
      <w:r w:rsidR="00A063F6" w:rsidRPr="00A063F6">
        <w:rPr>
          <w:bCs/>
          <w:sz w:val="21"/>
          <w:szCs w:val="21"/>
          <w:lang w:val="en-GB" w:eastAsia="zh-CN"/>
        </w:rPr>
        <w:t>DL beam correspondence-based UL transmission beamforming</w:t>
      </w:r>
      <w:r>
        <w:rPr>
          <w:rFonts w:hint="eastAsia"/>
          <w:bCs/>
          <w:sz w:val="21"/>
          <w:szCs w:val="21"/>
          <w:lang w:val="en-GB" w:eastAsia="zh-CN"/>
        </w:rPr>
        <w:t>. Hence, we have the following proposal.</w:t>
      </w:r>
    </w:p>
    <w:p w14:paraId="73E1DB2D" w14:textId="7B187FB0" w:rsidR="006B1B4F" w:rsidRDefault="00CE50D1" w:rsidP="0037364A">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2" w:name="P2"/>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6B1B4F">
        <w:rPr>
          <w:rFonts w:eastAsia="等线" w:hint="eastAsia"/>
          <w:b/>
          <w:i/>
          <w:iCs/>
          <w:sz w:val="21"/>
          <w:szCs w:val="21"/>
          <w:lang w:val="en-GB" w:eastAsia="zh-CN"/>
        </w:rPr>
        <w:t xml:space="preserve">For UL transmission beamforming, support two </w:t>
      </w:r>
      <w:r w:rsidR="006B1B4F" w:rsidRPr="006B1B4F">
        <w:rPr>
          <w:rFonts w:eastAsia="等线"/>
          <w:b/>
          <w:i/>
          <w:iCs/>
          <w:sz w:val="21"/>
          <w:szCs w:val="21"/>
          <w:lang w:val="en-GB" w:eastAsia="zh-CN"/>
        </w:rPr>
        <w:t xml:space="preserve">mechanisms </w:t>
      </w:r>
      <w:r w:rsidR="006B1B4F">
        <w:rPr>
          <w:rFonts w:eastAsia="等线" w:hint="eastAsia"/>
          <w:b/>
          <w:i/>
          <w:iCs/>
          <w:sz w:val="21"/>
          <w:szCs w:val="21"/>
          <w:lang w:val="en-GB" w:eastAsia="zh-CN"/>
        </w:rPr>
        <w:t xml:space="preserve">in </w:t>
      </w:r>
      <w:r w:rsidR="00380406">
        <w:rPr>
          <w:rFonts w:eastAsia="等线" w:hint="eastAsia"/>
          <w:b/>
          <w:i/>
          <w:iCs/>
          <w:sz w:val="21"/>
          <w:szCs w:val="21"/>
          <w:lang w:val="en-GB" w:eastAsia="zh-CN"/>
        </w:rPr>
        <w:t>NR</w:t>
      </w:r>
      <w:r w:rsidR="006B1B4F">
        <w:rPr>
          <w:rFonts w:eastAsia="等线" w:hint="eastAsia"/>
          <w:b/>
          <w:i/>
          <w:iCs/>
          <w:sz w:val="21"/>
          <w:szCs w:val="21"/>
          <w:lang w:val="en-GB" w:eastAsia="zh-CN"/>
        </w:rPr>
        <w:t xml:space="preserve"> as baseline.</w:t>
      </w:r>
    </w:p>
    <w:p w14:paraId="25121E71" w14:textId="14E923CC" w:rsidR="00A31CD7" w:rsidRDefault="00A10624"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Option 1: </w:t>
      </w:r>
      <w:r w:rsidR="00A31CD7">
        <w:rPr>
          <w:rFonts w:eastAsia="等线" w:hint="eastAsia"/>
          <w:b/>
          <w:i/>
          <w:iCs/>
          <w:sz w:val="21"/>
          <w:szCs w:val="21"/>
          <w:lang w:val="en-GB" w:eastAsia="zh-CN"/>
        </w:rPr>
        <w:t>SRS</w:t>
      </w:r>
      <w:r w:rsidR="0000705E">
        <w:rPr>
          <w:rFonts w:eastAsia="等线" w:hint="eastAsia"/>
          <w:b/>
          <w:i/>
          <w:iCs/>
          <w:sz w:val="21"/>
          <w:szCs w:val="21"/>
          <w:lang w:val="en-GB" w:eastAsia="zh-CN"/>
        </w:rPr>
        <w:t>-</w:t>
      </w:r>
      <w:r w:rsidR="00A31CD7">
        <w:rPr>
          <w:rFonts w:eastAsia="等线" w:hint="eastAsia"/>
          <w:b/>
          <w:i/>
          <w:iCs/>
          <w:sz w:val="21"/>
          <w:szCs w:val="21"/>
          <w:lang w:val="en-GB" w:eastAsia="zh-CN"/>
        </w:rPr>
        <w:t>based UL transmission beamforming.</w:t>
      </w:r>
    </w:p>
    <w:p w14:paraId="1DBC4E15" w14:textId="0C59DEA0" w:rsidR="00A10624" w:rsidRDefault="00A10624" w:rsidP="00A10624">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b/>
          <w:i/>
          <w:iCs/>
          <w:sz w:val="21"/>
          <w:szCs w:val="21"/>
          <w:lang w:val="en-GB" w:eastAsia="zh-CN"/>
        </w:rPr>
        <w:t>Negotiate</w:t>
      </w:r>
      <w:r>
        <w:rPr>
          <w:rFonts w:eastAsia="等线" w:hint="eastAsia"/>
          <w:b/>
          <w:i/>
          <w:iCs/>
          <w:sz w:val="21"/>
          <w:szCs w:val="21"/>
          <w:lang w:val="en-GB" w:eastAsia="zh-CN"/>
        </w:rPr>
        <w:t xml:space="preserve"> with </w:t>
      </w:r>
      <w:r w:rsidR="00CA03DD">
        <w:rPr>
          <w:rFonts w:eastAsia="等线" w:hint="eastAsia"/>
          <w:b/>
          <w:i/>
          <w:iCs/>
          <w:sz w:val="21"/>
          <w:szCs w:val="21"/>
          <w:lang w:val="en-GB" w:eastAsia="zh-CN"/>
        </w:rPr>
        <w:t xml:space="preserve">AI 10.5.3.2 </w:t>
      </w:r>
      <w:r w:rsidR="000C3C57">
        <w:rPr>
          <w:rFonts w:eastAsia="等线" w:hint="eastAsia"/>
          <w:b/>
          <w:i/>
          <w:iCs/>
          <w:sz w:val="21"/>
          <w:szCs w:val="21"/>
          <w:lang w:val="en-GB" w:eastAsia="zh-CN"/>
        </w:rPr>
        <w:t xml:space="preserve">of </w:t>
      </w:r>
      <w:r>
        <w:rPr>
          <w:rFonts w:eastAsia="等线" w:hint="eastAsia"/>
          <w:b/>
          <w:i/>
          <w:iCs/>
          <w:sz w:val="21"/>
          <w:szCs w:val="21"/>
          <w:lang w:val="en-GB" w:eastAsia="zh-CN"/>
        </w:rPr>
        <w:t>SRS</w:t>
      </w:r>
      <w:r w:rsidR="000C3C57">
        <w:rPr>
          <w:rFonts w:eastAsia="等线" w:hint="eastAsia"/>
          <w:b/>
          <w:i/>
          <w:iCs/>
          <w:sz w:val="21"/>
          <w:szCs w:val="21"/>
          <w:lang w:val="en-GB" w:eastAsia="zh-CN"/>
        </w:rPr>
        <w:t xml:space="preserve"> design</w:t>
      </w:r>
      <w:r>
        <w:rPr>
          <w:rFonts w:eastAsia="等线" w:hint="eastAsia"/>
          <w:b/>
          <w:i/>
          <w:iCs/>
          <w:sz w:val="21"/>
          <w:szCs w:val="21"/>
          <w:lang w:val="en-GB" w:eastAsia="zh-CN"/>
        </w:rPr>
        <w:t>.</w:t>
      </w:r>
    </w:p>
    <w:p w14:paraId="6E5E5EAD" w14:textId="75BBFB51" w:rsidR="0000705E" w:rsidRDefault="00A10624"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Option 2: </w:t>
      </w:r>
      <w:r w:rsidR="0000705E">
        <w:rPr>
          <w:rFonts w:eastAsia="等线" w:hint="eastAsia"/>
          <w:b/>
          <w:i/>
          <w:iCs/>
          <w:sz w:val="21"/>
          <w:szCs w:val="21"/>
          <w:lang w:val="en-GB" w:eastAsia="zh-CN"/>
        </w:rPr>
        <w:t>DL b</w:t>
      </w:r>
      <w:r w:rsidR="0000705E" w:rsidRPr="0000705E">
        <w:rPr>
          <w:rFonts w:eastAsia="等线"/>
          <w:b/>
          <w:i/>
          <w:iCs/>
          <w:sz w:val="21"/>
          <w:szCs w:val="21"/>
          <w:lang w:val="en-GB" w:eastAsia="zh-CN"/>
        </w:rPr>
        <w:t>eam correspondence</w:t>
      </w:r>
      <w:r w:rsidR="0000705E">
        <w:rPr>
          <w:rFonts w:eastAsia="等线"/>
          <w:b/>
          <w:i/>
          <w:iCs/>
          <w:sz w:val="21"/>
          <w:szCs w:val="21"/>
          <w:lang w:val="en-GB" w:eastAsia="zh-CN"/>
        </w:rPr>
        <w:t>-based</w:t>
      </w:r>
      <w:r w:rsidR="0000705E">
        <w:rPr>
          <w:rFonts w:eastAsia="等线" w:hint="eastAsia"/>
          <w:b/>
          <w:i/>
          <w:iCs/>
          <w:sz w:val="21"/>
          <w:szCs w:val="21"/>
          <w:lang w:val="en-GB" w:eastAsia="zh-CN"/>
        </w:rPr>
        <w:t xml:space="preserve"> UL transmission beamforming</w:t>
      </w:r>
      <w:r w:rsidR="00457C5D">
        <w:rPr>
          <w:rFonts w:eastAsia="等线" w:hint="eastAsia"/>
          <w:b/>
          <w:i/>
          <w:iCs/>
          <w:sz w:val="21"/>
          <w:szCs w:val="21"/>
          <w:lang w:val="en-GB" w:eastAsia="zh-CN"/>
        </w:rPr>
        <w:t>.</w:t>
      </w:r>
    </w:p>
    <w:p w14:paraId="0D5B64C3" w14:textId="3F63E103" w:rsidR="00F4418D" w:rsidRPr="006B1B4F" w:rsidRDefault="00F4418D"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study the necessity of any optimization</w:t>
      </w:r>
      <w:r w:rsidR="0000705E">
        <w:rPr>
          <w:rFonts w:eastAsia="等线" w:hint="eastAsia"/>
          <w:b/>
          <w:i/>
          <w:iCs/>
          <w:sz w:val="21"/>
          <w:szCs w:val="21"/>
          <w:lang w:val="en-GB" w:eastAsia="zh-CN"/>
        </w:rPr>
        <w:t xml:space="preserve"> and </w:t>
      </w:r>
      <w:r w:rsidR="0000705E">
        <w:rPr>
          <w:rFonts w:eastAsia="等线"/>
          <w:b/>
          <w:i/>
          <w:iCs/>
          <w:sz w:val="21"/>
          <w:szCs w:val="21"/>
          <w:lang w:val="en-GB" w:eastAsia="zh-CN"/>
        </w:rPr>
        <w:t>details</w:t>
      </w:r>
      <w:r w:rsidR="00457C5D">
        <w:rPr>
          <w:rFonts w:eastAsia="等线" w:hint="eastAsia"/>
          <w:b/>
          <w:i/>
          <w:iCs/>
          <w:sz w:val="21"/>
          <w:szCs w:val="21"/>
          <w:lang w:val="en-GB" w:eastAsia="zh-CN"/>
        </w:rPr>
        <w:t>.</w:t>
      </w:r>
    </w:p>
    <w:bookmarkEnd w:id="2"/>
    <w:p w14:paraId="577BC046" w14:textId="77777777" w:rsidR="0037364A" w:rsidRPr="0037364A" w:rsidRDefault="0037364A" w:rsidP="00050E18">
      <w:pPr>
        <w:overflowPunct/>
        <w:autoSpaceDE/>
        <w:autoSpaceDN/>
        <w:spacing w:after="120"/>
        <w:jc w:val="both"/>
        <w:textAlignment w:val="auto"/>
        <w:rPr>
          <w:sz w:val="21"/>
          <w:szCs w:val="21"/>
          <w:lang w:val="en-GB" w:eastAsia="zh-CN"/>
        </w:rPr>
      </w:pPr>
    </w:p>
    <w:p w14:paraId="1AC45B0B" w14:textId="03002C02" w:rsidR="00050E18" w:rsidRPr="0000705E" w:rsidRDefault="006B05D5" w:rsidP="0000705E">
      <w:pPr>
        <w:overflowPunct/>
        <w:autoSpaceDE/>
        <w:autoSpaceDN/>
        <w:spacing w:after="120"/>
        <w:jc w:val="both"/>
        <w:textAlignment w:val="auto"/>
        <w:rPr>
          <w:rFonts w:eastAsia="等线"/>
          <w:b/>
          <w:bCs/>
          <w:iCs/>
          <w:sz w:val="21"/>
          <w:u w:val="single"/>
          <w:lang w:eastAsia="zh-CN"/>
        </w:rPr>
      </w:pPr>
      <w:r w:rsidRPr="0000705E">
        <w:rPr>
          <w:rFonts w:eastAsia="等线" w:hint="eastAsia"/>
          <w:b/>
          <w:bCs/>
          <w:iCs/>
          <w:sz w:val="21"/>
          <w:u w:val="single"/>
          <w:lang w:eastAsia="zh-CN"/>
        </w:rPr>
        <w:t>S</w:t>
      </w:r>
      <w:r w:rsidR="00FE5A62" w:rsidRPr="0000705E">
        <w:rPr>
          <w:rFonts w:eastAsia="等线" w:hint="eastAsia"/>
          <w:b/>
          <w:bCs/>
          <w:iCs/>
          <w:sz w:val="21"/>
          <w:u w:val="single"/>
          <w:lang w:eastAsia="zh-CN"/>
        </w:rPr>
        <w:t>ingle-TRP and m</w:t>
      </w:r>
      <w:r w:rsidR="00050E18" w:rsidRPr="0000705E">
        <w:rPr>
          <w:rFonts w:eastAsia="等线"/>
          <w:b/>
          <w:bCs/>
          <w:iCs/>
          <w:sz w:val="21"/>
          <w:u w:val="single"/>
          <w:lang w:eastAsia="zh-CN"/>
        </w:rPr>
        <w:t>ulti-TRP transmission for beam management</w:t>
      </w:r>
    </w:p>
    <w:p w14:paraId="233D58C5" w14:textId="19B1B3FF" w:rsidR="00050E18" w:rsidRPr="0099118F" w:rsidRDefault="006218BA" w:rsidP="00050E18">
      <w:pPr>
        <w:overflowPunct/>
        <w:autoSpaceDE/>
        <w:autoSpaceDN/>
        <w:spacing w:after="120"/>
        <w:jc w:val="both"/>
        <w:textAlignment w:val="auto"/>
        <w:rPr>
          <w:bCs/>
          <w:sz w:val="21"/>
          <w:szCs w:val="21"/>
          <w:lang w:eastAsia="zh-CN"/>
        </w:rPr>
      </w:pPr>
      <w:r>
        <w:rPr>
          <w:rFonts w:hint="eastAsia"/>
          <w:bCs/>
          <w:sz w:val="21"/>
          <w:szCs w:val="21"/>
          <w:lang w:eastAsia="zh-CN"/>
        </w:rPr>
        <w:t xml:space="preserve">In 3GPP Rel-15, it supports </w:t>
      </w:r>
      <w:r w:rsidRPr="006218BA">
        <w:rPr>
          <w:bCs/>
          <w:sz w:val="21"/>
          <w:szCs w:val="21"/>
          <w:lang w:eastAsia="zh-CN"/>
        </w:rPr>
        <w:t>Dynamic Point</w:t>
      </w:r>
      <w:r>
        <w:rPr>
          <w:rFonts w:hint="eastAsia"/>
          <w:bCs/>
          <w:sz w:val="21"/>
          <w:szCs w:val="21"/>
          <w:lang w:eastAsia="zh-CN"/>
        </w:rPr>
        <w:t xml:space="preserve"> </w:t>
      </w:r>
      <w:r w:rsidRPr="006218BA">
        <w:rPr>
          <w:bCs/>
          <w:sz w:val="21"/>
          <w:szCs w:val="21"/>
          <w:lang w:eastAsia="zh-CN"/>
        </w:rPr>
        <w:t xml:space="preserve">Selection </w:t>
      </w:r>
      <w:r>
        <w:rPr>
          <w:rFonts w:hint="eastAsia"/>
          <w:bCs/>
          <w:sz w:val="21"/>
          <w:szCs w:val="21"/>
          <w:lang w:eastAsia="zh-CN"/>
        </w:rPr>
        <w:t>(DPS) that one TRP is dynamically chosen to serve a UE at TTI level to improve DL</w:t>
      </w:r>
      <w:r w:rsidRPr="006218BA">
        <w:t xml:space="preserve"> </w:t>
      </w:r>
      <w:r>
        <w:rPr>
          <w:rFonts w:hint="eastAsia"/>
          <w:bCs/>
          <w:sz w:val="21"/>
          <w:szCs w:val="21"/>
          <w:lang w:eastAsia="zh-CN"/>
        </w:rPr>
        <w:t>t</w:t>
      </w:r>
      <w:r w:rsidRPr="006218BA">
        <w:rPr>
          <w:bCs/>
          <w:sz w:val="21"/>
          <w:szCs w:val="21"/>
          <w:lang w:eastAsia="zh-CN"/>
        </w:rPr>
        <w:t>hroughput gain</w:t>
      </w:r>
      <w:r>
        <w:rPr>
          <w:rFonts w:hint="eastAsia"/>
          <w:bCs/>
          <w:sz w:val="21"/>
          <w:szCs w:val="21"/>
          <w:lang w:eastAsia="zh-CN"/>
        </w:rPr>
        <w:t xml:space="preserve">. </w:t>
      </w:r>
      <w:r w:rsidRPr="006218BA">
        <w:rPr>
          <w:bCs/>
          <w:sz w:val="21"/>
          <w:szCs w:val="21"/>
          <w:lang w:eastAsia="zh-CN"/>
        </w:rPr>
        <w:t>This implies that only one TRP is activ</w:t>
      </w:r>
      <w:r>
        <w:rPr>
          <w:bCs/>
          <w:sz w:val="21"/>
          <w:szCs w:val="21"/>
          <w:lang w:eastAsia="zh-CN"/>
        </w:rPr>
        <w:t>ely</w:t>
      </w:r>
      <w:r>
        <w:rPr>
          <w:rFonts w:hint="eastAsia"/>
          <w:bCs/>
          <w:sz w:val="21"/>
          <w:szCs w:val="21"/>
          <w:lang w:eastAsia="zh-CN"/>
        </w:rPr>
        <w:t xml:space="preserve"> served </w:t>
      </w:r>
      <w:r w:rsidRPr="006218BA">
        <w:rPr>
          <w:bCs/>
          <w:sz w:val="21"/>
          <w:szCs w:val="21"/>
          <w:lang w:eastAsia="zh-CN"/>
        </w:rPr>
        <w:t xml:space="preserve">at the same time, </w:t>
      </w:r>
      <w:r w:rsidR="008B3DFD">
        <w:rPr>
          <w:rFonts w:hint="eastAsia"/>
          <w:bCs/>
          <w:sz w:val="21"/>
          <w:szCs w:val="21"/>
          <w:lang w:eastAsia="zh-CN"/>
        </w:rPr>
        <w:t xml:space="preserve">which is </w:t>
      </w:r>
      <w:proofErr w:type="gramStart"/>
      <w:r w:rsidR="008B3DFD">
        <w:rPr>
          <w:rFonts w:hint="eastAsia"/>
          <w:bCs/>
          <w:sz w:val="21"/>
          <w:szCs w:val="21"/>
          <w:lang w:eastAsia="zh-CN"/>
        </w:rPr>
        <w:t>similar to</w:t>
      </w:r>
      <w:proofErr w:type="gramEnd"/>
      <w:r>
        <w:rPr>
          <w:rFonts w:hint="eastAsia"/>
          <w:bCs/>
          <w:sz w:val="21"/>
          <w:szCs w:val="21"/>
          <w:lang w:eastAsia="zh-CN"/>
        </w:rPr>
        <w:t xml:space="preserve"> </w:t>
      </w:r>
      <w:r w:rsidRPr="006218BA">
        <w:rPr>
          <w:bCs/>
          <w:sz w:val="21"/>
          <w:szCs w:val="21"/>
          <w:lang w:eastAsia="zh-CN"/>
        </w:rPr>
        <w:t>single-TRP transmission.</w:t>
      </w:r>
      <w:r>
        <w:rPr>
          <w:rFonts w:hint="eastAsia"/>
          <w:bCs/>
          <w:sz w:val="21"/>
          <w:szCs w:val="21"/>
          <w:lang w:eastAsia="zh-CN"/>
        </w:rPr>
        <w:t xml:space="preserve"> Moreover, i</w:t>
      </w:r>
      <w:r w:rsidR="00050E18" w:rsidRPr="0099118F">
        <w:rPr>
          <w:rFonts w:hint="eastAsia"/>
          <w:bCs/>
          <w:sz w:val="21"/>
          <w:szCs w:val="21"/>
          <w:lang w:eastAsia="zh-CN"/>
        </w:rPr>
        <w:t>n 3GPP Rel-16, it supports m</w:t>
      </w:r>
      <w:r w:rsidR="00050E18" w:rsidRPr="0099118F">
        <w:rPr>
          <w:bCs/>
          <w:sz w:val="21"/>
          <w:szCs w:val="21"/>
          <w:lang w:eastAsia="zh-CN"/>
        </w:rPr>
        <w:t>ulti-TRP</w:t>
      </w:r>
      <w:r w:rsidR="0099118F">
        <w:rPr>
          <w:rFonts w:hint="eastAsia"/>
          <w:bCs/>
          <w:sz w:val="21"/>
          <w:szCs w:val="21"/>
          <w:lang w:eastAsia="zh-CN"/>
        </w:rPr>
        <w:t xml:space="preserve"> </w:t>
      </w:r>
      <w:r w:rsidR="00050E18" w:rsidRPr="0099118F">
        <w:rPr>
          <w:bCs/>
          <w:sz w:val="21"/>
          <w:szCs w:val="21"/>
          <w:lang w:eastAsia="zh-CN"/>
        </w:rPr>
        <w:t>transmission to improve DL data rate/spectral efficiency and transmission reliability with both ideal and non-ideal backhaul</w:t>
      </w:r>
      <w:r w:rsidR="00050E18" w:rsidRPr="0099118F">
        <w:rPr>
          <w:rFonts w:hint="eastAsia"/>
          <w:bCs/>
          <w:sz w:val="21"/>
          <w:szCs w:val="21"/>
          <w:lang w:eastAsia="zh-CN"/>
        </w:rPr>
        <w:t xml:space="preserve">, </w:t>
      </w:r>
      <w:r w:rsidR="00050E18" w:rsidRPr="0099118F">
        <w:rPr>
          <w:bCs/>
          <w:sz w:val="21"/>
          <w:szCs w:val="21"/>
          <w:lang w:eastAsia="zh-CN"/>
        </w:rPr>
        <w:t>since Rel</w:t>
      </w:r>
      <w:r w:rsidR="00050E18" w:rsidRPr="0099118F">
        <w:rPr>
          <w:rFonts w:hint="eastAsia"/>
          <w:bCs/>
          <w:sz w:val="21"/>
          <w:szCs w:val="21"/>
          <w:lang w:eastAsia="zh-CN"/>
        </w:rPr>
        <w:t>-</w:t>
      </w:r>
      <w:r w:rsidR="00050E18" w:rsidRPr="0099118F">
        <w:rPr>
          <w:bCs/>
          <w:sz w:val="21"/>
          <w:szCs w:val="21"/>
          <w:lang w:eastAsia="zh-CN"/>
        </w:rPr>
        <w:t>15 specification mainly focus on single TRP based transmission/reception</w:t>
      </w:r>
      <w:r w:rsidR="005E71E4">
        <w:rPr>
          <w:rFonts w:hint="eastAsia"/>
          <w:bCs/>
          <w:sz w:val="21"/>
          <w:szCs w:val="21"/>
          <w:lang w:eastAsia="zh-CN"/>
        </w:rPr>
        <w:t xml:space="preserve"> </w:t>
      </w:r>
      <w:r w:rsidR="00050E18" w:rsidRPr="0099118F">
        <w:rPr>
          <w:bCs/>
          <w:sz w:val="21"/>
          <w:szCs w:val="21"/>
          <w:lang w:eastAsia="zh-CN"/>
        </w:rPr>
        <w:t>from the UE perspective.</w:t>
      </w:r>
      <w:r w:rsidR="00BC2F91">
        <w:rPr>
          <w:rFonts w:hint="eastAsia"/>
          <w:bCs/>
          <w:sz w:val="21"/>
          <w:szCs w:val="21"/>
          <w:lang w:eastAsia="zh-CN"/>
        </w:rPr>
        <w:t xml:space="preserve"> </w:t>
      </w:r>
      <w:r w:rsidR="003B0F29" w:rsidRPr="004A3DE9">
        <w:rPr>
          <w:bCs/>
          <w:sz w:val="21"/>
          <w:szCs w:val="21"/>
          <w:lang w:eastAsia="zh-CN"/>
        </w:rPr>
        <w:t>To improve DL date rate, both single-DCI and multi-DCI based non-coherent joint transmission (NCJT) are supported.</w:t>
      </w:r>
      <w:r w:rsidR="003B0F29">
        <w:rPr>
          <w:rFonts w:hint="eastAsia"/>
          <w:bCs/>
          <w:sz w:val="21"/>
          <w:szCs w:val="21"/>
          <w:lang w:eastAsia="zh-CN"/>
        </w:rPr>
        <w:t xml:space="preserve"> </w:t>
      </w:r>
      <w:r w:rsidR="003B0F29" w:rsidRPr="006F569A">
        <w:rPr>
          <w:bCs/>
          <w:sz w:val="21"/>
          <w:szCs w:val="21"/>
          <w:lang w:eastAsia="zh-CN"/>
        </w:rPr>
        <w:t>For multi-DCI-based NCJT transmission, a UE may expect to receive two PDCCHs scheduling two fully/partially/non-overlapped PDSCHs respectively in time and frequency domain with same/different PDSCH scrambling ID(s).</w:t>
      </w:r>
      <w:r w:rsidR="00AE0851">
        <w:rPr>
          <w:rFonts w:hint="eastAsia"/>
          <w:bCs/>
          <w:sz w:val="21"/>
          <w:szCs w:val="21"/>
          <w:lang w:eastAsia="zh-CN"/>
        </w:rPr>
        <w:t xml:space="preserve"> </w:t>
      </w:r>
      <w:r w:rsidR="00AE0851" w:rsidRPr="006F569A">
        <w:rPr>
          <w:bCs/>
          <w:sz w:val="21"/>
          <w:szCs w:val="21"/>
          <w:lang w:eastAsia="zh-CN"/>
        </w:rPr>
        <w:t xml:space="preserve">For </w:t>
      </w:r>
      <w:r w:rsidR="00AE0851">
        <w:rPr>
          <w:rFonts w:hint="eastAsia"/>
          <w:bCs/>
          <w:sz w:val="21"/>
          <w:szCs w:val="21"/>
          <w:lang w:eastAsia="zh-CN"/>
        </w:rPr>
        <w:t>single</w:t>
      </w:r>
      <w:r w:rsidR="00AE0851" w:rsidRPr="006F569A">
        <w:rPr>
          <w:bCs/>
          <w:sz w:val="21"/>
          <w:szCs w:val="21"/>
          <w:lang w:eastAsia="zh-CN"/>
        </w:rPr>
        <w:t xml:space="preserve">-DCI-based NCJT transmission, a UE may expect to receive </w:t>
      </w:r>
      <w:r w:rsidR="00AE0851">
        <w:rPr>
          <w:rFonts w:hint="eastAsia"/>
          <w:bCs/>
          <w:sz w:val="21"/>
          <w:szCs w:val="21"/>
          <w:lang w:eastAsia="zh-CN"/>
        </w:rPr>
        <w:t>only one</w:t>
      </w:r>
      <w:r w:rsidR="00AE0851" w:rsidRPr="006F569A">
        <w:rPr>
          <w:bCs/>
          <w:sz w:val="21"/>
          <w:szCs w:val="21"/>
          <w:lang w:eastAsia="zh-CN"/>
        </w:rPr>
        <w:t xml:space="preserve"> PDCCHs scheduling two PDSCHs respectively in time and frequency domain.</w:t>
      </w:r>
      <w:r w:rsidR="00AE0851">
        <w:rPr>
          <w:rFonts w:hint="eastAsia"/>
          <w:bCs/>
          <w:sz w:val="21"/>
          <w:szCs w:val="21"/>
          <w:lang w:eastAsia="zh-CN"/>
        </w:rPr>
        <w:t xml:space="preserve"> </w:t>
      </w:r>
    </w:p>
    <w:p w14:paraId="038344D4" w14:textId="77777777" w:rsidR="00050E18" w:rsidRDefault="00050E18" w:rsidP="00050E18">
      <w:pPr>
        <w:pStyle w:val="TH"/>
      </w:pPr>
      <w:r>
        <w:rPr>
          <w:noProof/>
          <w:lang w:eastAsia="ko-KR"/>
        </w:rPr>
        <w:drawing>
          <wp:inline distT="0" distB="0" distL="0" distR="0" wp14:anchorId="161170BF" wp14:editId="361F04A9">
            <wp:extent cx="2352675" cy="10953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l="6265" r="8319" b="18159"/>
                    <a:stretch>
                      <a:fillRect/>
                    </a:stretch>
                  </pic:blipFill>
                  <pic:spPr bwMode="auto">
                    <a:xfrm>
                      <a:off x="0" y="0"/>
                      <a:ext cx="2352675" cy="1095375"/>
                    </a:xfrm>
                    <a:prstGeom prst="rect">
                      <a:avLst/>
                    </a:prstGeom>
                    <a:noFill/>
                    <a:ln>
                      <a:noFill/>
                    </a:ln>
                  </pic:spPr>
                </pic:pic>
              </a:graphicData>
            </a:graphic>
          </wp:inline>
        </w:drawing>
      </w:r>
      <w:r>
        <w:rPr>
          <w:noProof/>
          <w:lang w:eastAsia="ko-KR"/>
        </w:rPr>
        <w:drawing>
          <wp:inline distT="0" distB="0" distL="0" distR="0" wp14:anchorId="5F02A6DA" wp14:editId="03C7E2C6">
            <wp:extent cx="2047875" cy="1152525"/>
            <wp:effectExtent l="0" t="0" r="9525" b="0"/>
            <wp:docPr id="98" name="Picture 9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图示&#10;&#10;AI 生成的内容可能不正确。"/>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7875" cy="1152525"/>
                    </a:xfrm>
                    <a:prstGeom prst="rect">
                      <a:avLst/>
                    </a:prstGeom>
                    <a:noFill/>
                    <a:ln>
                      <a:noFill/>
                    </a:ln>
                  </pic:spPr>
                </pic:pic>
              </a:graphicData>
            </a:graphic>
          </wp:inline>
        </w:drawing>
      </w:r>
    </w:p>
    <w:p w14:paraId="5DF42286" w14:textId="55C20509" w:rsidR="00050E18" w:rsidRDefault="00050E18" w:rsidP="00050E18">
      <w:pPr>
        <w:pStyle w:val="TF"/>
        <w:rPr>
          <w:lang w:eastAsia="zh-CN"/>
        </w:rPr>
      </w:pPr>
      <w:r>
        <w:t xml:space="preserve">Figure </w:t>
      </w:r>
      <w:r w:rsidR="0099118F">
        <w:rPr>
          <w:rFonts w:hint="eastAsia"/>
          <w:lang w:eastAsia="zh-CN"/>
        </w:rPr>
        <w:t>1</w:t>
      </w:r>
      <w:r>
        <w:rPr>
          <w:i/>
        </w:rPr>
        <w:t xml:space="preserve"> </w:t>
      </w:r>
      <w:r>
        <w:t>Two-TRP (DL) transmission/reception</w:t>
      </w:r>
      <w:r w:rsidR="007E24EE">
        <w:rPr>
          <w:rFonts w:hint="eastAsia"/>
          <w:lang w:eastAsia="zh-CN"/>
        </w:rPr>
        <w:t xml:space="preserve"> </w:t>
      </w:r>
      <w:r w:rsidR="00260055">
        <w:rPr>
          <w:lang w:eastAsia="zh-CN"/>
        </w:rPr>
        <w:fldChar w:fldCharType="begin"/>
      </w:r>
      <w:r w:rsidR="00260055">
        <w:rPr>
          <w:lang w:eastAsia="zh-CN"/>
        </w:rPr>
        <w:instrText xml:space="preserve"> </w:instrText>
      </w:r>
      <w:r w:rsidR="00260055">
        <w:rPr>
          <w:rFonts w:hint="eastAsia"/>
          <w:lang w:eastAsia="zh-CN"/>
        </w:rPr>
        <w:instrText>REF _Ref220072975 \r \h</w:instrText>
      </w:r>
      <w:r w:rsidR="00260055">
        <w:rPr>
          <w:lang w:eastAsia="zh-CN"/>
        </w:rPr>
        <w:instrText xml:space="preserve"> </w:instrText>
      </w:r>
      <w:r w:rsidR="00260055">
        <w:rPr>
          <w:lang w:eastAsia="zh-CN"/>
        </w:rPr>
      </w:r>
      <w:r w:rsidR="00260055">
        <w:rPr>
          <w:lang w:eastAsia="zh-CN"/>
        </w:rPr>
        <w:fldChar w:fldCharType="separate"/>
      </w:r>
      <w:r w:rsidR="00C11F5E">
        <w:rPr>
          <w:lang w:eastAsia="zh-CN"/>
        </w:rPr>
        <w:t>[2]</w:t>
      </w:r>
      <w:r w:rsidR="00260055">
        <w:rPr>
          <w:lang w:eastAsia="zh-CN"/>
        </w:rPr>
        <w:fldChar w:fldCharType="end"/>
      </w:r>
    </w:p>
    <w:p w14:paraId="56716331" w14:textId="09E362D4" w:rsidR="00050E18" w:rsidRPr="00034285" w:rsidRDefault="00050E18" w:rsidP="00050E18">
      <w:pPr>
        <w:overflowPunct/>
        <w:autoSpaceDE/>
        <w:autoSpaceDN/>
        <w:spacing w:after="120"/>
        <w:jc w:val="both"/>
        <w:textAlignment w:val="auto"/>
        <w:rPr>
          <w:bCs/>
          <w:sz w:val="21"/>
          <w:szCs w:val="21"/>
          <w:lang w:eastAsia="zh-CN"/>
        </w:rPr>
      </w:pPr>
      <w:r w:rsidRPr="009B088B">
        <w:rPr>
          <w:bCs/>
          <w:sz w:val="21"/>
          <w:szCs w:val="21"/>
          <w:lang w:eastAsia="zh-CN"/>
        </w:rPr>
        <w:t xml:space="preserve">In </w:t>
      </w:r>
      <w:r w:rsidR="00AE0851">
        <w:rPr>
          <w:rFonts w:hint="eastAsia"/>
          <w:bCs/>
          <w:sz w:val="21"/>
          <w:szCs w:val="21"/>
          <w:lang w:eastAsia="zh-CN"/>
        </w:rPr>
        <w:t xml:space="preserve">3GPP </w:t>
      </w:r>
      <w:r w:rsidRPr="009B088B">
        <w:rPr>
          <w:bCs/>
          <w:sz w:val="21"/>
          <w:szCs w:val="21"/>
          <w:lang w:eastAsia="zh-CN"/>
        </w:rPr>
        <w:t>Rel-17, mul</w:t>
      </w:r>
      <w:r w:rsidRPr="00034285">
        <w:rPr>
          <w:bCs/>
          <w:sz w:val="21"/>
          <w:szCs w:val="21"/>
          <w:lang w:eastAsia="zh-CN"/>
        </w:rPr>
        <w:t>ti-TRP PDSCH transmission is further extended to inter-cell operation. A UE can be configured with SSB associated with PCI</w:t>
      </w:r>
      <w:r w:rsidR="005938C4">
        <w:rPr>
          <w:rFonts w:hint="eastAsia"/>
          <w:bCs/>
          <w:sz w:val="21"/>
          <w:szCs w:val="21"/>
          <w:lang w:eastAsia="zh-CN"/>
        </w:rPr>
        <w:t xml:space="preserve"> (Physical Cell </w:t>
      </w:r>
      <w:r w:rsidR="005938C4" w:rsidRPr="005938C4">
        <w:rPr>
          <w:bCs/>
          <w:sz w:val="21"/>
          <w:szCs w:val="21"/>
          <w:lang w:eastAsia="zh-CN"/>
        </w:rPr>
        <w:t>Identity</w:t>
      </w:r>
      <w:r w:rsidR="005938C4">
        <w:rPr>
          <w:rFonts w:hint="eastAsia"/>
          <w:bCs/>
          <w:sz w:val="21"/>
          <w:szCs w:val="21"/>
          <w:lang w:eastAsia="zh-CN"/>
        </w:rPr>
        <w:t>)</w:t>
      </w:r>
      <w:r w:rsidRPr="00034285">
        <w:rPr>
          <w:bCs/>
          <w:sz w:val="21"/>
          <w:szCs w:val="21"/>
          <w:lang w:eastAsia="zh-CN"/>
        </w:rPr>
        <w:t xml:space="preserve"> which are different from serving cell PCI, known as additional PCI. At most 7 different additional PCI can be configured to the UE, and only one is activated for inter-cell multi-TRP operation. The additional PCI can be associated with one or more TCI</w:t>
      </w:r>
      <w:r w:rsidR="005938C4">
        <w:rPr>
          <w:rFonts w:hint="eastAsia"/>
          <w:bCs/>
          <w:sz w:val="21"/>
          <w:szCs w:val="21"/>
          <w:lang w:eastAsia="zh-CN"/>
        </w:rPr>
        <w:t xml:space="preserve"> (</w:t>
      </w:r>
      <w:r w:rsidR="005938C4">
        <w:rPr>
          <w:rFonts w:eastAsia="等线" w:hint="eastAsia"/>
          <w:bCs/>
          <w:sz w:val="21"/>
          <w:szCs w:val="21"/>
          <w:lang w:eastAsia="zh-CN"/>
        </w:rPr>
        <w:t>Transmission Configuration Indicator</w:t>
      </w:r>
      <w:r w:rsidR="005938C4">
        <w:rPr>
          <w:rFonts w:hint="eastAsia"/>
          <w:bCs/>
          <w:sz w:val="21"/>
          <w:szCs w:val="21"/>
          <w:lang w:eastAsia="zh-CN"/>
        </w:rPr>
        <w:t>)</w:t>
      </w:r>
      <w:r w:rsidRPr="00034285">
        <w:rPr>
          <w:bCs/>
          <w:sz w:val="21"/>
          <w:szCs w:val="21"/>
          <w:lang w:eastAsia="zh-CN"/>
        </w:rPr>
        <w:t xml:space="preserve"> states, and </w:t>
      </w:r>
      <w:proofErr w:type="spellStart"/>
      <w:r w:rsidRPr="00034285">
        <w:rPr>
          <w:bCs/>
          <w:sz w:val="21"/>
          <w:szCs w:val="21"/>
          <w:lang w:eastAsia="zh-CN"/>
        </w:rPr>
        <w:t>gNB</w:t>
      </w:r>
      <w:proofErr w:type="spellEnd"/>
      <w:r w:rsidRPr="00034285">
        <w:rPr>
          <w:bCs/>
          <w:sz w:val="21"/>
          <w:szCs w:val="21"/>
          <w:lang w:eastAsia="zh-CN"/>
        </w:rPr>
        <w:t xml:space="preserve"> can schedule PDSCH dynamically from either TRP by indicating TCI in DCI.</w:t>
      </w:r>
      <w:r w:rsidR="007C22A3">
        <w:rPr>
          <w:rFonts w:hint="eastAsia"/>
          <w:bCs/>
          <w:sz w:val="21"/>
          <w:szCs w:val="21"/>
          <w:lang w:eastAsia="zh-CN"/>
        </w:rPr>
        <w:t xml:space="preserve"> </w:t>
      </w:r>
    </w:p>
    <w:p w14:paraId="77341627" w14:textId="739A8F91" w:rsidR="00C620FC" w:rsidRDefault="00AF24BE" w:rsidP="00C620FC">
      <w:pPr>
        <w:overflowPunct/>
        <w:autoSpaceDE/>
        <w:autoSpaceDN/>
        <w:spacing w:after="120"/>
        <w:jc w:val="both"/>
        <w:textAlignment w:val="auto"/>
        <w:rPr>
          <w:bCs/>
          <w:sz w:val="21"/>
          <w:szCs w:val="21"/>
          <w:lang w:eastAsia="zh-CN"/>
        </w:rPr>
      </w:pPr>
      <w:r>
        <w:rPr>
          <w:rFonts w:hint="eastAsia"/>
          <w:bCs/>
          <w:sz w:val="21"/>
          <w:szCs w:val="21"/>
          <w:lang w:eastAsia="zh-CN"/>
        </w:rPr>
        <w:t xml:space="preserve">We support </w:t>
      </w:r>
      <w:r w:rsidRPr="00AF24BE">
        <w:rPr>
          <w:bCs/>
          <w:sz w:val="21"/>
          <w:szCs w:val="21"/>
          <w:lang w:eastAsia="zh-CN"/>
        </w:rPr>
        <w:t>single-TRP, DPS</w:t>
      </w:r>
      <w:r w:rsidR="00716428">
        <w:rPr>
          <w:rFonts w:hint="eastAsia"/>
          <w:bCs/>
          <w:sz w:val="21"/>
          <w:szCs w:val="21"/>
          <w:lang w:eastAsia="zh-CN"/>
        </w:rPr>
        <w:t xml:space="preserve"> </w:t>
      </w:r>
      <w:r w:rsidRPr="00AF24BE">
        <w:rPr>
          <w:bCs/>
          <w:sz w:val="21"/>
          <w:szCs w:val="21"/>
          <w:lang w:eastAsia="zh-CN"/>
        </w:rPr>
        <w:t xml:space="preserve">and/or </w:t>
      </w:r>
      <w:r>
        <w:rPr>
          <w:rFonts w:hint="eastAsia"/>
          <w:bCs/>
          <w:sz w:val="21"/>
          <w:szCs w:val="21"/>
          <w:lang w:eastAsia="zh-CN"/>
        </w:rPr>
        <w:t>m</w:t>
      </w:r>
      <w:r w:rsidRPr="00AF24BE">
        <w:rPr>
          <w:bCs/>
          <w:sz w:val="21"/>
          <w:szCs w:val="21"/>
          <w:lang w:eastAsia="zh-CN"/>
        </w:rPr>
        <w:t xml:space="preserve">ulti-TRP transmission for </w:t>
      </w:r>
      <w:r w:rsidR="0036219D">
        <w:rPr>
          <w:rFonts w:hint="eastAsia"/>
          <w:bCs/>
          <w:sz w:val="21"/>
          <w:szCs w:val="21"/>
          <w:lang w:eastAsia="zh-CN"/>
        </w:rPr>
        <w:t xml:space="preserve">beam management in </w:t>
      </w:r>
      <w:r>
        <w:rPr>
          <w:rFonts w:hint="eastAsia"/>
          <w:bCs/>
          <w:sz w:val="21"/>
          <w:szCs w:val="21"/>
          <w:lang w:eastAsia="zh-CN"/>
        </w:rPr>
        <w:t xml:space="preserve">6G Day-1. </w:t>
      </w:r>
      <w:r w:rsidR="00C620FC">
        <w:rPr>
          <w:rFonts w:hint="eastAsia"/>
          <w:bCs/>
          <w:sz w:val="21"/>
          <w:szCs w:val="21"/>
          <w:lang w:eastAsia="zh-CN"/>
        </w:rPr>
        <w:t>In current NR specification</w:t>
      </w:r>
      <w:r w:rsidR="00E9200B">
        <w:rPr>
          <w:rFonts w:hint="eastAsia"/>
          <w:bCs/>
          <w:sz w:val="21"/>
          <w:szCs w:val="21"/>
          <w:lang w:eastAsia="zh-CN"/>
        </w:rPr>
        <w:t>s</w:t>
      </w:r>
      <w:r w:rsidR="00C620FC">
        <w:rPr>
          <w:rFonts w:hint="eastAsia"/>
          <w:bCs/>
          <w:sz w:val="21"/>
          <w:szCs w:val="21"/>
          <w:lang w:eastAsia="zh-CN"/>
        </w:rPr>
        <w:t>, the number of</w:t>
      </w:r>
      <w:r w:rsidR="00203F1F">
        <w:rPr>
          <w:rFonts w:hint="eastAsia"/>
          <w:bCs/>
          <w:sz w:val="21"/>
          <w:szCs w:val="21"/>
          <w:lang w:eastAsia="zh-CN"/>
        </w:rPr>
        <w:t xml:space="preserve"> TRPs is </w:t>
      </w:r>
      <w:r w:rsidR="00E9200B">
        <w:rPr>
          <w:bCs/>
          <w:sz w:val="21"/>
          <w:szCs w:val="21"/>
          <w:lang w:eastAsia="zh-CN"/>
        </w:rPr>
        <w:t>restricted</w:t>
      </w:r>
      <w:r w:rsidR="00203F1F">
        <w:rPr>
          <w:rFonts w:hint="eastAsia"/>
          <w:bCs/>
          <w:sz w:val="21"/>
          <w:szCs w:val="21"/>
          <w:lang w:eastAsia="zh-CN"/>
        </w:rPr>
        <w:t xml:space="preserve"> considering overhead and complexity</w:t>
      </w:r>
      <w:r>
        <w:rPr>
          <w:rFonts w:hint="eastAsia"/>
          <w:bCs/>
          <w:sz w:val="21"/>
          <w:szCs w:val="21"/>
          <w:lang w:eastAsia="zh-CN"/>
        </w:rPr>
        <w:t xml:space="preserve"> during multi-TRP transmission</w:t>
      </w:r>
      <w:r w:rsidR="00203F1F">
        <w:rPr>
          <w:rFonts w:hint="eastAsia"/>
          <w:bCs/>
          <w:sz w:val="21"/>
          <w:szCs w:val="21"/>
          <w:lang w:eastAsia="zh-CN"/>
        </w:rPr>
        <w:t xml:space="preserve">. To meet 6G requirement of better capacity and </w:t>
      </w:r>
      <w:r w:rsidR="00B44AED" w:rsidRPr="00B44AED">
        <w:rPr>
          <w:bCs/>
          <w:sz w:val="21"/>
          <w:szCs w:val="21"/>
          <w:lang w:eastAsia="zh-CN"/>
        </w:rPr>
        <w:t>seamless handover</w:t>
      </w:r>
      <w:r w:rsidR="00B44AED">
        <w:rPr>
          <w:rFonts w:hint="eastAsia"/>
          <w:bCs/>
          <w:sz w:val="21"/>
          <w:szCs w:val="21"/>
          <w:lang w:eastAsia="zh-CN"/>
        </w:rPr>
        <w:t>, more TRPs</w:t>
      </w:r>
      <w:r w:rsidR="00D40C18">
        <w:rPr>
          <w:rFonts w:hint="eastAsia"/>
          <w:bCs/>
          <w:sz w:val="21"/>
          <w:szCs w:val="21"/>
          <w:lang w:eastAsia="zh-CN"/>
        </w:rPr>
        <w:t xml:space="preserve"> enabling </w:t>
      </w:r>
      <w:r w:rsidR="00E9200B">
        <w:rPr>
          <w:bCs/>
          <w:sz w:val="21"/>
          <w:szCs w:val="21"/>
          <w:lang w:eastAsia="zh-CN"/>
        </w:rPr>
        <w:t>simultaneous</w:t>
      </w:r>
      <w:r w:rsidR="00D40C18">
        <w:rPr>
          <w:rFonts w:hint="eastAsia"/>
          <w:bCs/>
          <w:sz w:val="21"/>
          <w:szCs w:val="21"/>
          <w:lang w:eastAsia="zh-CN"/>
        </w:rPr>
        <w:t xml:space="preserve"> transmission</w:t>
      </w:r>
      <w:r w:rsidR="00B44AED">
        <w:rPr>
          <w:rFonts w:hint="eastAsia"/>
          <w:bCs/>
          <w:sz w:val="21"/>
          <w:szCs w:val="21"/>
          <w:lang w:eastAsia="zh-CN"/>
        </w:rPr>
        <w:t xml:space="preserve"> are needed</w:t>
      </w:r>
      <w:r w:rsidR="00E9200B">
        <w:rPr>
          <w:rFonts w:hint="eastAsia"/>
          <w:bCs/>
          <w:sz w:val="21"/>
          <w:szCs w:val="21"/>
          <w:lang w:eastAsia="zh-CN"/>
        </w:rPr>
        <w:t xml:space="preserve">, e.g., </w:t>
      </w:r>
      <w:r w:rsidR="009B088B">
        <w:rPr>
          <w:rFonts w:hint="eastAsia"/>
          <w:bCs/>
          <w:sz w:val="21"/>
          <w:szCs w:val="21"/>
          <w:lang w:eastAsia="zh-CN"/>
        </w:rPr>
        <w:t>4</w:t>
      </w:r>
      <w:r w:rsidR="00E9200B">
        <w:rPr>
          <w:rFonts w:hint="eastAsia"/>
          <w:bCs/>
          <w:sz w:val="21"/>
          <w:szCs w:val="21"/>
          <w:lang w:eastAsia="zh-CN"/>
        </w:rPr>
        <w:t xml:space="preserve"> TRPs</w:t>
      </w:r>
      <w:r w:rsidR="00B44AED">
        <w:rPr>
          <w:rFonts w:hint="eastAsia"/>
          <w:bCs/>
          <w:sz w:val="21"/>
          <w:szCs w:val="21"/>
          <w:lang w:eastAsia="zh-CN"/>
        </w:rPr>
        <w:t>.</w:t>
      </w:r>
      <w:r w:rsidR="009B088B">
        <w:rPr>
          <w:rFonts w:hint="eastAsia"/>
          <w:bCs/>
          <w:sz w:val="21"/>
          <w:szCs w:val="21"/>
          <w:lang w:eastAsia="zh-CN"/>
        </w:rPr>
        <w:t xml:space="preserve"> </w:t>
      </w:r>
      <w:r w:rsidR="009B088B" w:rsidRPr="00E9200B">
        <w:rPr>
          <w:rFonts w:hint="eastAsia"/>
          <w:bCs/>
          <w:sz w:val="21"/>
          <w:szCs w:val="21"/>
          <w:lang w:eastAsia="zh-CN"/>
        </w:rPr>
        <w:t xml:space="preserve">Other larger </w:t>
      </w:r>
      <w:r w:rsidR="009B088B" w:rsidRPr="00E9200B">
        <w:rPr>
          <w:bCs/>
          <w:sz w:val="21"/>
          <w:szCs w:val="21"/>
          <w:lang w:eastAsia="zh-CN"/>
        </w:rPr>
        <w:t>number of TRPs</w:t>
      </w:r>
      <w:r w:rsidR="009B088B" w:rsidRPr="00E9200B">
        <w:rPr>
          <w:rFonts w:hint="eastAsia"/>
          <w:bCs/>
          <w:sz w:val="21"/>
          <w:szCs w:val="21"/>
          <w:lang w:eastAsia="zh-CN"/>
        </w:rPr>
        <w:t xml:space="preserve"> can be studied with assessment of system complexity, overhead and </w:t>
      </w:r>
      <w:r w:rsidR="009B088B" w:rsidRPr="00E9200B">
        <w:rPr>
          <w:bCs/>
          <w:sz w:val="21"/>
          <w:szCs w:val="21"/>
          <w:lang w:eastAsia="zh-CN"/>
        </w:rPr>
        <w:t>performance</w:t>
      </w:r>
      <w:r w:rsidR="009B088B" w:rsidRPr="00E9200B">
        <w:rPr>
          <w:rFonts w:hint="eastAsia"/>
          <w:bCs/>
          <w:sz w:val="21"/>
          <w:szCs w:val="21"/>
          <w:lang w:eastAsia="zh-CN"/>
        </w:rPr>
        <w:t xml:space="preserve"> gain.</w:t>
      </w:r>
      <w:r w:rsidR="00E9200B">
        <w:rPr>
          <w:rFonts w:hint="eastAsia"/>
          <w:bCs/>
          <w:sz w:val="21"/>
          <w:szCs w:val="21"/>
          <w:lang w:eastAsia="zh-CN"/>
        </w:rPr>
        <w:t xml:space="preserve"> </w:t>
      </w:r>
      <w:r w:rsidR="00E9200B">
        <w:rPr>
          <w:bCs/>
          <w:sz w:val="21"/>
          <w:szCs w:val="21"/>
          <w:lang w:eastAsia="zh-CN"/>
        </w:rPr>
        <w:t>H</w:t>
      </w:r>
      <w:r w:rsidR="00E9200B">
        <w:rPr>
          <w:rFonts w:hint="eastAsia"/>
          <w:bCs/>
          <w:sz w:val="21"/>
          <w:szCs w:val="21"/>
          <w:lang w:eastAsia="zh-CN"/>
        </w:rPr>
        <w:t>ence, we have the following proposal</w:t>
      </w:r>
      <w:r>
        <w:rPr>
          <w:rFonts w:hint="eastAsia"/>
          <w:bCs/>
          <w:sz w:val="21"/>
          <w:szCs w:val="21"/>
          <w:lang w:eastAsia="zh-CN"/>
        </w:rPr>
        <w:t>s</w:t>
      </w:r>
      <w:r w:rsidR="00E9200B">
        <w:rPr>
          <w:rFonts w:hint="eastAsia"/>
          <w:bCs/>
          <w:sz w:val="21"/>
          <w:szCs w:val="21"/>
          <w:lang w:eastAsia="zh-CN"/>
        </w:rPr>
        <w:t>.</w:t>
      </w:r>
    </w:p>
    <w:p w14:paraId="4B42783D" w14:textId="4D78FABA" w:rsidR="00AF24BE" w:rsidRDefault="00CE50D1" w:rsidP="00AF24BE">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3" w:name="P3"/>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3</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AF24BE">
        <w:rPr>
          <w:rFonts w:eastAsia="等线" w:hint="eastAsia"/>
          <w:b/>
          <w:i/>
          <w:iCs/>
          <w:sz w:val="21"/>
          <w:szCs w:val="21"/>
          <w:lang w:val="en-GB" w:eastAsia="zh-CN"/>
        </w:rPr>
        <w:t xml:space="preserve">Support </w:t>
      </w:r>
      <w:r w:rsidR="00AF24BE" w:rsidRPr="00AF24BE">
        <w:rPr>
          <w:rFonts w:eastAsia="等线"/>
          <w:b/>
          <w:i/>
          <w:iCs/>
          <w:sz w:val="21"/>
          <w:szCs w:val="21"/>
          <w:lang w:val="en-GB" w:eastAsia="zh-CN"/>
        </w:rPr>
        <w:t xml:space="preserve">single-TRP, DPS and/or multi-TRP transmission for </w:t>
      </w:r>
      <w:r w:rsidR="0036219D">
        <w:rPr>
          <w:rFonts w:eastAsia="等线" w:hint="eastAsia"/>
          <w:b/>
          <w:i/>
          <w:iCs/>
          <w:sz w:val="21"/>
          <w:szCs w:val="21"/>
          <w:lang w:val="en-GB" w:eastAsia="zh-CN"/>
        </w:rPr>
        <w:t xml:space="preserve">beam management in </w:t>
      </w:r>
      <w:r w:rsidR="00AF24BE" w:rsidRPr="00AF24BE">
        <w:rPr>
          <w:rFonts w:eastAsia="等线"/>
          <w:b/>
          <w:i/>
          <w:iCs/>
          <w:sz w:val="21"/>
          <w:szCs w:val="21"/>
          <w:lang w:val="en-GB" w:eastAsia="zh-CN"/>
        </w:rPr>
        <w:t xml:space="preserve">6G </w:t>
      </w:r>
      <w:r w:rsidR="00AF24BE">
        <w:rPr>
          <w:rFonts w:eastAsia="等线" w:hint="eastAsia"/>
          <w:b/>
          <w:i/>
          <w:iCs/>
          <w:sz w:val="21"/>
          <w:szCs w:val="21"/>
          <w:lang w:val="en-GB" w:eastAsia="zh-CN"/>
        </w:rPr>
        <w:t>D</w:t>
      </w:r>
      <w:r w:rsidR="00AF24BE" w:rsidRPr="00AF24BE">
        <w:rPr>
          <w:rFonts w:eastAsia="等线"/>
          <w:b/>
          <w:i/>
          <w:iCs/>
          <w:sz w:val="21"/>
          <w:szCs w:val="21"/>
          <w:lang w:val="en-GB" w:eastAsia="zh-CN"/>
        </w:rPr>
        <w:t>ay-1</w:t>
      </w:r>
      <w:r w:rsidR="00AF24BE">
        <w:rPr>
          <w:rFonts w:eastAsia="等线" w:hint="eastAsia"/>
          <w:b/>
          <w:i/>
          <w:iCs/>
          <w:sz w:val="21"/>
          <w:szCs w:val="21"/>
          <w:lang w:val="en-GB" w:eastAsia="zh-CN"/>
        </w:rPr>
        <w:t>.</w:t>
      </w:r>
    </w:p>
    <w:p w14:paraId="74B1641B" w14:textId="70F9018D" w:rsidR="00E9200B" w:rsidRDefault="00CE50D1" w:rsidP="00E9200B">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4</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E9200B">
        <w:rPr>
          <w:rFonts w:eastAsia="等线" w:hint="eastAsia"/>
          <w:b/>
          <w:i/>
          <w:iCs/>
          <w:sz w:val="21"/>
          <w:szCs w:val="21"/>
          <w:lang w:val="en-GB" w:eastAsia="zh-CN"/>
        </w:rPr>
        <w:t xml:space="preserve">Study the necessity and feasibility of larger number of TRPs </w:t>
      </w:r>
      <w:r w:rsidR="00E9200B" w:rsidRPr="00E9200B">
        <w:rPr>
          <w:rFonts w:eastAsia="等线"/>
          <w:b/>
          <w:i/>
          <w:iCs/>
          <w:sz w:val="21"/>
          <w:szCs w:val="21"/>
          <w:lang w:val="en-GB" w:eastAsia="zh-CN"/>
        </w:rPr>
        <w:t>enabling simultaneous transmission</w:t>
      </w:r>
      <w:r w:rsidR="00E9200B">
        <w:rPr>
          <w:rFonts w:eastAsia="等线" w:hint="eastAsia"/>
          <w:b/>
          <w:i/>
          <w:iCs/>
          <w:sz w:val="21"/>
          <w:szCs w:val="21"/>
          <w:lang w:val="en-GB" w:eastAsia="zh-CN"/>
        </w:rPr>
        <w:t xml:space="preserve"> with </w:t>
      </w:r>
      <w:r w:rsidR="00F65D4D">
        <w:rPr>
          <w:rFonts w:eastAsia="等线" w:hint="eastAsia"/>
          <w:b/>
          <w:i/>
          <w:iCs/>
          <w:sz w:val="21"/>
          <w:szCs w:val="21"/>
          <w:lang w:val="en-GB" w:eastAsia="zh-CN"/>
        </w:rPr>
        <w:t xml:space="preserve">at least </w:t>
      </w:r>
      <w:r w:rsidR="00E9200B">
        <w:rPr>
          <w:rFonts w:eastAsia="等线" w:hint="eastAsia"/>
          <w:b/>
          <w:i/>
          <w:iCs/>
          <w:sz w:val="21"/>
          <w:szCs w:val="21"/>
          <w:lang w:val="en-GB" w:eastAsia="zh-CN"/>
        </w:rPr>
        <w:t xml:space="preserve">considering </w:t>
      </w:r>
      <w:r w:rsidR="001528DF" w:rsidRPr="00E9200B">
        <w:rPr>
          <w:rFonts w:eastAsia="等线"/>
          <w:b/>
          <w:i/>
          <w:iCs/>
          <w:sz w:val="21"/>
          <w:szCs w:val="21"/>
          <w:lang w:val="en-GB" w:eastAsia="zh-CN"/>
        </w:rPr>
        <w:t xml:space="preserve">system complexity, overhead and performance </w:t>
      </w:r>
      <w:r w:rsidR="001528DF">
        <w:rPr>
          <w:rFonts w:eastAsia="等线" w:hint="eastAsia"/>
          <w:b/>
          <w:i/>
          <w:iCs/>
          <w:sz w:val="21"/>
          <w:szCs w:val="21"/>
          <w:lang w:val="en-GB" w:eastAsia="zh-CN"/>
        </w:rPr>
        <w:t>gain</w:t>
      </w:r>
      <w:r w:rsidR="00E9200B">
        <w:rPr>
          <w:rFonts w:eastAsia="等线" w:hint="eastAsia"/>
          <w:b/>
          <w:i/>
          <w:iCs/>
          <w:sz w:val="21"/>
          <w:szCs w:val="21"/>
          <w:lang w:val="en-GB" w:eastAsia="zh-CN"/>
        </w:rPr>
        <w:t>.</w:t>
      </w:r>
    </w:p>
    <w:p w14:paraId="36525EED" w14:textId="0C965729" w:rsidR="00E9200B" w:rsidRDefault="00E9200B" w:rsidP="00E9200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maximum number of TRPs</w:t>
      </w:r>
      <w:r w:rsidR="00521109">
        <w:rPr>
          <w:rFonts w:eastAsia="等线" w:hint="eastAsia"/>
          <w:b/>
          <w:i/>
          <w:iCs/>
          <w:sz w:val="21"/>
          <w:szCs w:val="21"/>
          <w:lang w:val="en-GB" w:eastAsia="zh-CN"/>
        </w:rPr>
        <w:t>, e.g., 4</w:t>
      </w:r>
      <w:r>
        <w:rPr>
          <w:rFonts w:eastAsia="等线" w:hint="eastAsia"/>
          <w:b/>
          <w:i/>
          <w:iCs/>
          <w:sz w:val="21"/>
          <w:szCs w:val="21"/>
          <w:lang w:val="en-GB" w:eastAsia="zh-CN"/>
        </w:rPr>
        <w:t>.</w:t>
      </w:r>
    </w:p>
    <w:p w14:paraId="47D121EF" w14:textId="77777777" w:rsidR="00BF6DC5" w:rsidRDefault="00BF6DC5" w:rsidP="00BF6DC5">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lastRenderedPageBreak/>
        <w:t>Whether to support single-DCI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 xml:space="preserve">multi-TRP </w:t>
      </w:r>
      <w:r w:rsidRPr="00E9200B">
        <w:rPr>
          <w:rFonts w:eastAsia="等线"/>
          <w:b/>
          <w:i/>
          <w:iCs/>
          <w:sz w:val="21"/>
          <w:szCs w:val="21"/>
          <w:lang w:val="en-GB" w:eastAsia="zh-CN"/>
        </w:rPr>
        <w:t xml:space="preserve">transmission </w:t>
      </w:r>
      <w:r>
        <w:rPr>
          <w:rFonts w:eastAsia="等线" w:hint="eastAsia"/>
          <w:b/>
          <w:i/>
          <w:iCs/>
          <w:sz w:val="21"/>
          <w:szCs w:val="21"/>
          <w:lang w:val="en-GB" w:eastAsia="zh-CN"/>
        </w:rPr>
        <w:t>and/or multi-DCI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multi-TRP</w:t>
      </w:r>
      <w:r w:rsidRPr="00E9200B">
        <w:rPr>
          <w:rFonts w:eastAsia="等线"/>
          <w:b/>
          <w:i/>
          <w:iCs/>
          <w:sz w:val="21"/>
          <w:szCs w:val="21"/>
          <w:lang w:val="en-GB" w:eastAsia="zh-CN"/>
        </w:rPr>
        <w:t xml:space="preserve"> transmission</w:t>
      </w:r>
      <w:r>
        <w:rPr>
          <w:rFonts w:eastAsia="等线" w:hint="eastAsia"/>
          <w:b/>
          <w:i/>
          <w:iCs/>
          <w:sz w:val="21"/>
          <w:szCs w:val="21"/>
          <w:lang w:val="en-GB" w:eastAsia="zh-CN"/>
        </w:rPr>
        <w:t>.</w:t>
      </w:r>
    </w:p>
    <w:bookmarkEnd w:id="3"/>
    <w:p w14:paraId="22113265" w14:textId="77777777" w:rsidR="00E9200B" w:rsidRDefault="00E9200B" w:rsidP="00C620FC">
      <w:pPr>
        <w:overflowPunct/>
        <w:autoSpaceDE/>
        <w:autoSpaceDN/>
        <w:spacing w:after="120"/>
        <w:jc w:val="both"/>
        <w:textAlignment w:val="auto"/>
        <w:rPr>
          <w:bCs/>
          <w:sz w:val="21"/>
          <w:szCs w:val="21"/>
          <w:lang w:eastAsia="zh-CN"/>
        </w:rPr>
      </w:pPr>
    </w:p>
    <w:p w14:paraId="43F15D5F" w14:textId="1B5E74BC" w:rsidR="00174FAA" w:rsidRPr="002D7DFE" w:rsidRDefault="00E579D1" w:rsidP="00174FAA">
      <w:pPr>
        <w:overflowPunct/>
        <w:autoSpaceDE/>
        <w:autoSpaceDN/>
        <w:spacing w:after="120"/>
        <w:jc w:val="both"/>
        <w:textAlignment w:val="auto"/>
        <w:rPr>
          <w:bCs/>
          <w:sz w:val="21"/>
          <w:szCs w:val="21"/>
          <w:lang w:eastAsia="zh-CN"/>
        </w:rPr>
      </w:pPr>
      <w:r>
        <w:rPr>
          <w:rFonts w:hint="eastAsia"/>
          <w:bCs/>
          <w:sz w:val="21"/>
          <w:szCs w:val="21"/>
          <w:lang w:eastAsia="zh-CN"/>
        </w:rPr>
        <w:t xml:space="preserve">In addition, one potential </w:t>
      </w:r>
      <w:r w:rsidR="00174FAA">
        <w:rPr>
          <w:rFonts w:hint="eastAsia"/>
          <w:bCs/>
          <w:sz w:val="21"/>
          <w:szCs w:val="21"/>
          <w:lang w:eastAsia="zh-CN"/>
        </w:rPr>
        <w:t>use case</w:t>
      </w:r>
      <w:r>
        <w:rPr>
          <w:rFonts w:hint="eastAsia"/>
          <w:bCs/>
          <w:sz w:val="21"/>
          <w:szCs w:val="21"/>
          <w:lang w:eastAsia="zh-CN"/>
        </w:rPr>
        <w:t xml:space="preserve"> of multi-TRP transmission is high-speed train</w:t>
      </w:r>
      <w:r w:rsidR="00174FAA">
        <w:rPr>
          <w:rFonts w:hint="eastAsia"/>
          <w:bCs/>
          <w:sz w:val="21"/>
          <w:szCs w:val="21"/>
          <w:lang w:eastAsia="zh-CN"/>
        </w:rPr>
        <w:t xml:space="preserve"> (HST)</w:t>
      </w:r>
      <w:r>
        <w:rPr>
          <w:rFonts w:hint="eastAsia"/>
          <w:bCs/>
          <w:sz w:val="21"/>
          <w:szCs w:val="21"/>
          <w:lang w:eastAsia="zh-CN"/>
        </w:rPr>
        <w:t xml:space="preserve"> scenario.</w:t>
      </w:r>
      <w:r w:rsidR="004D4C3B" w:rsidRPr="004D4C3B">
        <w:rPr>
          <w:rFonts w:hint="eastAsia"/>
          <w:bCs/>
          <w:sz w:val="21"/>
          <w:szCs w:val="21"/>
          <w:lang w:eastAsia="zh-CN"/>
        </w:rPr>
        <w:t xml:space="preserve"> </w:t>
      </w:r>
      <w:r w:rsidR="00174FAA">
        <w:rPr>
          <w:rFonts w:hint="eastAsia"/>
          <w:bCs/>
          <w:sz w:val="21"/>
          <w:szCs w:val="21"/>
          <w:lang w:eastAsia="zh-CN"/>
        </w:rPr>
        <w:t xml:space="preserve">It </w:t>
      </w:r>
      <w:r w:rsidR="00174FAA" w:rsidRPr="00174FAA">
        <w:rPr>
          <w:bCs/>
          <w:sz w:val="21"/>
          <w:szCs w:val="21"/>
          <w:lang w:eastAsia="zh-CN"/>
        </w:rPr>
        <w:t>experience</w:t>
      </w:r>
      <w:r w:rsidR="00174FAA">
        <w:rPr>
          <w:rFonts w:hint="eastAsia"/>
          <w:bCs/>
          <w:sz w:val="21"/>
          <w:szCs w:val="21"/>
          <w:lang w:eastAsia="zh-CN"/>
        </w:rPr>
        <w:t>s</w:t>
      </w:r>
      <w:r w:rsidR="00174FAA" w:rsidRPr="00174FAA">
        <w:rPr>
          <w:bCs/>
          <w:sz w:val="21"/>
          <w:szCs w:val="21"/>
          <w:lang w:eastAsia="zh-CN"/>
        </w:rPr>
        <w:t xml:space="preserve"> severe Doppler frequency shift variations along with highly concentrated traffic demand</w:t>
      </w:r>
      <w:r w:rsidR="00F52814">
        <w:rPr>
          <w:rFonts w:hint="eastAsia"/>
          <w:bCs/>
          <w:sz w:val="21"/>
          <w:szCs w:val="21"/>
          <w:lang w:eastAsia="zh-CN"/>
        </w:rPr>
        <w:t xml:space="preserve"> within</w:t>
      </w:r>
      <w:r w:rsidR="00F52814" w:rsidRPr="00F52814">
        <w:rPr>
          <w:bCs/>
          <w:sz w:val="21"/>
          <w:szCs w:val="21"/>
          <w:lang w:eastAsia="zh-CN"/>
        </w:rPr>
        <w:t xml:space="preserve"> a specified time </w:t>
      </w:r>
      <w:r w:rsidR="00F52814">
        <w:rPr>
          <w:rFonts w:hint="eastAsia"/>
          <w:bCs/>
          <w:sz w:val="21"/>
          <w:szCs w:val="21"/>
          <w:lang w:eastAsia="zh-CN"/>
        </w:rPr>
        <w:t>interval</w:t>
      </w:r>
      <w:r w:rsidR="00174FAA" w:rsidRPr="00174FAA">
        <w:rPr>
          <w:bCs/>
          <w:sz w:val="21"/>
          <w:szCs w:val="21"/>
          <w:lang w:eastAsia="zh-CN"/>
        </w:rPr>
        <w:t>.</w:t>
      </w:r>
      <w:r w:rsidR="00174FAA">
        <w:rPr>
          <w:rFonts w:hint="eastAsia"/>
          <w:bCs/>
          <w:sz w:val="21"/>
          <w:szCs w:val="21"/>
          <w:lang w:eastAsia="zh-CN"/>
        </w:rPr>
        <w:t xml:space="preserve"> </w:t>
      </w:r>
      <w:r w:rsidR="008A4173">
        <w:rPr>
          <w:rFonts w:hint="eastAsia"/>
          <w:bCs/>
          <w:sz w:val="21"/>
          <w:szCs w:val="21"/>
          <w:lang w:eastAsia="zh-CN"/>
        </w:rPr>
        <w:t>A</w:t>
      </w:r>
      <w:r w:rsidR="008A4173" w:rsidRPr="00043A3F">
        <w:rPr>
          <w:bCs/>
          <w:sz w:val="21"/>
          <w:szCs w:val="21"/>
          <w:lang w:eastAsia="zh-CN"/>
        </w:rPr>
        <w:t xml:space="preserve">lthough Rel-15/16 NR supports FR2 deployments via multi-beam operation, </w:t>
      </w:r>
      <w:proofErr w:type="spellStart"/>
      <w:r w:rsidR="008A4173" w:rsidRPr="00043A3F">
        <w:rPr>
          <w:bCs/>
          <w:sz w:val="21"/>
          <w:szCs w:val="21"/>
          <w:lang w:eastAsia="zh-CN"/>
        </w:rPr>
        <w:t>signalling</w:t>
      </w:r>
      <w:proofErr w:type="spellEnd"/>
      <w:r w:rsidR="008A4173" w:rsidRPr="00043A3F">
        <w:rPr>
          <w:bCs/>
          <w:sz w:val="21"/>
          <w:szCs w:val="21"/>
          <w:lang w:eastAsia="zh-CN"/>
        </w:rPr>
        <w:t xml:space="preserve"> latency and overhead especially for beam indication are high for common beam operation. </w:t>
      </w:r>
      <w:r w:rsidR="008A4173">
        <w:rPr>
          <w:rFonts w:hint="eastAsia"/>
          <w:bCs/>
          <w:sz w:val="21"/>
          <w:szCs w:val="21"/>
          <w:lang w:eastAsia="zh-CN"/>
        </w:rPr>
        <w:t xml:space="preserve">It </w:t>
      </w:r>
      <w:r w:rsidR="008A4173" w:rsidRPr="00043A3F">
        <w:rPr>
          <w:bCs/>
          <w:sz w:val="21"/>
          <w:szCs w:val="21"/>
          <w:lang w:eastAsia="zh-CN"/>
        </w:rPr>
        <w:t>hampers deployments in high-speed scenarios</w:t>
      </w:r>
      <w:r w:rsidR="008A4173">
        <w:rPr>
          <w:rFonts w:hint="eastAsia"/>
          <w:bCs/>
          <w:sz w:val="21"/>
          <w:szCs w:val="21"/>
          <w:lang w:eastAsia="zh-CN"/>
        </w:rPr>
        <w:t xml:space="preserve">. In 3GPP Rel-17, </w:t>
      </w:r>
      <w:r w:rsidR="008A4173" w:rsidRPr="00043A3F">
        <w:rPr>
          <w:bCs/>
          <w:sz w:val="21"/>
          <w:szCs w:val="21"/>
          <w:lang w:eastAsia="zh-CN"/>
        </w:rPr>
        <w:t xml:space="preserve">enhancements for inter-cell </w:t>
      </w:r>
      <w:proofErr w:type="spellStart"/>
      <w:r w:rsidR="008A4173" w:rsidRPr="00043A3F">
        <w:rPr>
          <w:bCs/>
          <w:sz w:val="21"/>
          <w:szCs w:val="21"/>
          <w:lang w:eastAsia="zh-CN"/>
        </w:rPr>
        <w:t>mTRP</w:t>
      </w:r>
      <w:proofErr w:type="spellEnd"/>
      <w:r w:rsidR="008A4173" w:rsidRPr="00043A3F">
        <w:rPr>
          <w:bCs/>
          <w:sz w:val="21"/>
          <w:szCs w:val="21"/>
          <w:lang w:eastAsia="zh-CN"/>
        </w:rPr>
        <w:t xml:space="preserve"> and beam management aspects specific to </w:t>
      </w:r>
      <w:proofErr w:type="spellStart"/>
      <w:r w:rsidR="008A4173" w:rsidRPr="00043A3F">
        <w:rPr>
          <w:bCs/>
          <w:sz w:val="21"/>
          <w:szCs w:val="21"/>
          <w:lang w:eastAsia="zh-CN"/>
        </w:rPr>
        <w:t>mTRP</w:t>
      </w:r>
      <w:proofErr w:type="spellEnd"/>
      <w:r w:rsidR="008A4173" w:rsidRPr="00043A3F">
        <w:rPr>
          <w:bCs/>
          <w:sz w:val="21"/>
          <w:szCs w:val="21"/>
          <w:lang w:eastAsia="zh-CN"/>
        </w:rPr>
        <w:t xml:space="preserve"> are introduced along with features to facilitate high-speed train deployment on single frequency network (HST-SFN).</w:t>
      </w:r>
      <w:r w:rsidR="008A4173">
        <w:rPr>
          <w:rFonts w:hint="eastAsia"/>
          <w:bCs/>
          <w:sz w:val="21"/>
          <w:szCs w:val="21"/>
          <w:lang w:eastAsia="zh-CN"/>
        </w:rPr>
        <w:t xml:space="preserve"> </w:t>
      </w:r>
      <w:r w:rsidR="00174FAA">
        <w:rPr>
          <w:rFonts w:hint="eastAsia"/>
          <w:bCs/>
          <w:sz w:val="21"/>
          <w:szCs w:val="21"/>
          <w:lang w:eastAsia="zh-CN"/>
        </w:rPr>
        <w:t xml:space="preserve">For </w:t>
      </w:r>
      <w:r w:rsidR="00174FAA" w:rsidRPr="002D7DFE">
        <w:rPr>
          <w:bCs/>
          <w:sz w:val="21"/>
          <w:szCs w:val="21"/>
          <w:lang w:eastAsia="zh-CN"/>
        </w:rPr>
        <w:t>frequency offset compensation in HS</w:t>
      </w:r>
      <w:r w:rsidR="00174FAA">
        <w:rPr>
          <w:rFonts w:hint="eastAsia"/>
          <w:bCs/>
          <w:sz w:val="21"/>
          <w:szCs w:val="21"/>
          <w:lang w:eastAsia="zh-CN"/>
        </w:rPr>
        <w:t>T</w:t>
      </w:r>
      <w:r w:rsidR="00174FAA" w:rsidRPr="002D7DFE">
        <w:rPr>
          <w:bCs/>
          <w:sz w:val="21"/>
          <w:szCs w:val="21"/>
          <w:lang w:eastAsia="zh-CN"/>
        </w:rPr>
        <w:t xml:space="preserve"> scenario</w:t>
      </w:r>
      <w:r w:rsidR="00174FAA">
        <w:rPr>
          <w:rFonts w:hint="eastAsia"/>
          <w:bCs/>
          <w:sz w:val="21"/>
          <w:szCs w:val="21"/>
          <w:lang w:eastAsia="zh-CN"/>
        </w:rPr>
        <w:t xml:space="preserve">, </w:t>
      </w:r>
      <w:r w:rsidR="00174FAA" w:rsidRPr="004D4C3B">
        <w:rPr>
          <w:rFonts w:hint="eastAsia"/>
          <w:bCs/>
          <w:sz w:val="21"/>
          <w:szCs w:val="21"/>
          <w:lang w:eastAsia="zh-CN"/>
        </w:rPr>
        <w:t xml:space="preserve">3GPP </w:t>
      </w:r>
      <w:r w:rsidR="00174FAA" w:rsidRPr="004D4C3B">
        <w:rPr>
          <w:bCs/>
          <w:sz w:val="21"/>
          <w:szCs w:val="21"/>
          <w:lang w:eastAsia="zh-CN"/>
        </w:rPr>
        <w:t xml:space="preserve">Rel-17 </w:t>
      </w:r>
      <w:r w:rsidR="00174FAA" w:rsidRPr="002D7DFE">
        <w:rPr>
          <w:bCs/>
          <w:sz w:val="21"/>
          <w:szCs w:val="21"/>
          <w:lang w:eastAsia="zh-CN"/>
        </w:rPr>
        <w:t>defines two key approaches: UE-based and TRP-based compensation schemes. For UE-based compensation (scheme A), UE receives additional reference signals transmitted by the TRPs in a non-SFN</w:t>
      </w:r>
      <w:r w:rsidR="00F52814">
        <w:rPr>
          <w:rFonts w:hint="eastAsia"/>
          <w:bCs/>
          <w:sz w:val="21"/>
          <w:szCs w:val="21"/>
          <w:lang w:eastAsia="zh-CN"/>
        </w:rPr>
        <w:t xml:space="preserve"> (</w:t>
      </w:r>
      <w:r w:rsidR="00F52814" w:rsidRPr="00F52814">
        <w:rPr>
          <w:bCs/>
          <w:sz w:val="21"/>
          <w:szCs w:val="21"/>
          <w:lang w:eastAsia="zh-CN"/>
        </w:rPr>
        <w:t>Single Frequency Network</w:t>
      </w:r>
      <w:r w:rsidR="00F52814">
        <w:rPr>
          <w:rFonts w:hint="eastAsia"/>
          <w:bCs/>
          <w:sz w:val="21"/>
          <w:szCs w:val="21"/>
          <w:lang w:eastAsia="zh-CN"/>
        </w:rPr>
        <w:t>)</w:t>
      </w:r>
      <w:r w:rsidR="00174FAA" w:rsidRPr="002D7DFE">
        <w:rPr>
          <w:bCs/>
          <w:sz w:val="21"/>
          <w:szCs w:val="21"/>
          <w:lang w:eastAsia="zh-CN"/>
        </w:rPr>
        <w:t xml:space="preserve"> manner to facilitate more accurate frequency offset compensation. The TRP-based compensation (scheme B) relies on frequency offset pre-compensation at the network side, where each TRP estimates the downlink frequency by using uplink signal, e.g., SRS, and compensates the downlink frequency per TRP prior to transmission.</w:t>
      </w:r>
      <w:r w:rsidR="00F52814">
        <w:rPr>
          <w:rFonts w:hint="eastAsia"/>
          <w:bCs/>
          <w:sz w:val="21"/>
          <w:szCs w:val="21"/>
          <w:lang w:eastAsia="zh-CN"/>
        </w:rPr>
        <w:t xml:space="preserve"> </w:t>
      </w:r>
    </w:p>
    <w:p w14:paraId="791170B4" w14:textId="2A13947D" w:rsidR="00174FAA" w:rsidRDefault="00174FAA" w:rsidP="003A3F5F">
      <w:pPr>
        <w:overflowPunct/>
        <w:autoSpaceDE/>
        <w:autoSpaceDN/>
        <w:spacing w:after="120"/>
        <w:jc w:val="both"/>
        <w:textAlignment w:val="auto"/>
        <w:rPr>
          <w:bCs/>
          <w:sz w:val="21"/>
          <w:szCs w:val="21"/>
          <w:lang w:eastAsia="zh-CN"/>
        </w:rPr>
      </w:pPr>
      <w:r w:rsidRPr="00174FAA">
        <w:rPr>
          <w:bCs/>
          <w:sz w:val="21"/>
          <w:szCs w:val="21"/>
          <w:lang w:eastAsia="zh-CN"/>
        </w:rPr>
        <w:t>Currently, there is still room for enhancement in user experience</w:t>
      </w:r>
      <w:r>
        <w:rPr>
          <w:rFonts w:hint="eastAsia"/>
          <w:bCs/>
          <w:sz w:val="21"/>
          <w:szCs w:val="21"/>
          <w:lang w:eastAsia="zh-CN"/>
        </w:rPr>
        <w:t xml:space="preserve"> and s</w:t>
      </w:r>
      <w:r w:rsidRPr="00174FAA">
        <w:rPr>
          <w:bCs/>
          <w:sz w:val="21"/>
          <w:szCs w:val="21"/>
          <w:lang w:eastAsia="zh-CN"/>
        </w:rPr>
        <w:t xml:space="preserve">ervice </w:t>
      </w:r>
      <w:r>
        <w:rPr>
          <w:rFonts w:hint="eastAsia"/>
          <w:bCs/>
          <w:sz w:val="21"/>
          <w:szCs w:val="21"/>
          <w:lang w:eastAsia="zh-CN"/>
        </w:rPr>
        <w:t>c</w:t>
      </w:r>
      <w:r w:rsidRPr="00174FAA">
        <w:rPr>
          <w:bCs/>
          <w:sz w:val="21"/>
          <w:szCs w:val="21"/>
          <w:lang w:eastAsia="zh-CN"/>
        </w:rPr>
        <w:t>ontinuity</w:t>
      </w:r>
      <w:r w:rsidR="00F52814">
        <w:rPr>
          <w:rFonts w:hint="eastAsia"/>
          <w:bCs/>
          <w:sz w:val="21"/>
          <w:szCs w:val="21"/>
          <w:lang w:eastAsia="zh-CN"/>
        </w:rPr>
        <w:t xml:space="preserve"> for</w:t>
      </w:r>
      <w:r w:rsidR="00F52814" w:rsidRPr="00F52814">
        <w:rPr>
          <w:rFonts w:hint="eastAsia"/>
          <w:bCs/>
          <w:sz w:val="21"/>
          <w:szCs w:val="21"/>
          <w:lang w:eastAsia="zh-CN"/>
        </w:rPr>
        <w:t xml:space="preserve"> </w:t>
      </w:r>
      <w:r w:rsidR="00F52814">
        <w:rPr>
          <w:rFonts w:hint="eastAsia"/>
          <w:bCs/>
          <w:sz w:val="21"/>
          <w:szCs w:val="21"/>
          <w:lang w:eastAsia="zh-CN"/>
        </w:rPr>
        <w:t xml:space="preserve">HST scenario, based on </w:t>
      </w:r>
      <w:r w:rsidR="004C53A9">
        <w:rPr>
          <w:rFonts w:hint="eastAsia"/>
          <w:bCs/>
          <w:sz w:val="21"/>
          <w:szCs w:val="21"/>
          <w:lang w:eastAsia="zh-CN"/>
        </w:rPr>
        <w:t xml:space="preserve">the </w:t>
      </w:r>
      <w:r w:rsidR="004C53A9">
        <w:rPr>
          <w:bCs/>
          <w:sz w:val="21"/>
          <w:szCs w:val="21"/>
          <w:lang w:eastAsia="zh-CN"/>
        </w:rPr>
        <w:t>practical</w:t>
      </w:r>
      <w:r w:rsidR="004C53A9">
        <w:rPr>
          <w:rFonts w:hint="eastAsia"/>
          <w:bCs/>
          <w:sz w:val="21"/>
          <w:szCs w:val="21"/>
          <w:lang w:eastAsia="zh-CN"/>
        </w:rPr>
        <w:t xml:space="preserve"> </w:t>
      </w:r>
      <w:r w:rsidR="004C53A9">
        <w:rPr>
          <w:bCs/>
          <w:sz w:val="21"/>
          <w:szCs w:val="21"/>
          <w:lang w:eastAsia="zh-CN"/>
        </w:rPr>
        <w:t>network</w:t>
      </w:r>
      <w:r w:rsidR="004C53A9">
        <w:rPr>
          <w:rFonts w:hint="eastAsia"/>
          <w:bCs/>
          <w:sz w:val="21"/>
          <w:szCs w:val="21"/>
          <w:lang w:eastAsia="zh-CN"/>
        </w:rPr>
        <w:t xml:space="preserve"> feedback</w:t>
      </w:r>
      <w:r w:rsidRPr="00174FAA">
        <w:rPr>
          <w:bCs/>
          <w:sz w:val="21"/>
          <w:szCs w:val="21"/>
          <w:lang w:eastAsia="zh-CN"/>
        </w:rPr>
        <w:t>.</w:t>
      </w:r>
      <w:r>
        <w:rPr>
          <w:rFonts w:hint="eastAsia"/>
          <w:bCs/>
          <w:sz w:val="21"/>
          <w:szCs w:val="21"/>
          <w:lang w:eastAsia="zh-CN"/>
        </w:rPr>
        <w:t xml:space="preserve"> </w:t>
      </w:r>
      <w:r w:rsidR="004C53A9">
        <w:rPr>
          <w:rFonts w:hint="eastAsia"/>
          <w:bCs/>
          <w:sz w:val="21"/>
          <w:szCs w:val="21"/>
          <w:lang w:eastAsia="zh-CN"/>
        </w:rPr>
        <w:t xml:space="preserve">It is highly </w:t>
      </w:r>
      <w:r w:rsidR="004C53A9">
        <w:rPr>
          <w:bCs/>
          <w:sz w:val="21"/>
          <w:szCs w:val="21"/>
          <w:lang w:eastAsia="zh-CN"/>
        </w:rPr>
        <w:t>important that we</w:t>
      </w:r>
      <w:r w:rsidR="004C53A9">
        <w:rPr>
          <w:rFonts w:hint="eastAsia"/>
          <w:bCs/>
          <w:sz w:val="21"/>
          <w:szCs w:val="21"/>
          <w:lang w:eastAsia="zh-CN"/>
        </w:rPr>
        <w:t xml:space="preserve"> expect </w:t>
      </w:r>
      <w:r w:rsidR="004C53A9">
        <w:rPr>
          <w:bCs/>
          <w:sz w:val="21"/>
          <w:szCs w:val="21"/>
          <w:lang w:eastAsia="zh-CN"/>
        </w:rPr>
        <w:t>to facilitate</w:t>
      </w:r>
      <w:r w:rsidR="004C53A9" w:rsidRPr="004C53A9">
        <w:rPr>
          <w:bCs/>
          <w:sz w:val="21"/>
          <w:szCs w:val="21"/>
          <w:lang w:eastAsia="zh-CN"/>
        </w:rPr>
        <w:t xml:space="preserve"> commercial deployment </w:t>
      </w:r>
      <w:r w:rsidR="004C53A9">
        <w:rPr>
          <w:rFonts w:hint="eastAsia"/>
          <w:bCs/>
          <w:sz w:val="21"/>
          <w:szCs w:val="21"/>
          <w:lang w:eastAsia="zh-CN"/>
        </w:rPr>
        <w:t xml:space="preserve">in 6G. </w:t>
      </w:r>
      <w:r w:rsidR="003A3F5F">
        <w:rPr>
          <w:rFonts w:hint="eastAsia"/>
          <w:bCs/>
          <w:sz w:val="21"/>
          <w:szCs w:val="21"/>
          <w:lang w:eastAsia="zh-CN"/>
        </w:rPr>
        <w:t xml:space="preserve">We propose to study </w:t>
      </w:r>
      <w:r w:rsidR="003A3F5F" w:rsidRPr="003A3F5F">
        <w:rPr>
          <w:bCs/>
          <w:sz w:val="21"/>
          <w:szCs w:val="21"/>
          <w:lang w:eastAsia="zh-CN"/>
        </w:rPr>
        <w:t xml:space="preserve">multi-TRP transmission optimization on high-speed train scenario in 6G Day-1 with </w:t>
      </w:r>
      <w:r w:rsidR="003A3F5F">
        <w:rPr>
          <w:rFonts w:hint="eastAsia"/>
          <w:bCs/>
          <w:sz w:val="21"/>
          <w:szCs w:val="21"/>
          <w:lang w:eastAsia="zh-CN"/>
        </w:rPr>
        <w:t xml:space="preserve">at least </w:t>
      </w:r>
      <w:r w:rsidR="003A3F5F" w:rsidRPr="003A3F5F">
        <w:rPr>
          <w:bCs/>
          <w:sz w:val="21"/>
          <w:szCs w:val="21"/>
          <w:lang w:eastAsia="zh-CN"/>
        </w:rPr>
        <w:t>considering system capacity</w:t>
      </w:r>
      <w:r w:rsidR="003A3F5F">
        <w:rPr>
          <w:rFonts w:hint="eastAsia"/>
          <w:bCs/>
          <w:sz w:val="21"/>
          <w:szCs w:val="21"/>
          <w:lang w:eastAsia="zh-CN"/>
        </w:rPr>
        <w:t xml:space="preserve">, </w:t>
      </w:r>
      <w:r w:rsidR="005337FD">
        <w:rPr>
          <w:rFonts w:hint="eastAsia"/>
          <w:bCs/>
          <w:sz w:val="21"/>
          <w:szCs w:val="21"/>
          <w:lang w:eastAsia="zh-CN"/>
        </w:rPr>
        <w:t>L1-</w:t>
      </w:r>
      <w:r w:rsidR="003A3F5F" w:rsidRPr="003A3F5F">
        <w:rPr>
          <w:bCs/>
          <w:sz w:val="21"/>
          <w:szCs w:val="21"/>
          <w:lang w:eastAsia="zh-CN"/>
        </w:rPr>
        <w:t>mobility</w:t>
      </w:r>
      <w:r w:rsidR="0091162C">
        <w:rPr>
          <w:rFonts w:hint="eastAsia"/>
          <w:bCs/>
          <w:sz w:val="21"/>
          <w:szCs w:val="21"/>
          <w:lang w:eastAsia="zh-CN"/>
        </w:rPr>
        <w:t xml:space="preserve"> </w:t>
      </w:r>
      <w:r w:rsidR="005337FD">
        <w:rPr>
          <w:rFonts w:hint="eastAsia"/>
          <w:bCs/>
          <w:sz w:val="21"/>
          <w:szCs w:val="21"/>
          <w:lang w:eastAsia="zh-CN"/>
        </w:rPr>
        <w:t xml:space="preserve">management </w:t>
      </w:r>
      <w:r w:rsidR="0091162C">
        <w:rPr>
          <w:rFonts w:hint="eastAsia"/>
          <w:bCs/>
          <w:sz w:val="21"/>
          <w:szCs w:val="21"/>
          <w:lang w:eastAsia="zh-CN"/>
        </w:rPr>
        <w:t>and f</w:t>
      </w:r>
      <w:r w:rsidR="003A3F5F" w:rsidRPr="003A3F5F">
        <w:rPr>
          <w:bCs/>
          <w:sz w:val="21"/>
          <w:szCs w:val="21"/>
          <w:lang w:eastAsia="zh-CN"/>
        </w:rPr>
        <w:t>requency offset compensation</w:t>
      </w:r>
      <w:r w:rsidR="0091162C">
        <w:rPr>
          <w:rFonts w:hint="eastAsia"/>
          <w:bCs/>
          <w:sz w:val="21"/>
          <w:szCs w:val="21"/>
          <w:lang w:eastAsia="zh-CN"/>
        </w:rPr>
        <w:t xml:space="preserve">. Other aspects </w:t>
      </w:r>
      <w:r w:rsidR="0091162C">
        <w:rPr>
          <w:bCs/>
          <w:sz w:val="21"/>
          <w:szCs w:val="21"/>
          <w:lang w:eastAsia="zh-CN"/>
        </w:rPr>
        <w:t>can</w:t>
      </w:r>
      <w:r w:rsidR="0091162C">
        <w:rPr>
          <w:rFonts w:hint="eastAsia"/>
          <w:bCs/>
          <w:sz w:val="21"/>
          <w:szCs w:val="21"/>
          <w:lang w:eastAsia="zh-CN"/>
        </w:rPr>
        <w:t xml:space="preserve"> be further discussed. </w:t>
      </w:r>
      <w:r w:rsidR="00F52814" w:rsidRPr="00F52814">
        <w:rPr>
          <w:bCs/>
          <w:sz w:val="21"/>
          <w:szCs w:val="21"/>
          <w:lang w:eastAsia="zh-CN"/>
        </w:rPr>
        <w:t xml:space="preserve">For </w:t>
      </w:r>
      <w:r w:rsidR="00F52814">
        <w:rPr>
          <w:rFonts w:hint="eastAsia"/>
          <w:bCs/>
          <w:sz w:val="21"/>
          <w:szCs w:val="21"/>
          <w:lang w:eastAsia="zh-CN"/>
        </w:rPr>
        <w:t xml:space="preserve">switching or </w:t>
      </w:r>
      <w:r w:rsidR="00F52814" w:rsidRPr="00F52814">
        <w:rPr>
          <w:bCs/>
          <w:sz w:val="21"/>
          <w:szCs w:val="21"/>
          <w:lang w:eastAsia="zh-CN"/>
        </w:rPr>
        <w:t xml:space="preserve">handover between multiple TRPs, it is necessary to ensure </w:t>
      </w:r>
      <w:r w:rsidR="00F52814">
        <w:rPr>
          <w:rFonts w:hint="eastAsia"/>
          <w:bCs/>
          <w:sz w:val="21"/>
          <w:szCs w:val="21"/>
          <w:lang w:eastAsia="zh-CN"/>
        </w:rPr>
        <w:t xml:space="preserve">system </w:t>
      </w:r>
      <w:r w:rsidR="00F52814" w:rsidRPr="00F52814">
        <w:rPr>
          <w:bCs/>
          <w:sz w:val="21"/>
          <w:szCs w:val="21"/>
          <w:lang w:eastAsia="zh-CN"/>
        </w:rPr>
        <w:t xml:space="preserve">performance </w:t>
      </w:r>
      <w:r w:rsidR="00F52814">
        <w:rPr>
          <w:rFonts w:hint="eastAsia"/>
          <w:bCs/>
          <w:sz w:val="21"/>
          <w:szCs w:val="21"/>
          <w:lang w:eastAsia="zh-CN"/>
        </w:rPr>
        <w:t xml:space="preserve">while reducing </w:t>
      </w:r>
      <w:r w:rsidR="00F52814" w:rsidRPr="00F52814">
        <w:rPr>
          <w:bCs/>
          <w:sz w:val="21"/>
          <w:szCs w:val="21"/>
          <w:lang w:eastAsia="zh-CN"/>
        </w:rPr>
        <w:t>latency</w:t>
      </w:r>
      <w:r w:rsidR="004C53A9">
        <w:rPr>
          <w:rFonts w:hint="eastAsia"/>
          <w:bCs/>
          <w:sz w:val="21"/>
          <w:szCs w:val="21"/>
          <w:lang w:eastAsia="zh-CN"/>
        </w:rPr>
        <w:t xml:space="preserve">. </w:t>
      </w:r>
      <w:r w:rsidR="004C53A9">
        <w:rPr>
          <w:bCs/>
          <w:sz w:val="21"/>
          <w:szCs w:val="21"/>
          <w:lang w:eastAsia="zh-CN"/>
        </w:rPr>
        <w:t>S</w:t>
      </w:r>
      <w:r w:rsidR="004C53A9">
        <w:rPr>
          <w:rFonts w:hint="eastAsia"/>
          <w:bCs/>
          <w:sz w:val="21"/>
          <w:szCs w:val="21"/>
          <w:lang w:eastAsia="zh-CN"/>
        </w:rPr>
        <w:t xml:space="preserve">ome </w:t>
      </w:r>
      <w:r w:rsidR="004C53A9">
        <w:rPr>
          <w:bCs/>
          <w:sz w:val="21"/>
          <w:szCs w:val="21"/>
          <w:lang w:eastAsia="zh-CN"/>
        </w:rPr>
        <w:t>optimizations</w:t>
      </w:r>
      <w:r w:rsidR="004C53A9">
        <w:rPr>
          <w:rFonts w:hint="eastAsia"/>
          <w:bCs/>
          <w:sz w:val="21"/>
          <w:szCs w:val="21"/>
          <w:lang w:eastAsia="zh-CN"/>
        </w:rPr>
        <w:t xml:space="preserve"> on L1-mobility management </w:t>
      </w:r>
      <w:r w:rsidR="0091162C">
        <w:rPr>
          <w:rFonts w:hint="eastAsia"/>
          <w:bCs/>
          <w:sz w:val="21"/>
          <w:szCs w:val="21"/>
          <w:lang w:eastAsia="zh-CN"/>
        </w:rPr>
        <w:t>are</w:t>
      </w:r>
      <w:r w:rsidR="004C53A9">
        <w:rPr>
          <w:rFonts w:hint="eastAsia"/>
          <w:bCs/>
          <w:sz w:val="21"/>
          <w:szCs w:val="21"/>
          <w:lang w:eastAsia="zh-CN"/>
        </w:rPr>
        <w:t xml:space="preserve"> needed, </w:t>
      </w:r>
      <w:r w:rsidR="004C53A9">
        <w:rPr>
          <w:bCs/>
          <w:sz w:val="21"/>
          <w:szCs w:val="21"/>
          <w:lang w:eastAsia="zh-CN"/>
        </w:rPr>
        <w:t>especially</w:t>
      </w:r>
      <w:r w:rsidR="004C53A9">
        <w:rPr>
          <w:rFonts w:hint="eastAsia"/>
          <w:bCs/>
          <w:sz w:val="21"/>
          <w:szCs w:val="21"/>
          <w:lang w:eastAsia="zh-CN"/>
        </w:rPr>
        <w:t xml:space="preserve"> for multi-TRP transmission. </w:t>
      </w:r>
      <w:r w:rsidR="005337FD">
        <w:rPr>
          <w:rFonts w:hint="eastAsia"/>
          <w:bCs/>
          <w:sz w:val="21"/>
          <w:szCs w:val="21"/>
          <w:lang w:eastAsia="zh-CN"/>
        </w:rPr>
        <w:t xml:space="preserve">In addition, we think </w:t>
      </w:r>
      <w:r w:rsidR="005337FD" w:rsidRPr="005337FD">
        <w:rPr>
          <w:bCs/>
          <w:sz w:val="21"/>
          <w:szCs w:val="21"/>
          <w:lang w:eastAsia="zh-CN"/>
        </w:rPr>
        <w:t xml:space="preserve">UE-based and TRP-based frequency offset compensation for multi-TRP transmission in high-speed train scenario </w:t>
      </w:r>
      <w:r w:rsidR="005337FD">
        <w:rPr>
          <w:rFonts w:hint="eastAsia"/>
          <w:bCs/>
          <w:sz w:val="21"/>
          <w:szCs w:val="21"/>
          <w:lang w:eastAsia="zh-CN"/>
        </w:rPr>
        <w:t xml:space="preserve">can be supported </w:t>
      </w:r>
      <w:r w:rsidR="005337FD" w:rsidRPr="005337FD">
        <w:rPr>
          <w:bCs/>
          <w:sz w:val="21"/>
          <w:szCs w:val="21"/>
          <w:lang w:eastAsia="zh-CN"/>
        </w:rPr>
        <w:t>in 6G Day-1</w:t>
      </w:r>
      <w:r w:rsidR="005337FD">
        <w:rPr>
          <w:rFonts w:hint="eastAsia"/>
          <w:bCs/>
          <w:sz w:val="21"/>
          <w:szCs w:val="21"/>
          <w:lang w:eastAsia="zh-CN"/>
        </w:rPr>
        <w:t xml:space="preserve">. Hence, we have the following proposals. </w:t>
      </w:r>
    </w:p>
    <w:p w14:paraId="245EC4AC" w14:textId="07E153A2" w:rsidR="0051755A" w:rsidRDefault="00CE50D1" w:rsidP="0051755A">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4" w:name="P5"/>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5</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4C53A9">
        <w:rPr>
          <w:rFonts w:eastAsia="等线" w:hint="eastAsia"/>
          <w:b/>
          <w:i/>
          <w:iCs/>
          <w:sz w:val="21"/>
          <w:szCs w:val="21"/>
          <w:lang w:val="en-GB" w:eastAsia="zh-CN"/>
        </w:rPr>
        <w:t>Study</w:t>
      </w:r>
      <w:r w:rsidR="0051755A">
        <w:rPr>
          <w:rFonts w:eastAsia="等线" w:hint="eastAsia"/>
          <w:b/>
          <w:i/>
          <w:iCs/>
          <w:sz w:val="21"/>
          <w:szCs w:val="21"/>
          <w:lang w:val="en-GB" w:eastAsia="zh-CN"/>
        </w:rPr>
        <w:t xml:space="preserve"> multi-TRP transmission optimization on high-speed train scenario in 6G Day-1</w:t>
      </w:r>
      <w:r w:rsidR="004D4C3B">
        <w:rPr>
          <w:rFonts w:eastAsia="等线" w:hint="eastAsia"/>
          <w:b/>
          <w:i/>
          <w:iCs/>
          <w:sz w:val="21"/>
          <w:szCs w:val="21"/>
          <w:lang w:val="en-GB" w:eastAsia="zh-CN"/>
        </w:rPr>
        <w:t xml:space="preserve"> with </w:t>
      </w:r>
      <w:r w:rsidR="003A3F5F">
        <w:rPr>
          <w:rFonts w:eastAsia="等线" w:hint="eastAsia"/>
          <w:b/>
          <w:i/>
          <w:iCs/>
          <w:sz w:val="21"/>
          <w:szCs w:val="21"/>
          <w:lang w:val="en-GB" w:eastAsia="zh-CN"/>
        </w:rPr>
        <w:t xml:space="preserve">at least </w:t>
      </w:r>
      <w:r w:rsidR="004D4C3B">
        <w:rPr>
          <w:rFonts w:eastAsia="等线" w:hint="eastAsia"/>
          <w:b/>
          <w:i/>
          <w:iCs/>
          <w:sz w:val="21"/>
          <w:szCs w:val="21"/>
          <w:lang w:val="en-GB" w:eastAsia="zh-CN"/>
        </w:rPr>
        <w:t>considering the following aspects</w:t>
      </w:r>
      <w:r w:rsidR="0051755A">
        <w:rPr>
          <w:rFonts w:eastAsia="等线" w:hint="eastAsia"/>
          <w:b/>
          <w:i/>
          <w:iCs/>
          <w:sz w:val="21"/>
          <w:szCs w:val="21"/>
          <w:lang w:val="en-GB" w:eastAsia="zh-CN"/>
        </w:rPr>
        <w:t>.</w:t>
      </w:r>
    </w:p>
    <w:p w14:paraId="29283297" w14:textId="5FADCA4C" w:rsidR="004D4C3B" w:rsidRPr="0051755A" w:rsidRDefault="005337FD"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S</w:t>
      </w:r>
      <w:r w:rsidR="004D4C3B">
        <w:rPr>
          <w:rFonts w:eastAsia="等线" w:hint="eastAsia"/>
          <w:b/>
          <w:i/>
          <w:iCs/>
          <w:sz w:val="21"/>
          <w:szCs w:val="21"/>
          <w:lang w:val="en-GB" w:eastAsia="zh-CN"/>
        </w:rPr>
        <w:t>ystem capacity</w:t>
      </w:r>
    </w:p>
    <w:p w14:paraId="4B10B3B5" w14:textId="214E7ACF" w:rsidR="004D4C3B" w:rsidRDefault="0091162C"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L1-</w:t>
      </w:r>
      <w:r w:rsidR="004D4C3B">
        <w:rPr>
          <w:rFonts w:eastAsia="等线" w:hint="eastAsia"/>
          <w:b/>
          <w:i/>
          <w:iCs/>
          <w:sz w:val="21"/>
          <w:szCs w:val="21"/>
          <w:lang w:val="en-GB" w:eastAsia="zh-CN"/>
        </w:rPr>
        <w:t>mobility</w:t>
      </w:r>
      <w:r>
        <w:rPr>
          <w:rFonts w:eastAsia="等线" w:hint="eastAsia"/>
          <w:b/>
          <w:i/>
          <w:iCs/>
          <w:sz w:val="21"/>
          <w:szCs w:val="21"/>
          <w:lang w:val="en-GB" w:eastAsia="zh-CN"/>
        </w:rPr>
        <w:t xml:space="preserve"> </w:t>
      </w:r>
      <w:r w:rsidRPr="0091162C">
        <w:rPr>
          <w:rFonts w:eastAsia="等线"/>
          <w:b/>
          <w:i/>
          <w:iCs/>
          <w:sz w:val="21"/>
          <w:szCs w:val="21"/>
          <w:lang w:val="en-GB" w:eastAsia="zh-CN"/>
        </w:rPr>
        <w:t>management</w:t>
      </w:r>
    </w:p>
    <w:p w14:paraId="3ECBCD60" w14:textId="77D1EA26" w:rsidR="0051755A" w:rsidRDefault="004D4C3B"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w:t>
      </w:r>
      <w:r w:rsidRPr="004D4C3B">
        <w:rPr>
          <w:rFonts w:eastAsia="等线"/>
          <w:b/>
          <w:i/>
          <w:iCs/>
          <w:sz w:val="21"/>
          <w:szCs w:val="21"/>
          <w:lang w:val="en-GB" w:eastAsia="zh-CN"/>
        </w:rPr>
        <w:t>requency offset compensation</w:t>
      </w:r>
    </w:p>
    <w:p w14:paraId="64CA98EB" w14:textId="004BDB3D" w:rsidR="003A3F5F" w:rsidRDefault="003A3F5F"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aspects</w:t>
      </w:r>
    </w:p>
    <w:p w14:paraId="39AA740A" w14:textId="7C8281A2" w:rsidR="00174FAA" w:rsidRDefault="00CE50D1" w:rsidP="008B4E08">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6</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174FAA">
        <w:rPr>
          <w:rFonts w:eastAsia="等线" w:hint="eastAsia"/>
          <w:b/>
          <w:i/>
          <w:iCs/>
          <w:sz w:val="21"/>
          <w:szCs w:val="21"/>
          <w:lang w:val="en-GB" w:eastAsia="zh-CN"/>
        </w:rPr>
        <w:t>S</w:t>
      </w:r>
      <w:r w:rsidR="004C53A9">
        <w:rPr>
          <w:rFonts w:eastAsia="等线" w:hint="eastAsia"/>
          <w:b/>
          <w:i/>
          <w:iCs/>
          <w:sz w:val="21"/>
          <w:szCs w:val="21"/>
          <w:lang w:val="en-GB" w:eastAsia="zh-CN"/>
        </w:rPr>
        <w:t>upport</w:t>
      </w:r>
      <w:r w:rsidR="00174FAA">
        <w:rPr>
          <w:rFonts w:eastAsia="等线" w:hint="eastAsia"/>
          <w:b/>
          <w:i/>
          <w:iCs/>
          <w:sz w:val="21"/>
          <w:szCs w:val="21"/>
          <w:lang w:val="en-GB" w:eastAsia="zh-CN"/>
        </w:rPr>
        <w:t xml:space="preserve"> UE-based and TRP-based </w:t>
      </w:r>
      <w:r w:rsidR="008B4E08" w:rsidRPr="008B4E08">
        <w:rPr>
          <w:rFonts w:eastAsia="等线"/>
          <w:b/>
          <w:i/>
          <w:iCs/>
          <w:sz w:val="21"/>
          <w:szCs w:val="21"/>
          <w:lang w:val="en-GB" w:eastAsia="zh-CN"/>
        </w:rPr>
        <w:t>frequency offset compensation</w:t>
      </w:r>
      <w:r w:rsidR="008B4E08">
        <w:rPr>
          <w:rFonts w:eastAsia="等线" w:hint="eastAsia"/>
          <w:b/>
          <w:i/>
          <w:iCs/>
          <w:sz w:val="21"/>
          <w:szCs w:val="21"/>
          <w:lang w:val="en-GB" w:eastAsia="zh-CN"/>
        </w:rPr>
        <w:t xml:space="preserve"> for </w:t>
      </w:r>
      <w:r w:rsidR="00174FAA">
        <w:rPr>
          <w:rFonts w:eastAsia="等线" w:hint="eastAsia"/>
          <w:b/>
          <w:i/>
          <w:iCs/>
          <w:sz w:val="21"/>
          <w:szCs w:val="21"/>
          <w:lang w:val="en-GB" w:eastAsia="zh-CN"/>
        </w:rPr>
        <w:t xml:space="preserve">multi-TRP transmission </w:t>
      </w:r>
      <w:r w:rsidR="008B4E08">
        <w:rPr>
          <w:rFonts w:eastAsia="等线" w:hint="eastAsia"/>
          <w:b/>
          <w:i/>
          <w:iCs/>
          <w:sz w:val="21"/>
          <w:szCs w:val="21"/>
          <w:lang w:val="en-GB" w:eastAsia="zh-CN"/>
        </w:rPr>
        <w:t xml:space="preserve">in </w:t>
      </w:r>
      <w:r w:rsidR="00174FAA">
        <w:rPr>
          <w:rFonts w:eastAsia="等线" w:hint="eastAsia"/>
          <w:b/>
          <w:i/>
          <w:iCs/>
          <w:sz w:val="21"/>
          <w:szCs w:val="21"/>
          <w:lang w:val="en-GB" w:eastAsia="zh-CN"/>
        </w:rPr>
        <w:t>high-speed train scenario in 6G Day-1.</w:t>
      </w:r>
    </w:p>
    <w:bookmarkEnd w:id="4"/>
    <w:p w14:paraId="5E5110F1" w14:textId="77777777" w:rsidR="00050E18" w:rsidRDefault="00050E18" w:rsidP="00050E18">
      <w:pPr>
        <w:overflowPunct/>
        <w:autoSpaceDE/>
        <w:autoSpaceDN/>
        <w:adjustRightInd/>
        <w:snapToGrid w:val="0"/>
        <w:spacing w:after="120"/>
        <w:jc w:val="both"/>
        <w:textAlignment w:val="auto"/>
        <w:rPr>
          <w:bCs/>
          <w:sz w:val="21"/>
          <w:szCs w:val="21"/>
          <w:lang w:eastAsia="zh-CN"/>
        </w:rPr>
      </w:pPr>
    </w:p>
    <w:p w14:paraId="6391E327" w14:textId="77777777" w:rsidR="0060133D" w:rsidRPr="0000705E" w:rsidRDefault="0060133D" w:rsidP="0000705E">
      <w:pPr>
        <w:overflowPunct/>
        <w:autoSpaceDE/>
        <w:autoSpaceDN/>
        <w:spacing w:after="120"/>
        <w:jc w:val="both"/>
        <w:textAlignment w:val="auto"/>
        <w:rPr>
          <w:rFonts w:eastAsia="等线"/>
          <w:b/>
          <w:bCs/>
          <w:iCs/>
          <w:sz w:val="21"/>
          <w:u w:val="single"/>
          <w:lang w:eastAsia="zh-CN"/>
        </w:rPr>
      </w:pPr>
      <w:r w:rsidRPr="0000705E">
        <w:rPr>
          <w:rFonts w:eastAsia="等线" w:hint="eastAsia"/>
          <w:b/>
          <w:bCs/>
          <w:iCs/>
          <w:sz w:val="21"/>
          <w:u w:val="single"/>
          <w:lang w:eastAsia="zh-CN"/>
        </w:rPr>
        <w:t>TCI framework</w:t>
      </w:r>
    </w:p>
    <w:p w14:paraId="553A13E4" w14:textId="24B22F52" w:rsidR="000649F3" w:rsidRDefault="00672D68" w:rsidP="000649F3">
      <w:pPr>
        <w:overflowPunct/>
        <w:autoSpaceDE/>
        <w:autoSpaceDN/>
        <w:spacing w:after="120"/>
        <w:jc w:val="both"/>
        <w:textAlignment w:val="auto"/>
        <w:rPr>
          <w:rFonts w:eastAsia="等线"/>
          <w:bCs/>
          <w:sz w:val="21"/>
          <w:szCs w:val="21"/>
          <w:lang w:eastAsia="zh-CN"/>
        </w:rPr>
      </w:pPr>
      <w:r w:rsidRPr="00672D68">
        <w:rPr>
          <w:rFonts w:eastAsia="等线"/>
          <w:bCs/>
          <w:sz w:val="21"/>
          <w:szCs w:val="21"/>
          <w:lang w:eastAsia="zh-CN"/>
        </w:rPr>
        <w:t>For simplicity</w:t>
      </w:r>
      <w:r>
        <w:rPr>
          <w:rFonts w:eastAsia="等线" w:hint="eastAsia"/>
          <w:bCs/>
          <w:sz w:val="21"/>
          <w:szCs w:val="21"/>
          <w:lang w:eastAsia="zh-CN"/>
        </w:rPr>
        <w:t xml:space="preserve">, the </w:t>
      </w:r>
      <w:r w:rsidR="00FA3BA3">
        <w:rPr>
          <w:rFonts w:eastAsia="等线" w:hint="eastAsia"/>
          <w:bCs/>
          <w:sz w:val="21"/>
          <w:szCs w:val="21"/>
          <w:lang w:eastAsia="zh-CN"/>
        </w:rPr>
        <w:t>TCI</w:t>
      </w:r>
      <w:r>
        <w:rPr>
          <w:rFonts w:eastAsia="等线" w:hint="eastAsia"/>
          <w:bCs/>
          <w:sz w:val="21"/>
          <w:szCs w:val="21"/>
          <w:lang w:eastAsia="zh-CN"/>
        </w:rPr>
        <w:t xml:space="preserve"> (</w:t>
      </w:r>
      <w:r w:rsidRPr="00672D68">
        <w:rPr>
          <w:rFonts w:eastAsia="等线"/>
          <w:bCs/>
          <w:sz w:val="21"/>
          <w:szCs w:val="21"/>
          <w:lang w:eastAsia="zh-CN"/>
        </w:rPr>
        <w:t>Transmission Configuration Indicator</w:t>
      </w:r>
      <w:r>
        <w:rPr>
          <w:rFonts w:eastAsia="等线" w:hint="eastAsia"/>
          <w:bCs/>
          <w:sz w:val="21"/>
          <w:szCs w:val="21"/>
          <w:lang w:eastAsia="zh-CN"/>
        </w:rPr>
        <w:t>)</w:t>
      </w:r>
      <w:r w:rsidR="00FA3BA3">
        <w:rPr>
          <w:rFonts w:eastAsia="等线" w:hint="eastAsia"/>
          <w:bCs/>
          <w:sz w:val="21"/>
          <w:szCs w:val="21"/>
          <w:lang w:eastAsia="zh-CN"/>
        </w:rPr>
        <w:t xml:space="preserve"> </w:t>
      </w:r>
      <w:r>
        <w:rPr>
          <w:rFonts w:eastAsia="等线" w:hint="eastAsia"/>
          <w:bCs/>
          <w:sz w:val="21"/>
          <w:szCs w:val="21"/>
          <w:lang w:eastAsia="zh-CN"/>
        </w:rPr>
        <w:t>framework is used for p</w:t>
      </w:r>
      <w:r w:rsidRPr="00672D68">
        <w:rPr>
          <w:rFonts w:eastAsia="等线"/>
          <w:bCs/>
          <w:sz w:val="21"/>
          <w:szCs w:val="21"/>
          <w:lang w:eastAsia="zh-CN"/>
        </w:rPr>
        <w:t xml:space="preserve">re-configured </w:t>
      </w:r>
      <w:r>
        <w:rPr>
          <w:rFonts w:eastAsia="等线" w:hint="eastAsia"/>
          <w:bCs/>
          <w:sz w:val="21"/>
          <w:szCs w:val="21"/>
          <w:lang w:eastAsia="zh-CN"/>
        </w:rPr>
        <w:t>b</w:t>
      </w:r>
      <w:r w:rsidRPr="00672D68">
        <w:rPr>
          <w:rFonts w:eastAsia="等线"/>
          <w:bCs/>
          <w:sz w:val="21"/>
          <w:szCs w:val="21"/>
          <w:lang w:eastAsia="zh-CN"/>
        </w:rPr>
        <w:t xml:space="preserve">eam </w:t>
      </w:r>
      <w:r>
        <w:rPr>
          <w:rFonts w:eastAsia="等线" w:hint="eastAsia"/>
          <w:bCs/>
          <w:sz w:val="21"/>
          <w:szCs w:val="21"/>
          <w:lang w:eastAsia="zh-CN"/>
        </w:rPr>
        <w:t>a</w:t>
      </w:r>
      <w:r w:rsidRPr="00672D68">
        <w:rPr>
          <w:rFonts w:eastAsia="等线"/>
          <w:bCs/>
          <w:sz w:val="21"/>
          <w:szCs w:val="21"/>
          <w:lang w:eastAsia="zh-CN"/>
        </w:rPr>
        <w:t xml:space="preserve">lignment </w:t>
      </w:r>
      <w:r>
        <w:rPr>
          <w:rFonts w:eastAsia="等线" w:hint="eastAsia"/>
          <w:bCs/>
          <w:sz w:val="21"/>
          <w:szCs w:val="21"/>
          <w:lang w:eastAsia="zh-CN"/>
        </w:rPr>
        <w:t xml:space="preserve">between </w:t>
      </w:r>
      <w:proofErr w:type="spellStart"/>
      <w:r>
        <w:rPr>
          <w:rFonts w:eastAsia="等线" w:hint="eastAsia"/>
          <w:bCs/>
          <w:sz w:val="21"/>
          <w:szCs w:val="21"/>
          <w:lang w:eastAsia="zh-CN"/>
        </w:rPr>
        <w:t>gNB</w:t>
      </w:r>
      <w:proofErr w:type="spellEnd"/>
      <w:r>
        <w:rPr>
          <w:rFonts w:eastAsia="等线" w:hint="eastAsia"/>
          <w:bCs/>
          <w:sz w:val="21"/>
          <w:szCs w:val="21"/>
          <w:lang w:eastAsia="zh-CN"/>
        </w:rPr>
        <w:t xml:space="preserve"> and UE. </w:t>
      </w:r>
      <w:r w:rsidR="00FA3BA3" w:rsidRPr="00FA3BA3">
        <w:rPr>
          <w:rFonts w:eastAsia="等线"/>
          <w:bCs/>
          <w:sz w:val="21"/>
          <w:szCs w:val="21"/>
          <w:lang w:eastAsia="zh-CN"/>
        </w:rPr>
        <w:t xml:space="preserve">Each TCI state </w:t>
      </w:r>
      <w:r w:rsidR="007B35F8" w:rsidRPr="007B35F8">
        <w:rPr>
          <w:rFonts w:eastAsia="等线"/>
          <w:bCs/>
          <w:sz w:val="21"/>
          <w:szCs w:val="21"/>
          <w:lang w:eastAsia="zh-CN"/>
        </w:rPr>
        <w:t>associates one or two DL reference signals with a corresponding quasi-colocation (QCL) type.</w:t>
      </w:r>
      <w:r w:rsidR="007B35F8">
        <w:rPr>
          <w:rFonts w:eastAsia="等线" w:hint="eastAsia"/>
          <w:bCs/>
          <w:sz w:val="21"/>
          <w:szCs w:val="21"/>
          <w:lang w:eastAsia="zh-CN"/>
        </w:rPr>
        <w:t xml:space="preserve"> </w:t>
      </w:r>
      <w:r w:rsidRPr="00672D68">
        <w:rPr>
          <w:rFonts w:eastAsia="等线"/>
          <w:bCs/>
          <w:sz w:val="21"/>
          <w:szCs w:val="21"/>
          <w:lang w:eastAsia="zh-CN"/>
        </w:rPr>
        <w:t>The channel characteristics of one antenna port can be inferred from another antenna port, provided that their characteristics are highly correlated</w:t>
      </w:r>
      <w:r>
        <w:rPr>
          <w:rFonts w:eastAsia="等线" w:hint="eastAsia"/>
          <w:bCs/>
          <w:sz w:val="21"/>
          <w:szCs w:val="21"/>
          <w:lang w:eastAsia="zh-CN"/>
        </w:rPr>
        <w:t xml:space="preserve">, including </w:t>
      </w:r>
      <w:r w:rsidRPr="00672D68">
        <w:rPr>
          <w:rFonts w:eastAsia="等线"/>
          <w:bCs/>
          <w:sz w:val="21"/>
          <w:szCs w:val="21"/>
          <w:lang w:eastAsia="zh-CN"/>
        </w:rPr>
        <w:t>Doppler shift, Doppler spread, average delay, delay spread, and spatial Rx parameter.</w:t>
      </w:r>
      <w:r w:rsidR="000649F3">
        <w:rPr>
          <w:rFonts w:eastAsia="等线" w:hint="eastAsia"/>
          <w:bCs/>
          <w:sz w:val="21"/>
          <w:szCs w:val="21"/>
          <w:lang w:eastAsia="zh-CN"/>
        </w:rPr>
        <w:t xml:space="preserve"> </w:t>
      </w:r>
      <w:r w:rsidR="008342A6">
        <w:rPr>
          <w:rFonts w:eastAsia="等线"/>
          <w:bCs/>
          <w:sz w:val="21"/>
          <w:szCs w:val="21"/>
          <w:lang w:eastAsia="zh-CN"/>
        </w:rPr>
        <w:t>H</w:t>
      </w:r>
      <w:r w:rsidR="008342A6">
        <w:rPr>
          <w:rFonts w:eastAsia="等线" w:hint="eastAsia"/>
          <w:bCs/>
          <w:sz w:val="21"/>
          <w:szCs w:val="21"/>
          <w:lang w:eastAsia="zh-CN"/>
        </w:rPr>
        <w:t xml:space="preserve">ence, the QCL parameters are </w:t>
      </w:r>
      <w:r w:rsidR="008342A6" w:rsidRPr="008342A6">
        <w:rPr>
          <w:rFonts w:eastAsia="等线"/>
          <w:bCs/>
          <w:sz w:val="21"/>
          <w:szCs w:val="21"/>
          <w:lang w:eastAsia="zh-CN"/>
        </w:rPr>
        <w:t>introduce</w:t>
      </w:r>
      <w:r w:rsidR="008342A6">
        <w:rPr>
          <w:rFonts w:eastAsia="等线" w:hint="eastAsia"/>
          <w:bCs/>
          <w:sz w:val="21"/>
          <w:szCs w:val="21"/>
          <w:lang w:eastAsia="zh-CN"/>
        </w:rPr>
        <w:t xml:space="preserve">d in NR system </w:t>
      </w:r>
      <w:r w:rsidR="008342A6" w:rsidRPr="008342A6">
        <w:rPr>
          <w:rFonts w:eastAsia="等线"/>
          <w:bCs/>
          <w:sz w:val="21"/>
          <w:szCs w:val="21"/>
          <w:lang w:eastAsia="zh-CN"/>
        </w:rPr>
        <w:t>to configure relationships between the channel properties of different reference signals, thereby characterizing the impact of beams on channel properties.</w:t>
      </w:r>
      <w:r w:rsidR="008342A6">
        <w:rPr>
          <w:rFonts w:eastAsia="等线" w:hint="eastAsia"/>
          <w:bCs/>
          <w:sz w:val="21"/>
          <w:szCs w:val="21"/>
          <w:lang w:eastAsia="zh-CN"/>
        </w:rPr>
        <w:t xml:space="preserve"> </w:t>
      </w:r>
      <w:r w:rsidR="000649F3" w:rsidRPr="000649F3">
        <w:rPr>
          <w:rFonts w:eastAsia="等线"/>
          <w:bCs/>
          <w:sz w:val="21"/>
          <w:szCs w:val="21"/>
          <w:lang w:eastAsia="zh-CN"/>
        </w:rPr>
        <w:t xml:space="preserve">The </w:t>
      </w:r>
      <w:r w:rsidR="000649F3">
        <w:rPr>
          <w:rFonts w:eastAsia="等线" w:hint="eastAsia"/>
          <w:bCs/>
          <w:sz w:val="21"/>
          <w:szCs w:val="21"/>
          <w:lang w:eastAsia="zh-CN"/>
        </w:rPr>
        <w:t>QCL</w:t>
      </w:r>
      <w:r w:rsidR="000649F3" w:rsidRPr="000649F3">
        <w:rPr>
          <w:rFonts w:eastAsia="等线"/>
          <w:bCs/>
          <w:sz w:val="21"/>
          <w:szCs w:val="21"/>
          <w:lang w:eastAsia="zh-CN"/>
        </w:rPr>
        <w:t xml:space="preserve"> types corresponding to each DL RS are given by the higher layer parameter </w:t>
      </w:r>
      <w:proofErr w:type="spellStart"/>
      <w:r w:rsidR="000649F3" w:rsidRPr="000649F3">
        <w:rPr>
          <w:rFonts w:eastAsia="等线"/>
          <w:bCs/>
          <w:i/>
          <w:iCs/>
          <w:sz w:val="21"/>
          <w:szCs w:val="21"/>
          <w:lang w:eastAsia="zh-CN"/>
        </w:rPr>
        <w:t>qcl</w:t>
      </w:r>
      <w:proofErr w:type="spellEnd"/>
      <w:r w:rsidR="000649F3" w:rsidRPr="000649F3">
        <w:rPr>
          <w:rFonts w:eastAsia="等线"/>
          <w:bCs/>
          <w:i/>
          <w:iCs/>
          <w:sz w:val="21"/>
          <w:szCs w:val="21"/>
          <w:lang w:eastAsia="zh-CN"/>
        </w:rPr>
        <w:t>-Type</w:t>
      </w:r>
      <w:r w:rsidR="000649F3" w:rsidRPr="000649F3">
        <w:rPr>
          <w:rFonts w:eastAsia="等线"/>
          <w:bCs/>
          <w:sz w:val="21"/>
          <w:szCs w:val="21"/>
          <w:lang w:eastAsia="zh-CN"/>
        </w:rPr>
        <w:t xml:space="preserve"> in QCL-Info and</w:t>
      </w:r>
      <w:r w:rsidR="000649F3">
        <w:rPr>
          <w:rFonts w:eastAsia="等线" w:hint="eastAsia"/>
          <w:bCs/>
          <w:sz w:val="21"/>
          <w:szCs w:val="21"/>
          <w:lang w:eastAsia="zh-CN"/>
        </w:rPr>
        <w:t xml:space="preserve"> can </w:t>
      </w:r>
      <w:r w:rsidR="000649F3" w:rsidRPr="00FC27C5">
        <w:rPr>
          <w:rFonts w:eastAsia="等线" w:hint="eastAsia"/>
          <w:bCs/>
          <w:sz w:val="21"/>
          <w:szCs w:val="21"/>
          <w:lang w:eastAsia="zh-CN"/>
        </w:rPr>
        <w:t>be found in 3GPP TS 38.214</w:t>
      </w:r>
      <w:r w:rsidR="00FC27C5" w:rsidRPr="00FC27C5">
        <w:rPr>
          <w:rFonts w:eastAsia="等线" w:hint="eastAsia"/>
          <w:bCs/>
          <w:sz w:val="21"/>
          <w:szCs w:val="21"/>
          <w:lang w:eastAsia="zh-CN"/>
        </w:rPr>
        <w:t xml:space="preserve"> </w:t>
      </w:r>
      <w:r w:rsidR="00FC27C5" w:rsidRPr="00FC27C5">
        <w:rPr>
          <w:rFonts w:eastAsia="等线"/>
          <w:bCs/>
          <w:sz w:val="21"/>
          <w:szCs w:val="21"/>
          <w:lang w:eastAsia="zh-CN"/>
        </w:rPr>
        <w:fldChar w:fldCharType="begin"/>
      </w:r>
      <w:r w:rsidR="00FC27C5" w:rsidRPr="00FC27C5">
        <w:rPr>
          <w:rFonts w:eastAsia="等线"/>
          <w:bCs/>
          <w:sz w:val="21"/>
          <w:szCs w:val="21"/>
          <w:lang w:eastAsia="zh-CN"/>
        </w:rPr>
        <w:instrText xml:space="preserve"> </w:instrText>
      </w:r>
      <w:r w:rsidR="00FC27C5" w:rsidRPr="00FC27C5">
        <w:rPr>
          <w:rFonts w:eastAsia="等线" w:hint="eastAsia"/>
          <w:bCs/>
          <w:sz w:val="21"/>
          <w:szCs w:val="21"/>
          <w:lang w:eastAsia="zh-CN"/>
        </w:rPr>
        <w:instrText>REF _Ref220057513 \r \h</w:instrText>
      </w:r>
      <w:r w:rsidR="00FC27C5" w:rsidRPr="00FC27C5">
        <w:rPr>
          <w:rFonts w:eastAsia="等线"/>
          <w:bCs/>
          <w:sz w:val="21"/>
          <w:szCs w:val="21"/>
          <w:lang w:eastAsia="zh-CN"/>
        </w:rPr>
        <w:instrText xml:space="preserve"> </w:instrText>
      </w:r>
      <w:r w:rsidR="00FC27C5">
        <w:rPr>
          <w:rFonts w:eastAsia="等线"/>
          <w:bCs/>
          <w:sz w:val="21"/>
          <w:szCs w:val="21"/>
          <w:lang w:eastAsia="zh-CN"/>
        </w:rPr>
        <w:instrText xml:space="preserve"> \* MERGEFORMAT </w:instrText>
      </w:r>
      <w:r w:rsidR="00FC27C5" w:rsidRPr="00FC27C5">
        <w:rPr>
          <w:rFonts w:eastAsia="等线"/>
          <w:bCs/>
          <w:sz w:val="21"/>
          <w:szCs w:val="21"/>
          <w:lang w:eastAsia="zh-CN"/>
        </w:rPr>
      </w:r>
      <w:r w:rsidR="00FC27C5" w:rsidRPr="00FC27C5">
        <w:rPr>
          <w:rFonts w:eastAsia="等线"/>
          <w:bCs/>
          <w:sz w:val="21"/>
          <w:szCs w:val="21"/>
          <w:lang w:eastAsia="zh-CN"/>
        </w:rPr>
        <w:fldChar w:fldCharType="separate"/>
      </w:r>
      <w:r w:rsidR="00C11F5E">
        <w:rPr>
          <w:rFonts w:eastAsia="等线"/>
          <w:bCs/>
          <w:sz w:val="21"/>
          <w:szCs w:val="21"/>
          <w:lang w:eastAsia="zh-CN"/>
        </w:rPr>
        <w:t>[3]</w:t>
      </w:r>
      <w:r w:rsidR="00FC27C5" w:rsidRPr="00FC27C5">
        <w:rPr>
          <w:rFonts w:eastAsia="等线"/>
          <w:bCs/>
          <w:sz w:val="21"/>
          <w:szCs w:val="21"/>
          <w:lang w:eastAsia="zh-CN"/>
        </w:rPr>
        <w:fldChar w:fldCharType="end"/>
      </w:r>
      <w:r w:rsidR="000649F3" w:rsidRPr="00FC27C5">
        <w:rPr>
          <w:rFonts w:eastAsia="等线" w:hint="eastAsia"/>
          <w:bCs/>
          <w:sz w:val="21"/>
          <w:szCs w:val="21"/>
          <w:lang w:eastAsia="zh-CN"/>
        </w:rPr>
        <w:t>.</w:t>
      </w:r>
      <w:r w:rsidR="000649F3">
        <w:rPr>
          <w:rFonts w:eastAsia="等线" w:hint="eastAsia"/>
          <w:bCs/>
          <w:sz w:val="21"/>
          <w:szCs w:val="21"/>
          <w:lang w:eastAsia="zh-CN"/>
        </w:rPr>
        <w:t xml:space="preserve"> </w:t>
      </w:r>
    </w:p>
    <w:p w14:paraId="01B2B3FE" w14:textId="4CBAB6BB" w:rsidR="000649F3" w:rsidRDefault="000649F3" w:rsidP="000649F3">
      <w:pPr>
        <w:pStyle w:val="aff0"/>
        <w:numPr>
          <w:ilvl w:val="0"/>
          <w:numId w:val="47"/>
        </w:numPr>
        <w:overflowPunct/>
        <w:autoSpaceDE/>
        <w:autoSpaceDN/>
        <w:spacing w:after="120"/>
        <w:ind w:firstLineChars="0"/>
        <w:jc w:val="both"/>
        <w:textAlignment w:val="auto"/>
        <w:rPr>
          <w:rFonts w:eastAsia="等线"/>
          <w:bCs/>
          <w:sz w:val="21"/>
          <w:szCs w:val="21"/>
          <w:lang w:eastAsia="zh-CN"/>
        </w:rPr>
      </w:pPr>
      <w:proofErr w:type="spellStart"/>
      <w:r w:rsidRPr="00F65D4D">
        <w:rPr>
          <w:rFonts w:eastAsia="等线"/>
          <w:b/>
          <w:sz w:val="21"/>
          <w:szCs w:val="21"/>
          <w:lang w:eastAsia="zh-CN"/>
        </w:rPr>
        <w:t>typeA</w:t>
      </w:r>
      <w:proofErr w:type="spellEnd"/>
      <w:r w:rsidRPr="00F65D4D">
        <w:rPr>
          <w:rFonts w:eastAsia="等线" w:hint="eastAsia"/>
          <w:b/>
          <w:sz w:val="21"/>
          <w:szCs w:val="21"/>
          <w:lang w:eastAsia="zh-CN"/>
        </w:rPr>
        <w:t>:</w:t>
      </w:r>
      <w:r>
        <w:rPr>
          <w:rFonts w:eastAsia="等线" w:hint="eastAsia"/>
          <w:bCs/>
          <w:sz w:val="21"/>
          <w:szCs w:val="21"/>
          <w:lang w:eastAsia="zh-CN"/>
        </w:rPr>
        <w:t xml:space="preserve"> </w:t>
      </w:r>
      <w:r w:rsidRPr="000649F3">
        <w:rPr>
          <w:rFonts w:eastAsia="等线"/>
          <w:bCs/>
          <w:sz w:val="21"/>
          <w:szCs w:val="21"/>
          <w:lang w:eastAsia="zh-CN"/>
        </w:rPr>
        <w:t>Doppler shift, Doppler spread, average delay, delay spread</w:t>
      </w:r>
    </w:p>
    <w:p w14:paraId="186EBFFF" w14:textId="6A11B23D" w:rsidR="000649F3" w:rsidRDefault="000649F3" w:rsidP="000649F3">
      <w:pPr>
        <w:pStyle w:val="aff0"/>
        <w:numPr>
          <w:ilvl w:val="0"/>
          <w:numId w:val="47"/>
        </w:numPr>
        <w:overflowPunct/>
        <w:autoSpaceDE/>
        <w:autoSpaceDN/>
        <w:spacing w:after="120"/>
        <w:ind w:firstLineChars="0"/>
        <w:jc w:val="both"/>
        <w:textAlignment w:val="auto"/>
        <w:rPr>
          <w:rFonts w:eastAsia="等线"/>
          <w:bCs/>
          <w:sz w:val="21"/>
          <w:szCs w:val="21"/>
          <w:lang w:eastAsia="zh-CN"/>
        </w:rPr>
      </w:pPr>
      <w:proofErr w:type="spellStart"/>
      <w:r w:rsidRPr="00F65D4D">
        <w:rPr>
          <w:rFonts w:eastAsia="等线"/>
          <w:b/>
          <w:sz w:val="21"/>
          <w:szCs w:val="21"/>
          <w:lang w:eastAsia="zh-CN"/>
        </w:rPr>
        <w:t>typeB</w:t>
      </w:r>
      <w:proofErr w:type="spellEnd"/>
      <w:r w:rsidRPr="00F65D4D">
        <w:rPr>
          <w:rFonts w:eastAsia="等线"/>
          <w:b/>
          <w:sz w:val="21"/>
          <w:szCs w:val="21"/>
          <w:lang w:eastAsia="zh-CN"/>
        </w:rPr>
        <w:t xml:space="preserve">: </w:t>
      </w:r>
      <w:r w:rsidRPr="000649F3">
        <w:rPr>
          <w:rFonts w:eastAsia="等线"/>
          <w:bCs/>
          <w:sz w:val="21"/>
          <w:szCs w:val="21"/>
          <w:lang w:eastAsia="zh-CN"/>
        </w:rPr>
        <w:t>Doppler shift, Doppler spread</w:t>
      </w:r>
    </w:p>
    <w:p w14:paraId="0FE49789" w14:textId="6603EBA4" w:rsidR="000649F3" w:rsidRDefault="000649F3" w:rsidP="000649F3">
      <w:pPr>
        <w:pStyle w:val="aff0"/>
        <w:numPr>
          <w:ilvl w:val="0"/>
          <w:numId w:val="47"/>
        </w:numPr>
        <w:overflowPunct/>
        <w:autoSpaceDE/>
        <w:autoSpaceDN/>
        <w:spacing w:after="120"/>
        <w:ind w:firstLineChars="0"/>
        <w:jc w:val="both"/>
        <w:textAlignment w:val="auto"/>
        <w:rPr>
          <w:rFonts w:eastAsia="等线"/>
          <w:bCs/>
          <w:sz w:val="21"/>
          <w:szCs w:val="21"/>
          <w:lang w:eastAsia="zh-CN"/>
        </w:rPr>
      </w:pPr>
      <w:proofErr w:type="spellStart"/>
      <w:r w:rsidRPr="00F65D4D">
        <w:rPr>
          <w:rFonts w:eastAsia="等线"/>
          <w:b/>
          <w:sz w:val="21"/>
          <w:szCs w:val="21"/>
          <w:lang w:eastAsia="zh-CN"/>
        </w:rPr>
        <w:t>typeC</w:t>
      </w:r>
      <w:proofErr w:type="spellEnd"/>
      <w:r w:rsidRPr="00F65D4D">
        <w:rPr>
          <w:rFonts w:eastAsia="等线"/>
          <w:b/>
          <w:sz w:val="21"/>
          <w:szCs w:val="21"/>
          <w:lang w:eastAsia="zh-CN"/>
        </w:rPr>
        <w:t xml:space="preserve">: </w:t>
      </w:r>
      <w:r w:rsidRPr="000649F3">
        <w:rPr>
          <w:rFonts w:eastAsia="等线"/>
          <w:bCs/>
          <w:sz w:val="21"/>
          <w:szCs w:val="21"/>
          <w:lang w:eastAsia="zh-CN"/>
        </w:rPr>
        <w:t>Doppler shift, average delay</w:t>
      </w:r>
    </w:p>
    <w:p w14:paraId="648E6BF9" w14:textId="77D24D91" w:rsidR="000649F3" w:rsidRPr="000649F3" w:rsidRDefault="000649F3" w:rsidP="000649F3">
      <w:pPr>
        <w:pStyle w:val="aff0"/>
        <w:numPr>
          <w:ilvl w:val="0"/>
          <w:numId w:val="47"/>
        </w:numPr>
        <w:overflowPunct/>
        <w:autoSpaceDE/>
        <w:autoSpaceDN/>
        <w:spacing w:after="120"/>
        <w:ind w:firstLineChars="0"/>
        <w:jc w:val="both"/>
        <w:textAlignment w:val="auto"/>
        <w:rPr>
          <w:rFonts w:eastAsia="等线"/>
          <w:bCs/>
          <w:sz w:val="21"/>
          <w:szCs w:val="21"/>
          <w:lang w:eastAsia="zh-CN"/>
        </w:rPr>
      </w:pPr>
      <w:proofErr w:type="spellStart"/>
      <w:r w:rsidRPr="00F65D4D">
        <w:rPr>
          <w:rFonts w:eastAsia="等线"/>
          <w:b/>
          <w:sz w:val="21"/>
          <w:szCs w:val="21"/>
          <w:lang w:eastAsia="zh-CN"/>
        </w:rPr>
        <w:t>typeD</w:t>
      </w:r>
      <w:proofErr w:type="spellEnd"/>
      <w:r w:rsidRPr="00F65D4D">
        <w:rPr>
          <w:rFonts w:eastAsia="等线"/>
          <w:b/>
          <w:sz w:val="21"/>
          <w:szCs w:val="21"/>
          <w:lang w:eastAsia="zh-CN"/>
        </w:rPr>
        <w:t xml:space="preserve">: </w:t>
      </w:r>
      <w:r w:rsidRPr="000649F3">
        <w:rPr>
          <w:rFonts w:eastAsia="等线"/>
          <w:bCs/>
          <w:sz w:val="21"/>
          <w:szCs w:val="21"/>
          <w:lang w:eastAsia="zh-CN"/>
        </w:rPr>
        <w:t>Spatial Rx parameter</w:t>
      </w:r>
    </w:p>
    <w:p w14:paraId="42D41AC0" w14:textId="77777777" w:rsidR="00FA3BA3" w:rsidRDefault="00FA3BA3" w:rsidP="0060133D">
      <w:pPr>
        <w:overflowPunct/>
        <w:autoSpaceDE/>
        <w:autoSpaceDN/>
        <w:spacing w:after="120"/>
        <w:jc w:val="both"/>
        <w:textAlignment w:val="auto"/>
        <w:rPr>
          <w:rFonts w:eastAsia="等线"/>
          <w:bCs/>
          <w:sz w:val="21"/>
          <w:szCs w:val="21"/>
          <w:lang w:eastAsia="zh-CN"/>
        </w:rPr>
      </w:pPr>
    </w:p>
    <w:p w14:paraId="7E0D124E" w14:textId="0F820D35" w:rsidR="007604CB" w:rsidRDefault="007604CB" w:rsidP="007604CB">
      <w:pPr>
        <w:overflowPunct/>
        <w:autoSpaceDE/>
        <w:autoSpaceDN/>
        <w:spacing w:after="120"/>
        <w:jc w:val="both"/>
        <w:textAlignment w:val="auto"/>
        <w:rPr>
          <w:rFonts w:eastAsia="等线"/>
          <w:bCs/>
          <w:sz w:val="21"/>
          <w:szCs w:val="21"/>
          <w:lang w:eastAsia="zh-CN"/>
        </w:rPr>
      </w:pPr>
      <w:r w:rsidRPr="007604CB">
        <w:rPr>
          <w:rFonts w:eastAsia="等线"/>
          <w:bCs/>
          <w:sz w:val="21"/>
          <w:szCs w:val="21"/>
          <w:lang w:eastAsia="zh-CN"/>
        </w:rPr>
        <w:t xml:space="preserve">In </w:t>
      </w:r>
      <w:r w:rsidRPr="007604CB">
        <w:rPr>
          <w:rFonts w:eastAsia="等线" w:hint="eastAsia"/>
          <w:bCs/>
          <w:sz w:val="21"/>
          <w:szCs w:val="21"/>
          <w:lang w:eastAsia="zh-CN"/>
        </w:rPr>
        <w:t xml:space="preserve">3GPP </w:t>
      </w:r>
      <w:r w:rsidRPr="007604CB">
        <w:rPr>
          <w:rFonts w:eastAsia="等线"/>
          <w:bCs/>
          <w:sz w:val="21"/>
          <w:szCs w:val="21"/>
          <w:lang w:eastAsia="zh-CN"/>
        </w:rPr>
        <w:t xml:space="preserve">Rel-15/16, UL beam indication utilizes a different framework from DL beam indication. As DL and UL beam indication share similar characteristics, a unified TCI-based framework for DL and UL beam indication is </w:t>
      </w:r>
      <w:r w:rsidRPr="007604CB">
        <w:rPr>
          <w:rFonts w:eastAsia="等线"/>
          <w:bCs/>
          <w:sz w:val="21"/>
          <w:szCs w:val="21"/>
          <w:lang w:eastAsia="zh-CN"/>
        </w:rPr>
        <w:lastRenderedPageBreak/>
        <w:t xml:space="preserve">introduced in Rel-17 where UL TCI is used to represent UL spatial relation. </w:t>
      </w:r>
      <w:r w:rsidR="0038573D" w:rsidRPr="0038573D">
        <w:rPr>
          <w:rFonts w:eastAsia="等线"/>
          <w:bCs/>
          <w:sz w:val="21"/>
          <w:szCs w:val="21"/>
          <w:lang w:eastAsia="zh-CN"/>
        </w:rPr>
        <w:t>The uplink transmit beam is associated via the downlink TCI state to achieve beam correspondence.</w:t>
      </w:r>
      <w:r w:rsidR="0038573D">
        <w:rPr>
          <w:rFonts w:eastAsia="等线" w:hint="eastAsia"/>
          <w:bCs/>
          <w:sz w:val="21"/>
          <w:szCs w:val="21"/>
          <w:lang w:eastAsia="zh-CN"/>
        </w:rPr>
        <w:t xml:space="preserve"> </w:t>
      </w:r>
      <w:r>
        <w:rPr>
          <w:rFonts w:eastAsia="等线" w:hint="eastAsia"/>
          <w:bCs/>
          <w:sz w:val="21"/>
          <w:szCs w:val="21"/>
          <w:lang w:eastAsia="zh-CN"/>
        </w:rPr>
        <w:t xml:space="preserve">The unified design aims to </w:t>
      </w:r>
      <w:r w:rsidRPr="007604CB">
        <w:rPr>
          <w:rFonts w:eastAsia="等线"/>
          <w:bCs/>
          <w:sz w:val="21"/>
          <w:szCs w:val="21"/>
          <w:lang w:eastAsia="zh-CN"/>
        </w:rPr>
        <w:t xml:space="preserve">alleviate high </w:t>
      </w:r>
      <w:proofErr w:type="spellStart"/>
      <w:r w:rsidRPr="007604CB">
        <w:rPr>
          <w:rFonts w:eastAsia="等线"/>
          <w:bCs/>
          <w:sz w:val="21"/>
          <w:szCs w:val="21"/>
          <w:lang w:eastAsia="zh-CN"/>
        </w:rPr>
        <w:t>signalling</w:t>
      </w:r>
      <w:proofErr w:type="spellEnd"/>
      <w:r w:rsidRPr="007604CB">
        <w:rPr>
          <w:rFonts w:eastAsia="等线"/>
          <w:bCs/>
          <w:sz w:val="21"/>
          <w:szCs w:val="21"/>
          <w:lang w:eastAsia="zh-CN"/>
        </w:rPr>
        <w:t xml:space="preserve"> latency and overhead especially for beam indication in FR2</w:t>
      </w:r>
      <w:r>
        <w:rPr>
          <w:rFonts w:eastAsia="等线" w:hint="eastAsia"/>
          <w:bCs/>
          <w:sz w:val="21"/>
          <w:szCs w:val="21"/>
          <w:lang w:eastAsia="zh-CN"/>
        </w:rPr>
        <w:t xml:space="preserve">. </w:t>
      </w:r>
      <w:r w:rsidRPr="007604CB">
        <w:rPr>
          <w:rFonts w:eastAsia="等线"/>
          <w:bCs/>
          <w:sz w:val="21"/>
          <w:szCs w:val="21"/>
          <w:lang w:eastAsia="zh-CN"/>
        </w:rPr>
        <w:t xml:space="preserve">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w:t>
      </w:r>
      <w:proofErr w:type="spellStart"/>
      <w:r w:rsidRPr="007604CB">
        <w:rPr>
          <w:rFonts w:eastAsia="等线"/>
          <w:bCs/>
          <w:sz w:val="21"/>
          <w:szCs w:val="21"/>
          <w:lang w:eastAsia="zh-CN"/>
        </w:rPr>
        <w:t>signalling</w:t>
      </w:r>
      <w:proofErr w:type="spellEnd"/>
      <w:r w:rsidRPr="007604CB">
        <w:rPr>
          <w:rFonts w:eastAsia="等线"/>
          <w:bCs/>
          <w:sz w:val="21"/>
          <w:szCs w:val="21"/>
          <w:lang w:eastAsia="zh-CN"/>
        </w:rPr>
        <w:t xml:space="preserve"> of DL-only, UL-only, and DL+UL TCI state update). The Rel-17 TCI framework also supports a common TCI state ID update using a common TCI state pool.</w:t>
      </w:r>
      <w:r>
        <w:rPr>
          <w:rFonts w:eastAsia="等线" w:hint="eastAsia"/>
          <w:bCs/>
          <w:sz w:val="21"/>
          <w:szCs w:val="21"/>
          <w:lang w:eastAsia="zh-CN"/>
        </w:rPr>
        <w:t xml:space="preserve"> In 3GPP Rel-18, it extends </w:t>
      </w:r>
      <w:r w:rsidRPr="007604CB">
        <w:rPr>
          <w:rFonts w:eastAsia="等线"/>
          <w:bCs/>
          <w:sz w:val="21"/>
          <w:szCs w:val="21"/>
          <w:lang w:eastAsia="zh-CN"/>
        </w:rPr>
        <w:t>to accommodate multi-TRP and/or multi-panel UEs</w:t>
      </w:r>
      <w:r w:rsidR="0038573D">
        <w:rPr>
          <w:rFonts w:eastAsia="等线" w:hint="eastAsia"/>
          <w:bCs/>
          <w:sz w:val="21"/>
          <w:szCs w:val="21"/>
          <w:lang w:eastAsia="zh-CN"/>
        </w:rPr>
        <w:t xml:space="preserve">, </w:t>
      </w:r>
      <w:r w:rsidR="0038573D" w:rsidRPr="0038573D">
        <w:rPr>
          <w:rFonts w:eastAsia="等线"/>
          <w:bCs/>
          <w:sz w:val="21"/>
          <w:szCs w:val="21"/>
          <w:lang w:eastAsia="zh-CN"/>
        </w:rPr>
        <w:t>where a UE can receive/transmit various DL/UL channels or signals from/to more than one TRPs</w:t>
      </w:r>
      <w:r>
        <w:rPr>
          <w:rFonts w:eastAsia="等线" w:hint="eastAsia"/>
          <w:bCs/>
          <w:sz w:val="21"/>
          <w:szCs w:val="21"/>
          <w:lang w:eastAsia="zh-CN"/>
        </w:rPr>
        <w:t>.</w:t>
      </w:r>
      <w:r w:rsidR="00CC26C3">
        <w:rPr>
          <w:rFonts w:eastAsia="等线" w:hint="eastAsia"/>
          <w:bCs/>
          <w:sz w:val="21"/>
          <w:szCs w:val="21"/>
          <w:lang w:eastAsia="zh-CN"/>
        </w:rPr>
        <w:t xml:space="preserve"> </w:t>
      </w:r>
      <w:r w:rsidR="00CC26C3" w:rsidRPr="00CC26C3">
        <w:rPr>
          <w:rFonts w:eastAsia="等线"/>
          <w:bCs/>
          <w:sz w:val="21"/>
          <w:szCs w:val="21"/>
          <w:lang w:eastAsia="zh-CN"/>
        </w:rPr>
        <w:t xml:space="preserve">The unified TCI framework in NR (i.e., common TCI state(s) applying to all of DL/UL channels/RSs) </w:t>
      </w:r>
      <w:r w:rsidR="00CC26C3">
        <w:rPr>
          <w:rFonts w:eastAsia="等线" w:hint="eastAsia"/>
          <w:bCs/>
          <w:sz w:val="21"/>
          <w:szCs w:val="21"/>
          <w:lang w:eastAsia="zh-CN"/>
        </w:rPr>
        <w:t>can be</w:t>
      </w:r>
      <w:r w:rsidR="00CC26C3" w:rsidRPr="00CC26C3">
        <w:rPr>
          <w:rFonts w:eastAsia="等线"/>
          <w:bCs/>
          <w:sz w:val="21"/>
          <w:szCs w:val="21"/>
          <w:lang w:eastAsia="zh-CN"/>
        </w:rPr>
        <w:t xml:space="preserve"> considered as a starting point</w:t>
      </w:r>
      <w:r w:rsidR="00CC26C3">
        <w:rPr>
          <w:rFonts w:eastAsia="等线" w:hint="eastAsia"/>
          <w:bCs/>
          <w:sz w:val="21"/>
          <w:szCs w:val="21"/>
          <w:lang w:eastAsia="zh-CN"/>
        </w:rPr>
        <w:t>, with further study.</w:t>
      </w:r>
    </w:p>
    <w:p w14:paraId="0E5CAA5D" w14:textId="6CCA07A0" w:rsidR="0094104E" w:rsidRDefault="00B00A97" w:rsidP="0094104E">
      <w:pPr>
        <w:overflowPunct/>
        <w:autoSpaceDE/>
        <w:autoSpaceDN/>
        <w:spacing w:after="120"/>
        <w:jc w:val="both"/>
        <w:textAlignment w:val="auto"/>
        <w:rPr>
          <w:rFonts w:eastAsia="等线"/>
          <w:bCs/>
          <w:sz w:val="21"/>
          <w:szCs w:val="21"/>
          <w:lang w:eastAsia="zh-CN"/>
        </w:rPr>
      </w:pPr>
      <w:r>
        <w:rPr>
          <w:rFonts w:hint="eastAsia"/>
          <w:bCs/>
          <w:sz w:val="21"/>
          <w:szCs w:val="21"/>
          <w:lang w:eastAsia="zh-CN"/>
        </w:rPr>
        <w:t>In 3GPP Rel-16</w:t>
      </w:r>
      <w:r w:rsidRPr="004A3DE9">
        <w:rPr>
          <w:bCs/>
          <w:sz w:val="21"/>
          <w:szCs w:val="21"/>
          <w:lang w:eastAsia="zh-CN"/>
        </w:rPr>
        <w:t>, the maximum number of active TCI states in a serving cell can be doubled by independent activation from two TRPs but the maximum number of active TCI states per TRP remains the same</w:t>
      </w:r>
      <w:r w:rsidR="001B2686">
        <w:rPr>
          <w:rFonts w:hint="eastAsia"/>
          <w:bCs/>
          <w:sz w:val="21"/>
          <w:szCs w:val="21"/>
          <w:lang w:eastAsia="zh-CN"/>
        </w:rPr>
        <w:t>. For PDSCH, the maximum number of active TCI per BWP is 8.</w:t>
      </w:r>
      <w:r w:rsidR="00CC26C3">
        <w:rPr>
          <w:rFonts w:hint="eastAsia"/>
          <w:bCs/>
          <w:sz w:val="21"/>
          <w:szCs w:val="21"/>
          <w:lang w:eastAsia="zh-CN"/>
        </w:rPr>
        <w:t xml:space="preserve"> </w:t>
      </w:r>
      <w:r w:rsidR="0094104E">
        <w:rPr>
          <w:rFonts w:eastAsia="等线" w:hint="eastAsia"/>
          <w:bCs/>
          <w:sz w:val="21"/>
          <w:szCs w:val="21"/>
          <w:lang w:eastAsia="zh-CN"/>
        </w:rPr>
        <w:t>In current specification, t</w:t>
      </w:r>
      <w:r w:rsidR="0094104E" w:rsidRPr="007F4A9A">
        <w:rPr>
          <w:rFonts w:eastAsia="等线"/>
          <w:bCs/>
          <w:sz w:val="21"/>
          <w:szCs w:val="21"/>
          <w:lang w:eastAsia="zh-CN"/>
        </w:rPr>
        <w:t xml:space="preserve">he UE can be configured with a list of up to 128 TCI-State configurations, within the higher layer parameter </w:t>
      </w:r>
      <w:r w:rsidR="0094104E" w:rsidRPr="007F4A9A">
        <w:rPr>
          <w:rFonts w:eastAsia="等线"/>
          <w:bCs/>
          <w:i/>
          <w:iCs/>
          <w:sz w:val="21"/>
          <w:szCs w:val="21"/>
          <w:lang w:eastAsia="zh-CN"/>
        </w:rPr>
        <w:t>dl-</w:t>
      </w:r>
      <w:proofErr w:type="spellStart"/>
      <w:r w:rsidR="0094104E" w:rsidRPr="007F4A9A">
        <w:rPr>
          <w:rFonts w:eastAsia="等线"/>
          <w:bCs/>
          <w:i/>
          <w:iCs/>
          <w:sz w:val="21"/>
          <w:szCs w:val="21"/>
          <w:lang w:eastAsia="zh-CN"/>
        </w:rPr>
        <w:t>OrJointTCI</w:t>
      </w:r>
      <w:proofErr w:type="spellEnd"/>
      <w:r w:rsidR="0094104E" w:rsidRPr="007F4A9A">
        <w:rPr>
          <w:rFonts w:eastAsia="等线"/>
          <w:bCs/>
          <w:i/>
          <w:iCs/>
          <w:sz w:val="21"/>
          <w:szCs w:val="21"/>
          <w:lang w:eastAsia="zh-CN"/>
        </w:rPr>
        <w:t>-</w:t>
      </w:r>
      <w:proofErr w:type="spellStart"/>
      <w:r w:rsidR="0094104E" w:rsidRPr="007F4A9A">
        <w:rPr>
          <w:rFonts w:eastAsia="等线"/>
          <w:bCs/>
          <w:i/>
          <w:iCs/>
          <w:sz w:val="21"/>
          <w:szCs w:val="21"/>
          <w:lang w:eastAsia="zh-CN"/>
        </w:rPr>
        <w:t>StateList</w:t>
      </w:r>
      <w:proofErr w:type="spellEnd"/>
      <w:r w:rsidR="0094104E" w:rsidRPr="007F4A9A">
        <w:rPr>
          <w:rFonts w:eastAsia="等线"/>
          <w:bCs/>
          <w:sz w:val="21"/>
          <w:szCs w:val="21"/>
          <w:lang w:eastAsia="zh-CN"/>
        </w:rPr>
        <w:t xml:space="preserve"> in PDSCH-Config for providing a reference signal for </w:t>
      </w:r>
      <w:r w:rsidR="0094104E">
        <w:rPr>
          <w:rFonts w:eastAsia="等线" w:hint="eastAsia"/>
          <w:bCs/>
          <w:sz w:val="21"/>
          <w:szCs w:val="21"/>
          <w:lang w:eastAsia="zh-CN"/>
        </w:rPr>
        <w:t>QCL</w:t>
      </w:r>
      <w:r w:rsidR="0094104E" w:rsidRPr="007F4A9A">
        <w:rPr>
          <w:rFonts w:eastAsia="等线"/>
          <w:bCs/>
          <w:sz w:val="21"/>
          <w:szCs w:val="21"/>
          <w:lang w:eastAsia="zh-CN"/>
        </w:rPr>
        <w:t>.</w:t>
      </w:r>
      <w:r w:rsidR="0094104E">
        <w:rPr>
          <w:rFonts w:eastAsia="等线" w:hint="eastAsia"/>
          <w:bCs/>
          <w:sz w:val="21"/>
          <w:szCs w:val="21"/>
          <w:lang w:eastAsia="zh-CN"/>
        </w:rPr>
        <w:t xml:space="preserve"> </w:t>
      </w:r>
      <w:r w:rsidR="00CC26C3">
        <w:rPr>
          <w:rFonts w:eastAsia="等线" w:hint="eastAsia"/>
          <w:bCs/>
          <w:sz w:val="21"/>
          <w:szCs w:val="21"/>
          <w:lang w:eastAsia="zh-CN"/>
        </w:rPr>
        <w:t>Whether it is needed to extend the maximum number of candidate TCI-states and active TCI-states per TRP is at least up to the following considering aspects: the number of TRPs and beams supported for simultaneous transmission, the number of antenna ports for reference signal (e.g., CSI-RS, SSB, SRS), which needs to wait the corresponding study progress.</w:t>
      </w:r>
      <w:r w:rsidR="00050057">
        <w:rPr>
          <w:rFonts w:eastAsia="等线" w:hint="eastAsia"/>
          <w:bCs/>
          <w:sz w:val="21"/>
          <w:szCs w:val="21"/>
          <w:lang w:eastAsia="zh-CN"/>
        </w:rPr>
        <w:t xml:space="preserve"> Hence, we have the following proposals.</w:t>
      </w:r>
    </w:p>
    <w:p w14:paraId="713C6A42" w14:textId="691BCC9D" w:rsidR="00353C36" w:rsidRPr="00577A7B" w:rsidRDefault="00353C36"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5" w:name="P7"/>
      <w:r w:rsidRPr="00577A7B">
        <w:rPr>
          <w:rFonts w:eastAsia="等线"/>
          <w:b/>
          <w:i/>
          <w:iCs/>
          <w:sz w:val="21"/>
          <w:lang w:val="en-GB" w:eastAsia="zh-CN"/>
        </w:rPr>
        <w:t xml:space="preserve">Proposal </w:t>
      </w:r>
      <w:r w:rsidRPr="00577A7B">
        <w:rPr>
          <w:rFonts w:eastAsia="等线"/>
          <w:b/>
          <w:i/>
          <w:iCs/>
          <w:sz w:val="21"/>
          <w:lang w:val="en-GB" w:eastAsia="zh-CN"/>
        </w:rPr>
        <w:fldChar w:fldCharType="begin"/>
      </w:r>
      <w:r w:rsidRPr="00577A7B">
        <w:rPr>
          <w:rFonts w:eastAsia="等线"/>
          <w:b/>
          <w:i/>
          <w:iCs/>
          <w:sz w:val="21"/>
          <w:lang w:val="en-GB" w:eastAsia="zh-CN"/>
        </w:rPr>
        <w:instrText xml:space="preserve"> SEQ Proposal \* ARABIC </w:instrText>
      </w:r>
      <w:r w:rsidRPr="00577A7B">
        <w:rPr>
          <w:rFonts w:eastAsia="等线"/>
          <w:b/>
          <w:i/>
          <w:iCs/>
          <w:sz w:val="21"/>
          <w:lang w:val="en-GB" w:eastAsia="zh-CN"/>
        </w:rPr>
        <w:fldChar w:fldCharType="separate"/>
      </w:r>
      <w:r w:rsidR="00C11F5E">
        <w:rPr>
          <w:rFonts w:eastAsia="等线"/>
          <w:b/>
          <w:i/>
          <w:iCs/>
          <w:noProof/>
          <w:sz w:val="21"/>
          <w:lang w:val="en-GB" w:eastAsia="zh-CN"/>
        </w:rPr>
        <w:t>7</w:t>
      </w:r>
      <w:r w:rsidRPr="00577A7B">
        <w:rPr>
          <w:rFonts w:eastAsia="等线"/>
          <w:b/>
          <w:i/>
          <w:iCs/>
          <w:sz w:val="21"/>
          <w:lang w:val="en-GB" w:eastAsia="zh-CN"/>
        </w:rPr>
        <w:fldChar w:fldCharType="end"/>
      </w:r>
      <w:r w:rsidRPr="00577A7B">
        <w:rPr>
          <w:rFonts w:eastAsia="等线"/>
          <w:b/>
          <w:i/>
          <w:iCs/>
          <w:sz w:val="21"/>
          <w:lang w:val="en-GB" w:eastAsia="zh-CN"/>
        </w:rPr>
        <w:t>:</w:t>
      </w:r>
      <w:r w:rsidRPr="00577A7B">
        <w:rPr>
          <w:rFonts w:eastAsia="等线" w:hint="eastAsia"/>
          <w:b/>
          <w:i/>
          <w:iCs/>
          <w:sz w:val="21"/>
          <w:lang w:val="en-GB" w:eastAsia="zh-CN"/>
        </w:rPr>
        <w:t xml:space="preserve"> </w:t>
      </w:r>
      <w:r w:rsidRPr="00577A7B">
        <w:rPr>
          <w:rFonts w:eastAsia="等线" w:hint="eastAsia"/>
          <w:b/>
          <w:i/>
          <w:iCs/>
          <w:sz w:val="21"/>
          <w:szCs w:val="21"/>
          <w:lang w:val="en-GB" w:eastAsia="zh-CN"/>
        </w:rPr>
        <w:t xml:space="preserve">Support </w:t>
      </w:r>
      <w:r w:rsidR="00577A7B" w:rsidRPr="00577A7B">
        <w:rPr>
          <w:rFonts w:eastAsia="等线" w:hint="eastAsia"/>
          <w:b/>
          <w:i/>
          <w:iCs/>
          <w:sz w:val="21"/>
          <w:szCs w:val="21"/>
          <w:lang w:val="en-GB" w:eastAsia="zh-CN"/>
        </w:rPr>
        <w:t xml:space="preserve">the </w:t>
      </w:r>
      <w:r w:rsidRPr="00577A7B">
        <w:rPr>
          <w:rFonts w:eastAsia="等线" w:hint="eastAsia"/>
          <w:b/>
          <w:i/>
          <w:iCs/>
          <w:sz w:val="21"/>
          <w:szCs w:val="21"/>
          <w:lang w:val="en-GB" w:eastAsia="zh-CN"/>
        </w:rPr>
        <w:t xml:space="preserve">unified TCI </w:t>
      </w:r>
      <w:r w:rsidRPr="00577A7B">
        <w:rPr>
          <w:rFonts w:eastAsia="等线"/>
          <w:b/>
          <w:i/>
          <w:iCs/>
          <w:sz w:val="21"/>
          <w:szCs w:val="21"/>
          <w:lang w:val="en-GB" w:eastAsia="zh-CN"/>
        </w:rPr>
        <w:t>framework</w:t>
      </w:r>
      <w:r w:rsidRPr="00577A7B">
        <w:rPr>
          <w:rFonts w:eastAsia="等线" w:hint="eastAsia"/>
          <w:b/>
          <w:i/>
          <w:iCs/>
          <w:sz w:val="21"/>
          <w:szCs w:val="21"/>
          <w:lang w:val="en-GB" w:eastAsia="zh-CN"/>
        </w:rPr>
        <w:t xml:space="preserve"> for both DL and UL multi-TRP transmission in 6G Day-1.</w:t>
      </w:r>
    </w:p>
    <w:p w14:paraId="2039D273" w14:textId="400BB29F" w:rsidR="00353C36" w:rsidRDefault="00577A7B"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577A7B">
        <w:rPr>
          <w:rFonts w:eastAsia="等线" w:hint="eastAsia"/>
          <w:b/>
          <w:i/>
          <w:iCs/>
          <w:sz w:val="21"/>
          <w:szCs w:val="21"/>
          <w:lang w:val="en-GB" w:eastAsia="zh-CN"/>
        </w:rPr>
        <w:t>The u</w:t>
      </w:r>
      <w:r w:rsidR="00353C36" w:rsidRPr="00577A7B">
        <w:rPr>
          <w:rFonts w:eastAsia="等线"/>
          <w:b/>
          <w:i/>
          <w:iCs/>
          <w:sz w:val="21"/>
          <w:szCs w:val="21"/>
          <w:lang w:val="en-GB" w:eastAsia="zh-CN"/>
        </w:rPr>
        <w:t xml:space="preserve">nified TCI framework </w:t>
      </w:r>
      <w:r w:rsidRPr="00577A7B">
        <w:rPr>
          <w:rFonts w:eastAsia="等线" w:hint="eastAsia"/>
          <w:b/>
          <w:i/>
          <w:iCs/>
          <w:sz w:val="21"/>
          <w:szCs w:val="21"/>
          <w:lang w:val="en-GB" w:eastAsia="zh-CN"/>
        </w:rPr>
        <w:t xml:space="preserve">in NR </w:t>
      </w:r>
      <w:r w:rsidR="00353C36" w:rsidRPr="00577A7B">
        <w:rPr>
          <w:rFonts w:eastAsia="等线"/>
          <w:b/>
          <w:i/>
          <w:iCs/>
          <w:sz w:val="21"/>
          <w:szCs w:val="21"/>
          <w:lang w:val="en-GB" w:eastAsia="zh-CN"/>
        </w:rPr>
        <w:t>(i.e., common TCI state(s) applying to all of DL/UL channels/RSs) is considered as a starting point.</w:t>
      </w:r>
    </w:p>
    <w:p w14:paraId="20509C8E" w14:textId="1925F724" w:rsidR="00577A7B" w:rsidRPr="00577A7B" w:rsidRDefault="00577A7B"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t>
      </w:r>
      <w:r w:rsidR="00CC26C3" w:rsidRPr="00CC26C3">
        <w:rPr>
          <w:rFonts w:eastAsia="等线"/>
          <w:b/>
          <w:i/>
          <w:iCs/>
          <w:sz w:val="21"/>
          <w:szCs w:val="21"/>
          <w:lang w:val="en-GB" w:eastAsia="zh-CN"/>
        </w:rPr>
        <w:t xml:space="preserve">joint DL/UL TCI </w:t>
      </w:r>
      <w:r w:rsidR="00CC26C3">
        <w:rPr>
          <w:rFonts w:eastAsia="等线" w:hint="eastAsia"/>
          <w:b/>
          <w:i/>
          <w:iCs/>
          <w:sz w:val="21"/>
          <w:szCs w:val="21"/>
          <w:lang w:val="en-GB" w:eastAsia="zh-CN"/>
        </w:rPr>
        <w:t>and/</w:t>
      </w:r>
      <w:r w:rsidR="00CC26C3" w:rsidRPr="00CC26C3">
        <w:rPr>
          <w:rFonts w:eastAsia="等线"/>
          <w:b/>
          <w:i/>
          <w:iCs/>
          <w:sz w:val="21"/>
          <w:szCs w:val="21"/>
          <w:lang w:val="en-GB" w:eastAsia="zh-CN"/>
        </w:rPr>
        <w:t>or separate DL/UL TCI</w:t>
      </w:r>
      <w:r w:rsidR="00CC26C3">
        <w:rPr>
          <w:rFonts w:eastAsia="等线" w:hint="eastAsia"/>
          <w:b/>
          <w:i/>
          <w:iCs/>
          <w:sz w:val="21"/>
          <w:szCs w:val="21"/>
          <w:lang w:val="en-GB" w:eastAsia="zh-CN"/>
        </w:rPr>
        <w:t xml:space="preserve"> enhancement for multi-TRP and multi-panel t</w:t>
      </w:r>
      <w:r w:rsidR="00CC26C3">
        <w:rPr>
          <w:rFonts w:eastAsia="等线"/>
          <w:b/>
          <w:i/>
          <w:iCs/>
          <w:sz w:val="21"/>
          <w:szCs w:val="21"/>
          <w:lang w:val="en-GB" w:eastAsia="zh-CN"/>
        </w:rPr>
        <w:t>ransmission</w:t>
      </w:r>
      <w:r w:rsidR="00CC26C3">
        <w:rPr>
          <w:rFonts w:eastAsia="等线" w:hint="eastAsia"/>
          <w:b/>
          <w:i/>
          <w:iCs/>
          <w:sz w:val="21"/>
          <w:szCs w:val="21"/>
          <w:lang w:val="en-GB" w:eastAsia="zh-CN"/>
        </w:rPr>
        <w:t>, if any.</w:t>
      </w:r>
    </w:p>
    <w:p w14:paraId="13A0B01D" w14:textId="4CECF5C3" w:rsidR="00353C36" w:rsidRDefault="00353C36"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8</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the necessity and feasibility of larger number of TCI states</w:t>
      </w:r>
      <w:r w:rsidR="007E5B1F">
        <w:rPr>
          <w:rFonts w:eastAsia="等线" w:hint="eastAsia"/>
          <w:b/>
          <w:i/>
          <w:iCs/>
          <w:sz w:val="21"/>
          <w:szCs w:val="21"/>
          <w:lang w:val="en-GB" w:eastAsia="zh-CN"/>
        </w:rPr>
        <w:t xml:space="preserve"> </w:t>
      </w:r>
      <w:r>
        <w:rPr>
          <w:rFonts w:eastAsia="等线" w:hint="eastAsia"/>
          <w:b/>
          <w:i/>
          <w:iCs/>
          <w:sz w:val="21"/>
          <w:szCs w:val="21"/>
          <w:lang w:val="en-GB" w:eastAsia="zh-CN"/>
        </w:rPr>
        <w:t>for multi-TRP transmission.</w:t>
      </w:r>
    </w:p>
    <w:p w14:paraId="169104DB" w14:textId="77777777" w:rsidR="00353C36" w:rsidRDefault="00353C36"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Reuse current 128 TCI states as a starting point. </w:t>
      </w:r>
    </w:p>
    <w:p w14:paraId="5553BF15" w14:textId="6FF6C8A9" w:rsidR="007E5B1F" w:rsidRPr="007E5B1F" w:rsidRDefault="007E5B1F" w:rsidP="007E5B1F">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Whether to extend </w:t>
      </w:r>
      <w:r w:rsidRPr="007E5B1F">
        <w:rPr>
          <w:rFonts w:eastAsia="等线"/>
          <w:b/>
          <w:i/>
          <w:iCs/>
          <w:sz w:val="21"/>
          <w:szCs w:val="21"/>
          <w:lang w:val="en-GB" w:eastAsia="zh-CN"/>
        </w:rPr>
        <w:t xml:space="preserve">the maximum number of active TCI-states per </w:t>
      </w:r>
      <w:r>
        <w:rPr>
          <w:rFonts w:eastAsia="等线" w:hint="eastAsia"/>
          <w:b/>
          <w:i/>
          <w:iCs/>
          <w:sz w:val="21"/>
          <w:szCs w:val="21"/>
          <w:lang w:val="en-GB" w:eastAsia="zh-CN"/>
        </w:rPr>
        <w:t>BWP for each physical channel, a</w:t>
      </w:r>
      <w:r w:rsidRPr="007E5B1F">
        <w:rPr>
          <w:rFonts w:eastAsia="等线" w:hint="eastAsia"/>
          <w:b/>
          <w:i/>
          <w:iCs/>
          <w:sz w:val="21"/>
          <w:szCs w:val="21"/>
          <w:lang w:val="en-GB" w:eastAsia="zh-CN"/>
        </w:rPr>
        <w:t>t least considering the following aspects</w:t>
      </w:r>
      <w:r>
        <w:rPr>
          <w:rFonts w:eastAsia="等线" w:hint="eastAsia"/>
          <w:b/>
          <w:i/>
          <w:iCs/>
          <w:sz w:val="21"/>
          <w:szCs w:val="21"/>
          <w:lang w:val="en-GB" w:eastAsia="zh-CN"/>
        </w:rPr>
        <w:t>:</w:t>
      </w:r>
    </w:p>
    <w:p w14:paraId="20EF3CD0" w14:textId="3199302D" w:rsidR="007E5B1F" w:rsidRDefault="007E5B1F"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 xml:space="preserve">he number of </w:t>
      </w:r>
      <w:r>
        <w:rPr>
          <w:rFonts w:eastAsia="等线" w:hint="eastAsia"/>
          <w:b/>
          <w:i/>
          <w:iCs/>
          <w:sz w:val="21"/>
          <w:szCs w:val="21"/>
          <w:lang w:val="en-GB" w:eastAsia="zh-CN"/>
        </w:rPr>
        <w:t>beams/</w:t>
      </w:r>
      <w:r w:rsidRPr="007E5B1F">
        <w:rPr>
          <w:rFonts w:eastAsia="等线"/>
          <w:b/>
          <w:i/>
          <w:iCs/>
          <w:sz w:val="21"/>
          <w:szCs w:val="21"/>
          <w:lang w:val="en-GB" w:eastAsia="zh-CN"/>
        </w:rPr>
        <w:t>TRPs</w:t>
      </w:r>
      <w:r>
        <w:rPr>
          <w:rFonts w:eastAsia="等线" w:hint="eastAsia"/>
          <w:b/>
          <w:i/>
          <w:iCs/>
          <w:sz w:val="21"/>
          <w:szCs w:val="21"/>
          <w:lang w:val="en-GB" w:eastAsia="zh-CN"/>
        </w:rPr>
        <w:t xml:space="preserve">/panels supported for </w:t>
      </w:r>
      <w:r w:rsidRPr="007E5B1F">
        <w:rPr>
          <w:rFonts w:eastAsia="等线"/>
          <w:b/>
          <w:i/>
          <w:iCs/>
          <w:sz w:val="21"/>
          <w:szCs w:val="21"/>
          <w:lang w:val="en-GB" w:eastAsia="zh-CN"/>
        </w:rPr>
        <w:t>simultaneous transmission</w:t>
      </w:r>
      <w:r>
        <w:rPr>
          <w:rFonts w:eastAsia="等线" w:hint="eastAsia"/>
          <w:b/>
          <w:i/>
          <w:iCs/>
          <w:sz w:val="21"/>
          <w:szCs w:val="21"/>
          <w:lang w:val="en-GB" w:eastAsia="zh-CN"/>
        </w:rPr>
        <w:t>.</w:t>
      </w:r>
    </w:p>
    <w:p w14:paraId="0ACE9ADA" w14:textId="021969DB" w:rsidR="007E5B1F" w:rsidRDefault="007E5B1F"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he number of antenna ports for reference signal</w:t>
      </w:r>
      <w:r>
        <w:rPr>
          <w:rFonts w:eastAsia="等线" w:hint="eastAsia"/>
          <w:b/>
          <w:i/>
          <w:iCs/>
          <w:sz w:val="21"/>
          <w:szCs w:val="21"/>
          <w:lang w:val="en-GB" w:eastAsia="zh-CN"/>
        </w:rPr>
        <w:t xml:space="preserve">, </w:t>
      </w:r>
      <w:r w:rsidRPr="007E5B1F">
        <w:rPr>
          <w:rFonts w:eastAsia="等线"/>
          <w:b/>
          <w:i/>
          <w:iCs/>
          <w:sz w:val="21"/>
          <w:szCs w:val="21"/>
          <w:lang w:val="en-GB" w:eastAsia="zh-CN"/>
        </w:rPr>
        <w:t>e.g., CSI-RS, SSB, SRS</w:t>
      </w:r>
      <w:r>
        <w:rPr>
          <w:rFonts w:eastAsia="等线" w:hint="eastAsia"/>
          <w:b/>
          <w:i/>
          <w:iCs/>
          <w:sz w:val="21"/>
          <w:szCs w:val="21"/>
          <w:lang w:val="en-GB" w:eastAsia="zh-CN"/>
        </w:rPr>
        <w:t>, etc.</w:t>
      </w:r>
    </w:p>
    <w:bookmarkEnd w:id="5"/>
    <w:p w14:paraId="340E6463" w14:textId="77777777" w:rsidR="007E5B1F" w:rsidRDefault="007E5B1F" w:rsidP="00277A13">
      <w:pPr>
        <w:overflowPunct/>
        <w:autoSpaceDE/>
        <w:autoSpaceDN/>
        <w:adjustRightInd/>
        <w:snapToGrid w:val="0"/>
        <w:spacing w:after="120" w:line="280" w:lineRule="atLeast"/>
        <w:jc w:val="both"/>
        <w:textAlignment w:val="auto"/>
        <w:rPr>
          <w:rFonts w:eastAsia="等线"/>
          <w:b/>
          <w:i/>
          <w:iCs/>
          <w:sz w:val="21"/>
          <w:szCs w:val="21"/>
          <w:lang w:val="en-GB" w:eastAsia="zh-CN"/>
        </w:rPr>
      </w:pPr>
    </w:p>
    <w:p w14:paraId="51BC5185" w14:textId="1B4EE6E5" w:rsidR="000C6216" w:rsidRDefault="000C6216" w:rsidP="000C6216">
      <w:pPr>
        <w:overflowPunct/>
        <w:autoSpaceDE/>
        <w:autoSpaceDN/>
        <w:spacing w:after="120"/>
        <w:jc w:val="both"/>
        <w:textAlignment w:val="auto"/>
        <w:rPr>
          <w:bCs/>
          <w:sz w:val="21"/>
          <w:szCs w:val="21"/>
          <w:lang w:val="en-GB" w:eastAsia="zh-CN"/>
        </w:rPr>
      </w:pPr>
      <w:r>
        <w:rPr>
          <w:rFonts w:eastAsia="等线" w:hint="eastAsia"/>
          <w:bCs/>
          <w:sz w:val="21"/>
          <w:lang w:val="en-GB" w:eastAsia="zh-CN"/>
        </w:rPr>
        <w:t xml:space="preserve">In NR, the signalling </w:t>
      </w:r>
      <w:r w:rsidRPr="005D30E9">
        <w:rPr>
          <w:bCs/>
          <w:sz w:val="21"/>
          <w:szCs w:val="21"/>
          <w:lang w:eastAsia="zh-CN"/>
        </w:rPr>
        <w:t>framework of ‘RRC+MAC-CE+DCI’</w:t>
      </w:r>
      <w:r>
        <w:rPr>
          <w:rFonts w:hint="eastAsia"/>
          <w:bCs/>
          <w:sz w:val="21"/>
          <w:szCs w:val="21"/>
          <w:lang w:eastAsia="zh-CN"/>
        </w:rPr>
        <w:t xml:space="preserve"> is </w:t>
      </w:r>
      <w:r>
        <w:rPr>
          <w:bCs/>
          <w:sz w:val="21"/>
          <w:szCs w:val="21"/>
          <w:lang w:eastAsia="zh-CN"/>
        </w:rPr>
        <w:t>identified</w:t>
      </w:r>
      <w:r>
        <w:rPr>
          <w:rFonts w:hint="eastAsia"/>
          <w:bCs/>
          <w:sz w:val="21"/>
          <w:szCs w:val="21"/>
          <w:lang w:eastAsia="zh-CN"/>
        </w:rPr>
        <w:t xml:space="preserve"> widely used </w:t>
      </w:r>
      <w:r w:rsidRPr="005D30E9">
        <w:rPr>
          <w:bCs/>
          <w:sz w:val="21"/>
          <w:szCs w:val="21"/>
          <w:lang w:eastAsia="zh-CN"/>
        </w:rPr>
        <w:t>for well</w:t>
      </w:r>
      <w:r w:rsidR="00AB5258">
        <w:rPr>
          <w:rFonts w:hint="eastAsia"/>
          <w:bCs/>
          <w:sz w:val="21"/>
          <w:szCs w:val="21"/>
          <w:lang w:eastAsia="zh-CN"/>
        </w:rPr>
        <w:t>-</w:t>
      </w:r>
      <w:r w:rsidRPr="005D30E9">
        <w:rPr>
          <w:bCs/>
          <w:sz w:val="21"/>
          <w:szCs w:val="21"/>
          <w:lang w:eastAsia="zh-CN"/>
        </w:rPr>
        <w:t>balanc</w:t>
      </w:r>
      <w:r w:rsidR="00AB5258">
        <w:rPr>
          <w:rFonts w:hint="eastAsia"/>
          <w:bCs/>
          <w:sz w:val="21"/>
          <w:szCs w:val="21"/>
          <w:lang w:eastAsia="zh-CN"/>
        </w:rPr>
        <w:t>ed</w:t>
      </w:r>
      <w:r w:rsidRPr="005D30E9">
        <w:rPr>
          <w:bCs/>
          <w:sz w:val="21"/>
          <w:szCs w:val="21"/>
          <w:lang w:eastAsia="zh-CN"/>
        </w:rPr>
        <w:t xml:space="preserve"> signaling overhead</w:t>
      </w:r>
      <w:r>
        <w:rPr>
          <w:rFonts w:hint="eastAsia"/>
          <w:bCs/>
          <w:sz w:val="21"/>
          <w:szCs w:val="21"/>
          <w:lang w:eastAsia="zh-CN"/>
        </w:rPr>
        <w:t xml:space="preserve">, </w:t>
      </w:r>
      <w:r w:rsidRPr="005D30E9">
        <w:rPr>
          <w:bCs/>
          <w:sz w:val="21"/>
          <w:szCs w:val="21"/>
          <w:lang w:eastAsia="zh-CN"/>
        </w:rPr>
        <w:t>indication/activation</w:t>
      </w:r>
      <w:r w:rsidR="00A25762">
        <w:rPr>
          <w:rFonts w:hint="eastAsia"/>
          <w:bCs/>
          <w:sz w:val="21"/>
          <w:szCs w:val="21"/>
          <w:lang w:eastAsia="zh-CN"/>
        </w:rPr>
        <w:t>/deactivation</w:t>
      </w:r>
      <w:r w:rsidRPr="005D30E9">
        <w:rPr>
          <w:bCs/>
          <w:sz w:val="21"/>
          <w:szCs w:val="21"/>
          <w:lang w:eastAsia="zh-CN"/>
        </w:rPr>
        <w:t xml:space="preserve"> latency and UE</w:t>
      </w:r>
      <w:r>
        <w:rPr>
          <w:rFonts w:hint="eastAsia"/>
          <w:bCs/>
          <w:sz w:val="21"/>
          <w:szCs w:val="21"/>
          <w:lang w:eastAsia="zh-CN"/>
        </w:rPr>
        <w:t xml:space="preserve"> </w:t>
      </w:r>
      <w:r w:rsidRPr="005D30E9">
        <w:rPr>
          <w:bCs/>
          <w:sz w:val="21"/>
          <w:szCs w:val="21"/>
          <w:lang w:eastAsia="zh-CN"/>
        </w:rPr>
        <w:t>complexity of QCL-tracking</w:t>
      </w:r>
      <w:r>
        <w:rPr>
          <w:rFonts w:hint="eastAsia"/>
          <w:bCs/>
          <w:sz w:val="21"/>
          <w:szCs w:val="21"/>
          <w:lang w:eastAsia="zh-CN"/>
        </w:rPr>
        <w:t>.</w:t>
      </w:r>
      <w:r w:rsidR="00A25762">
        <w:rPr>
          <w:rFonts w:hint="eastAsia"/>
          <w:bCs/>
          <w:sz w:val="21"/>
          <w:szCs w:val="21"/>
          <w:lang w:eastAsia="zh-CN"/>
        </w:rPr>
        <w:t xml:space="preserve"> </w:t>
      </w:r>
      <w:r w:rsidRPr="000C6216">
        <w:rPr>
          <w:bCs/>
          <w:sz w:val="21"/>
          <w:szCs w:val="21"/>
          <w:lang w:eastAsia="zh-CN"/>
        </w:rPr>
        <w:t xml:space="preserve">The maximum number of MAC-CE activated DL/UL TCI states across all servings cells is limited by </w:t>
      </w:r>
      <w:r w:rsidRPr="000E7FD2">
        <w:rPr>
          <w:bCs/>
          <w:i/>
          <w:iCs/>
          <w:sz w:val="21"/>
          <w:szCs w:val="21"/>
          <w:lang w:eastAsia="zh-CN"/>
        </w:rPr>
        <w:t>unifiedSeparateTCI-r17</w:t>
      </w:r>
      <w:r w:rsidRPr="000C6216">
        <w:rPr>
          <w:bCs/>
          <w:sz w:val="21"/>
          <w:szCs w:val="21"/>
          <w:lang w:eastAsia="zh-CN"/>
        </w:rPr>
        <w:t>.</w:t>
      </w:r>
      <w:r>
        <w:rPr>
          <w:rFonts w:hint="eastAsia"/>
          <w:bCs/>
          <w:sz w:val="21"/>
          <w:szCs w:val="21"/>
          <w:lang w:eastAsia="zh-CN"/>
        </w:rPr>
        <w:t xml:space="preserve"> </w:t>
      </w:r>
      <w:r w:rsidRPr="000C6216">
        <w:rPr>
          <w:bCs/>
          <w:sz w:val="21"/>
          <w:szCs w:val="21"/>
          <w:lang w:eastAsia="zh-CN"/>
        </w:rPr>
        <w:t xml:space="preserve">In 3GPP Rel-18, </w:t>
      </w:r>
      <w:r w:rsidR="00A25762">
        <w:rPr>
          <w:rFonts w:hint="eastAsia"/>
          <w:bCs/>
          <w:sz w:val="21"/>
          <w:szCs w:val="21"/>
          <w:lang w:eastAsia="zh-CN"/>
        </w:rPr>
        <w:t xml:space="preserve">it introduces </w:t>
      </w:r>
      <w:r w:rsidRPr="000C6216">
        <w:rPr>
          <w:bCs/>
          <w:sz w:val="21"/>
          <w:szCs w:val="21"/>
          <w:lang w:eastAsia="zh-CN"/>
        </w:rPr>
        <w:t>the DCI-based beam indication for the UE-dedicated PDCCH and the associated PDSCH – via the TCI field in DCI formats 1_1/1_2 with or without DL assignment</w:t>
      </w:r>
      <w:r w:rsidR="00A25762">
        <w:rPr>
          <w:rFonts w:hint="eastAsia"/>
          <w:bCs/>
          <w:sz w:val="21"/>
          <w:szCs w:val="21"/>
          <w:lang w:eastAsia="zh-CN"/>
        </w:rPr>
        <w:t xml:space="preserve">. Then </w:t>
      </w:r>
      <w:r w:rsidRPr="000C6216">
        <w:rPr>
          <w:bCs/>
          <w:sz w:val="21"/>
          <w:szCs w:val="21"/>
          <w:lang w:eastAsia="zh-CN"/>
        </w:rPr>
        <w:t>the corresponding beam indication latency and overhead can be reduced.</w:t>
      </w:r>
      <w:r>
        <w:rPr>
          <w:rFonts w:hint="eastAsia"/>
          <w:bCs/>
          <w:sz w:val="21"/>
          <w:szCs w:val="21"/>
          <w:lang w:val="en-GB" w:eastAsia="zh-CN"/>
        </w:rPr>
        <w:t xml:space="preserve"> </w:t>
      </w:r>
      <w:r w:rsidR="000E7FD2">
        <w:rPr>
          <w:rFonts w:hint="eastAsia"/>
          <w:bCs/>
          <w:sz w:val="21"/>
          <w:szCs w:val="21"/>
          <w:lang w:val="en-GB" w:eastAsia="zh-CN"/>
        </w:rPr>
        <w:t>Hence, we have the following proposal.</w:t>
      </w:r>
    </w:p>
    <w:p w14:paraId="6074B418" w14:textId="76CC0230" w:rsidR="000E7FD2" w:rsidRDefault="00A25762" w:rsidP="00A25762">
      <w:pPr>
        <w:overflowPunct/>
        <w:autoSpaceDE/>
        <w:autoSpaceDN/>
        <w:adjustRightInd/>
        <w:snapToGrid w:val="0"/>
        <w:spacing w:after="120" w:line="280" w:lineRule="atLeast"/>
        <w:jc w:val="both"/>
        <w:textAlignment w:val="auto"/>
        <w:rPr>
          <w:rFonts w:eastAsia="等线"/>
          <w:b/>
          <w:i/>
          <w:iCs/>
          <w:sz w:val="21"/>
          <w:lang w:val="en-GB" w:eastAsia="zh-CN"/>
        </w:rPr>
      </w:pPr>
      <w:bookmarkStart w:id="6" w:name="P9"/>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9</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Reuse the </w:t>
      </w:r>
      <w:r w:rsidRPr="00A25762">
        <w:rPr>
          <w:rFonts w:eastAsia="等线"/>
          <w:b/>
          <w:i/>
          <w:iCs/>
          <w:sz w:val="21"/>
          <w:lang w:val="en-GB" w:eastAsia="zh-CN"/>
        </w:rPr>
        <w:t>signalling framework of ‘RRC+MAC-CE+DCI’</w:t>
      </w:r>
      <w:r w:rsidR="000E7FD2">
        <w:rPr>
          <w:rFonts w:eastAsia="等线" w:hint="eastAsia"/>
          <w:b/>
          <w:i/>
          <w:iCs/>
          <w:sz w:val="21"/>
          <w:lang w:val="en-GB" w:eastAsia="zh-CN"/>
        </w:rPr>
        <w:t xml:space="preserve"> in NR for </w:t>
      </w:r>
      <w:r w:rsidR="00AB5258">
        <w:rPr>
          <w:rFonts w:eastAsia="等线" w:hint="eastAsia"/>
          <w:b/>
          <w:i/>
          <w:iCs/>
          <w:sz w:val="21"/>
          <w:lang w:val="en-GB" w:eastAsia="zh-CN"/>
        </w:rPr>
        <w:t xml:space="preserve">6G </w:t>
      </w:r>
      <w:r w:rsidR="000E7FD2">
        <w:rPr>
          <w:rFonts w:eastAsia="等线" w:hint="eastAsia"/>
          <w:b/>
          <w:i/>
          <w:iCs/>
          <w:sz w:val="21"/>
          <w:lang w:val="en-GB" w:eastAsia="zh-CN"/>
        </w:rPr>
        <w:t>beam indication with further optimization, if any.</w:t>
      </w:r>
    </w:p>
    <w:bookmarkEnd w:id="6"/>
    <w:p w14:paraId="531F5588" w14:textId="77777777" w:rsidR="002D4351" w:rsidRDefault="002D4351" w:rsidP="0060133D">
      <w:pPr>
        <w:overflowPunct/>
        <w:autoSpaceDE/>
        <w:autoSpaceDN/>
        <w:adjustRightInd/>
        <w:snapToGrid w:val="0"/>
        <w:spacing w:after="120" w:line="280" w:lineRule="atLeast"/>
        <w:jc w:val="both"/>
        <w:textAlignment w:val="auto"/>
        <w:rPr>
          <w:rFonts w:eastAsia="等线"/>
          <w:bCs/>
          <w:sz w:val="21"/>
          <w:lang w:val="en-GB" w:eastAsia="zh-CN"/>
        </w:rPr>
      </w:pPr>
    </w:p>
    <w:p w14:paraId="7EF01D55" w14:textId="648937A7" w:rsidR="00470F8A" w:rsidRPr="00220FFC" w:rsidRDefault="00470F8A" w:rsidP="00470F8A">
      <w:pPr>
        <w:keepNext/>
        <w:keepLines/>
        <w:widowControl w:val="0"/>
        <w:numPr>
          <w:ilvl w:val="1"/>
          <w:numId w:val="2"/>
        </w:numPr>
        <w:spacing w:before="180"/>
        <w:outlineLvl w:val="1"/>
        <w:rPr>
          <w:rFonts w:ascii="Arial" w:eastAsia="Arial" w:hAnsi="Arial"/>
          <w:noProof/>
          <w:sz w:val="32"/>
          <w:lang w:val="en-GB" w:eastAsia="zh-CN"/>
        </w:rPr>
      </w:pPr>
      <w:r>
        <w:rPr>
          <w:rFonts w:ascii="Arial" w:hAnsi="Arial" w:hint="eastAsia"/>
          <w:noProof/>
          <w:sz w:val="32"/>
          <w:lang w:eastAsia="zh-CN"/>
        </w:rPr>
        <w:t>Beam sweeping</w:t>
      </w:r>
    </w:p>
    <w:p w14:paraId="0B4A04A8" w14:textId="644B230F" w:rsidR="0030560A" w:rsidRDefault="0030560A" w:rsidP="00380406">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t>In</w:t>
      </w:r>
      <w:r w:rsidR="00146605">
        <w:rPr>
          <w:rFonts w:eastAsia="等线" w:hint="eastAsia"/>
          <w:bCs/>
          <w:sz w:val="21"/>
          <w:lang w:val="en-GB" w:eastAsia="zh-CN"/>
        </w:rPr>
        <w:t xml:space="preserve"> 3GPP RAN1#86 and RAN1#86</w:t>
      </w:r>
      <w:r w:rsidR="00E85F64">
        <w:rPr>
          <w:rFonts w:eastAsia="等线" w:hint="eastAsia"/>
          <w:bCs/>
          <w:sz w:val="21"/>
          <w:lang w:val="en-GB" w:eastAsia="zh-CN"/>
        </w:rPr>
        <w:t>-</w:t>
      </w:r>
      <w:r w:rsidR="00146605">
        <w:rPr>
          <w:rFonts w:eastAsia="等线" w:hint="eastAsia"/>
          <w:bCs/>
          <w:sz w:val="21"/>
          <w:lang w:val="en-GB" w:eastAsia="zh-CN"/>
        </w:rPr>
        <w:t>bis meeting</w:t>
      </w:r>
      <w:r w:rsidR="00E85F64">
        <w:rPr>
          <w:rFonts w:eastAsia="等线" w:hint="eastAsia"/>
          <w:bCs/>
          <w:sz w:val="21"/>
          <w:lang w:val="en-GB" w:eastAsia="zh-CN"/>
        </w:rPr>
        <w:t xml:space="preserve">, the following agreements on DL and UL </w:t>
      </w:r>
      <w:r w:rsidR="00E85F64" w:rsidRPr="00E85F64">
        <w:rPr>
          <w:rFonts w:eastAsia="等线"/>
          <w:bCs/>
          <w:sz w:val="21"/>
          <w:lang w:val="en-GB" w:eastAsia="zh-CN"/>
        </w:rPr>
        <w:t>L1/L2 beam management procedures</w:t>
      </w:r>
      <w:r w:rsidR="00E85F64">
        <w:rPr>
          <w:rFonts w:eastAsia="等线" w:hint="eastAsia"/>
          <w:bCs/>
          <w:sz w:val="21"/>
          <w:lang w:val="en-GB" w:eastAsia="zh-CN"/>
        </w:rPr>
        <w:t xml:space="preserve"> were reache</w:t>
      </w:r>
      <w:r w:rsidR="00E85F64" w:rsidRPr="00215D6D">
        <w:rPr>
          <w:rFonts w:eastAsia="等线" w:hint="eastAsia"/>
          <w:bCs/>
          <w:sz w:val="21"/>
          <w:lang w:val="en-GB" w:eastAsia="zh-CN"/>
        </w:rPr>
        <w:t>d</w:t>
      </w:r>
      <w:r w:rsidR="00046BD5">
        <w:rPr>
          <w:rFonts w:eastAsia="等线" w:hint="eastAsia"/>
          <w:bCs/>
          <w:sz w:val="21"/>
          <w:lang w:val="en-GB" w:eastAsia="zh-CN"/>
        </w:rPr>
        <w:t xml:space="preserve"> </w:t>
      </w:r>
      <w:r w:rsidR="00046BD5">
        <w:rPr>
          <w:rFonts w:eastAsia="等线"/>
          <w:bCs/>
          <w:sz w:val="21"/>
          <w:lang w:val="en-GB" w:eastAsia="zh-CN"/>
        </w:rPr>
        <w:fldChar w:fldCharType="begin"/>
      </w:r>
      <w:r w:rsidR="00046BD5">
        <w:rPr>
          <w:rFonts w:eastAsia="等线"/>
          <w:bCs/>
          <w:sz w:val="21"/>
          <w:lang w:val="en-GB" w:eastAsia="zh-CN"/>
        </w:rPr>
        <w:instrText xml:space="preserve"> </w:instrText>
      </w:r>
      <w:r w:rsidR="00046BD5">
        <w:rPr>
          <w:rFonts w:eastAsia="等线" w:hint="eastAsia"/>
          <w:bCs/>
          <w:sz w:val="21"/>
          <w:lang w:val="en-GB" w:eastAsia="zh-CN"/>
        </w:rPr>
        <w:instrText>REF _Ref220070479 \r \h</w:instrText>
      </w:r>
      <w:r w:rsidR="00046BD5">
        <w:rPr>
          <w:rFonts w:eastAsia="等线"/>
          <w:bCs/>
          <w:sz w:val="21"/>
          <w:lang w:val="en-GB" w:eastAsia="zh-CN"/>
        </w:rPr>
        <w:instrText xml:space="preserve"> </w:instrText>
      </w:r>
      <w:r w:rsidR="00046BD5">
        <w:rPr>
          <w:rFonts w:eastAsia="等线"/>
          <w:bCs/>
          <w:sz w:val="21"/>
          <w:lang w:val="en-GB" w:eastAsia="zh-CN"/>
        </w:rPr>
      </w:r>
      <w:r w:rsidR="00046BD5">
        <w:rPr>
          <w:rFonts w:eastAsia="等线"/>
          <w:bCs/>
          <w:sz w:val="21"/>
          <w:lang w:val="en-GB" w:eastAsia="zh-CN"/>
        </w:rPr>
        <w:fldChar w:fldCharType="separate"/>
      </w:r>
      <w:r w:rsidR="00C11F5E">
        <w:rPr>
          <w:rFonts w:eastAsia="等线"/>
          <w:bCs/>
          <w:sz w:val="21"/>
          <w:lang w:val="en-GB" w:eastAsia="zh-CN"/>
        </w:rPr>
        <w:t>[4]</w:t>
      </w:r>
      <w:r w:rsidR="00046BD5">
        <w:rPr>
          <w:rFonts w:eastAsia="等线"/>
          <w:bCs/>
          <w:sz w:val="21"/>
          <w:lang w:val="en-GB" w:eastAsia="zh-CN"/>
        </w:rPr>
        <w:fldChar w:fldCharType="end"/>
      </w:r>
      <w:r w:rsidR="00046BD5">
        <w:rPr>
          <w:rFonts w:eastAsia="等线"/>
          <w:bCs/>
          <w:sz w:val="21"/>
          <w:lang w:val="en-GB" w:eastAsia="zh-CN"/>
        </w:rPr>
        <w:fldChar w:fldCharType="begin"/>
      </w:r>
      <w:r w:rsidR="00046BD5">
        <w:rPr>
          <w:rFonts w:eastAsia="等线"/>
          <w:bCs/>
          <w:sz w:val="21"/>
          <w:lang w:val="en-GB" w:eastAsia="zh-CN"/>
        </w:rPr>
        <w:instrText xml:space="preserve"> REF _Ref213165794 \r \h </w:instrText>
      </w:r>
      <w:r w:rsidR="00046BD5">
        <w:rPr>
          <w:rFonts w:eastAsia="等线"/>
          <w:bCs/>
          <w:sz w:val="21"/>
          <w:lang w:val="en-GB" w:eastAsia="zh-CN"/>
        </w:rPr>
      </w:r>
      <w:r w:rsidR="00046BD5">
        <w:rPr>
          <w:rFonts w:eastAsia="等线"/>
          <w:bCs/>
          <w:sz w:val="21"/>
          <w:lang w:val="en-GB" w:eastAsia="zh-CN"/>
        </w:rPr>
        <w:fldChar w:fldCharType="separate"/>
      </w:r>
      <w:r w:rsidR="00C11F5E">
        <w:rPr>
          <w:rFonts w:eastAsia="等线"/>
          <w:bCs/>
          <w:sz w:val="21"/>
          <w:lang w:val="en-GB" w:eastAsia="zh-CN"/>
        </w:rPr>
        <w:t>[5]</w:t>
      </w:r>
      <w:r w:rsidR="00046BD5">
        <w:rPr>
          <w:rFonts w:eastAsia="等线"/>
          <w:bCs/>
          <w:sz w:val="21"/>
          <w:lang w:val="en-GB" w:eastAsia="zh-CN"/>
        </w:rPr>
        <w:fldChar w:fldCharType="end"/>
      </w:r>
      <w:r w:rsidR="00046BD5">
        <w:rPr>
          <w:rFonts w:eastAsia="等线" w:hint="eastAsia"/>
          <w:bCs/>
          <w:sz w:val="21"/>
          <w:lang w:val="en-GB" w:eastAsia="zh-CN"/>
        </w:rPr>
        <w:t>.</w:t>
      </w:r>
      <w:r w:rsidR="00E85F64">
        <w:rPr>
          <w:rFonts w:eastAsia="等线" w:hint="eastAsia"/>
          <w:bCs/>
          <w:sz w:val="21"/>
          <w:lang w:val="en-GB"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E959F7" w:rsidRPr="00FA576D" w14:paraId="1C41542D" w14:textId="77777777" w:rsidTr="000A70D3">
        <w:tc>
          <w:tcPr>
            <w:tcW w:w="9521" w:type="dxa"/>
          </w:tcPr>
          <w:p w14:paraId="697DC6A3" w14:textId="77777777" w:rsidR="000B236C" w:rsidRPr="000B236C" w:rsidRDefault="000B236C" w:rsidP="000B236C">
            <w:pPr>
              <w:overflowPunct/>
              <w:autoSpaceDE/>
              <w:autoSpaceDN/>
              <w:adjustRightInd/>
              <w:spacing w:after="0"/>
              <w:textAlignment w:val="auto"/>
              <w:rPr>
                <w:rFonts w:ascii="Times" w:eastAsia="MS Mincho" w:hAnsi="Times"/>
                <w:b/>
                <w:bCs/>
                <w:szCs w:val="24"/>
                <w:lang w:eastAsia="ja-JP"/>
              </w:rPr>
            </w:pPr>
            <w:r w:rsidRPr="000B236C">
              <w:rPr>
                <w:rFonts w:ascii="Times" w:eastAsia="MS Mincho" w:hAnsi="Times"/>
                <w:b/>
                <w:bCs/>
                <w:szCs w:val="24"/>
                <w:highlight w:val="green"/>
                <w:lang w:eastAsia="ja-JP"/>
              </w:rPr>
              <w:t>Agreements:</w:t>
            </w:r>
          </w:p>
          <w:p w14:paraId="193A5294" w14:textId="77777777" w:rsidR="000B236C" w:rsidRPr="000B236C" w:rsidRDefault="000B236C" w:rsidP="000B236C">
            <w:pPr>
              <w:numPr>
                <w:ilvl w:val="0"/>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The following DL L1/L2 beam management procedures are supported within one or multiple TRPs:</w:t>
            </w:r>
          </w:p>
          <w:p w14:paraId="6D7EB8CD" w14:textId="77777777" w:rsidR="000B236C" w:rsidRPr="000B236C" w:rsidRDefault="000B236C" w:rsidP="000B236C">
            <w:pPr>
              <w:numPr>
                <w:ilvl w:val="1"/>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P-</w:t>
            </w:r>
            <w:proofErr w:type="gramStart"/>
            <w:r w:rsidRPr="000B236C">
              <w:rPr>
                <w:rFonts w:eastAsia="MS Mincho"/>
                <w:lang w:eastAsia="ja-JP"/>
              </w:rPr>
              <w:t>1:</w:t>
            </w:r>
            <w:proofErr w:type="gramEnd"/>
            <w:r w:rsidRPr="000B236C">
              <w:rPr>
                <w:rFonts w:eastAsia="MS Mincho"/>
                <w:lang w:eastAsia="ja-JP"/>
              </w:rPr>
              <w:t xml:space="preserve"> is used to enable UE measurement on different TRP Tx beams to support selection of TRP Tx beams/UE Rx beam(s)</w:t>
            </w:r>
          </w:p>
          <w:p w14:paraId="318483CA"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lastRenderedPageBreak/>
              <w:t xml:space="preserve">For beamforming at TRP, it typically includes </w:t>
            </w:r>
            <w:proofErr w:type="gramStart"/>
            <w:r w:rsidRPr="000B236C">
              <w:rPr>
                <w:rFonts w:eastAsia="MS Mincho"/>
                <w:lang w:eastAsia="ja-JP"/>
              </w:rPr>
              <w:t>a</w:t>
            </w:r>
            <w:proofErr w:type="gramEnd"/>
            <w:r w:rsidRPr="000B236C">
              <w:rPr>
                <w:rFonts w:eastAsia="MS Mincho"/>
                <w:lang w:eastAsia="ja-JP"/>
              </w:rPr>
              <w:t xml:space="preserve"> intra/inter-TRP Tx beam sweep from a set of different beams</w:t>
            </w:r>
          </w:p>
          <w:p w14:paraId="43C0A4D7"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For beamforming at UE, it typically includes a UE Rx beam sweep from a set of different beams</w:t>
            </w:r>
          </w:p>
          <w:p w14:paraId="50809862"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FFS: TRP Tx beam and UE Rx beam can be determined jointly or sequentially</w:t>
            </w:r>
          </w:p>
          <w:p w14:paraId="7062BDFE" w14:textId="77777777" w:rsidR="000B236C" w:rsidRPr="000B236C" w:rsidRDefault="000B236C" w:rsidP="000B236C">
            <w:pPr>
              <w:numPr>
                <w:ilvl w:val="1"/>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P-</w:t>
            </w:r>
            <w:proofErr w:type="gramStart"/>
            <w:r w:rsidRPr="000B236C">
              <w:rPr>
                <w:rFonts w:eastAsia="MS Mincho"/>
                <w:lang w:eastAsia="ja-JP"/>
              </w:rPr>
              <w:t>2:</w:t>
            </w:r>
            <w:proofErr w:type="gramEnd"/>
            <w:r w:rsidRPr="000B236C">
              <w:rPr>
                <w:rFonts w:eastAsia="MS Mincho"/>
                <w:lang w:eastAsia="ja-JP"/>
              </w:rPr>
              <w:t xml:space="preserve"> is used to enable UE measurement on different TRP Tx beams to possibly change inter/intra-TRP Tx beam(s)</w:t>
            </w:r>
          </w:p>
          <w:p w14:paraId="171FA3AD" w14:textId="685513E8"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From a possibly smaller set of beams for beam refinement than in P-1</w:t>
            </w:r>
          </w:p>
          <w:p w14:paraId="33D6D4A1" w14:textId="77777777" w:rsidR="000B236C" w:rsidRPr="000B236C" w:rsidRDefault="000B236C" w:rsidP="000B236C">
            <w:pPr>
              <w:numPr>
                <w:ilvl w:val="2"/>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Note: P-2 can be a special case of P-1</w:t>
            </w:r>
          </w:p>
          <w:p w14:paraId="53A7E17B" w14:textId="77777777" w:rsidR="000B236C" w:rsidRPr="000B236C" w:rsidRDefault="000B236C" w:rsidP="000B236C">
            <w:pPr>
              <w:numPr>
                <w:ilvl w:val="1"/>
                <w:numId w:val="42"/>
              </w:numPr>
              <w:overflowPunct/>
              <w:autoSpaceDE/>
              <w:autoSpaceDN/>
              <w:adjustRightInd/>
              <w:spacing w:after="0"/>
              <w:contextualSpacing/>
              <w:textAlignment w:val="auto"/>
              <w:rPr>
                <w:rFonts w:eastAsia="MS Mincho"/>
                <w:lang w:eastAsia="ja-JP"/>
              </w:rPr>
            </w:pPr>
            <w:r w:rsidRPr="000B236C">
              <w:rPr>
                <w:rFonts w:eastAsia="MS Mincho"/>
                <w:lang w:eastAsia="ja-JP"/>
              </w:rPr>
              <w:t>P-</w:t>
            </w:r>
            <w:proofErr w:type="gramStart"/>
            <w:r w:rsidRPr="000B236C">
              <w:rPr>
                <w:rFonts w:eastAsia="MS Mincho"/>
                <w:lang w:eastAsia="ja-JP"/>
              </w:rPr>
              <w:t>3:</w:t>
            </w:r>
            <w:proofErr w:type="gramEnd"/>
            <w:r w:rsidRPr="000B236C">
              <w:rPr>
                <w:rFonts w:eastAsia="MS Mincho"/>
                <w:lang w:eastAsia="ja-JP"/>
              </w:rPr>
              <w:t xml:space="preserve"> is used to enable UE measurement on the same TRP Tx beam to change UE Rx beam in the case UE uses beamforming</w:t>
            </w:r>
          </w:p>
          <w:p w14:paraId="30D84A35" w14:textId="77777777" w:rsidR="000B236C" w:rsidRPr="000B236C" w:rsidRDefault="000B236C" w:rsidP="000A70D3">
            <w:pPr>
              <w:overflowPunct/>
              <w:autoSpaceDE/>
              <w:autoSpaceDN/>
              <w:adjustRightInd/>
              <w:spacing w:after="0"/>
              <w:contextualSpacing/>
              <w:textAlignment w:val="auto"/>
              <w:rPr>
                <w:rFonts w:ascii="Times" w:eastAsiaTheme="minorEastAsia" w:hAnsi="Times"/>
                <w:szCs w:val="24"/>
                <w:lang w:eastAsia="zh-CN"/>
              </w:rPr>
            </w:pPr>
          </w:p>
          <w:p w14:paraId="1D9F1A07" w14:textId="77777777" w:rsidR="000B236C" w:rsidRPr="000B236C" w:rsidRDefault="000B236C" w:rsidP="000B236C">
            <w:pPr>
              <w:overflowPunct/>
              <w:autoSpaceDE/>
              <w:autoSpaceDN/>
              <w:adjustRightInd/>
              <w:spacing w:after="0"/>
              <w:textAlignment w:val="auto"/>
              <w:rPr>
                <w:rFonts w:ascii="Times" w:eastAsia="MS Mincho" w:hAnsi="Times"/>
                <w:b/>
                <w:bCs/>
                <w:szCs w:val="24"/>
                <w:lang w:eastAsia="ja-JP"/>
              </w:rPr>
            </w:pPr>
            <w:r w:rsidRPr="000B236C">
              <w:rPr>
                <w:rFonts w:ascii="Times" w:eastAsia="MS Mincho" w:hAnsi="Times"/>
                <w:b/>
                <w:bCs/>
                <w:szCs w:val="24"/>
                <w:highlight w:val="green"/>
                <w:lang w:eastAsia="ja-JP"/>
              </w:rPr>
              <w:t>Agreements:</w:t>
            </w:r>
          </w:p>
          <w:p w14:paraId="1AA0B8DB" w14:textId="77777777" w:rsidR="00E959F7" w:rsidRPr="00E959F7" w:rsidRDefault="00E959F7" w:rsidP="000A70D3">
            <w:pPr>
              <w:numPr>
                <w:ilvl w:val="0"/>
                <w:numId w:val="20"/>
              </w:numPr>
              <w:overflowPunct/>
              <w:autoSpaceDE/>
              <w:autoSpaceDN/>
              <w:adjustRightInd/>
              <w:spacing w:after="0"/>
              <w:textAlignment w:val="auto"/>
              <w:rPr>
                <w:iCs/>
              </w:rPr>
            </w:pPr>
            <w:r w:rsidRPr="00E959F7">
              <w:rPr>
                <w:iCs/>
              </w:rPr>
              <w:t>UL beam management is to be further studied in NR</w:t>
            </w:r>
          </w:p>
          <w:p w14:paraId="22E06009" w14:textId="77777777" w:rsidR="00E959F7" w:rsidRPr="00E959F7" w:rsidRDefault="00E959F7" w:rsidP="000A70D3">
            <w:pPr>
              <w:numPr>
                <w:ilvl w:val="1"/>
                <w:numId w:val="20"/>
              </w:numPr>
              <w:overflowPunct/>
              <w:autoSpaceDE/>
              <w:autoSpaceDN/>
              <w:adjustRightInd/>
              <w:spacing w:after="0"/>
              <w:textAlignment w:val="auto"/>
              <w:rPr>
                <w:iCs/>
              </w:rPr>
            </w:pPr>
            <w:r w:rsidRPr="00E959F7">
              <w:rPr>
                <w:iCs/>
              </w:rPr>
              <w:t>Similar procedures can be defined as DL beam management with details FFS, e.g.:</w:t>
            </w:r>
          </w:p>
          <w:p w14:paraId="14D0EEC5" w14:textId="77777777" w:rsidR="00E959F7" w:rsidRPr="00E959F7" w:rsidRDefault="00E959F7" w:rsidP="000A70D3">
            <w:pPr>
              <w:numPr>
                <w:ilvl w:val="2"/>
                <w:numId w:val="20"/>
              </w:numPr>
              <w:overflowPunct/>
              <w:autoSpaceDE/>
              <w:autoSpaceDN/>
              <w:adjustRightInd/>
              <w:spacing w:after="0"/>
              <w:textAlignment w:val="auto"/>
              <w:rPr>
                <w:iCs/>
              </w:rPr>
            </w:pPr>
            <w:r w:rsidRPr="00E959F7">
              <w:rPr>
                <w:iCs/>
              </w:rPr>
              <w:t>U-</w:t>
            </w:r>
            <w:proofErr w:type="gramStart"/>
            <w:r w:rsidRPr="00E959F7">
              <w:rPr>
                <w:iCs/>
              </w:rPr>
              <w:t>1:</w:t>
            </w:r>
            <w:proofErr w:type="gramEnd"/>
            <w:r w:rsidRPr="00E959F7">
              <w:rPr>
                <w:iCs/>
              </w:rPr>
              <w:t xml:space="preserve"> is used to enable TRP measurement on different UE Tx beams to support selection of UE Tx beams/TRP Rx beam(s)</w:t>
            </w:r>
          </w:p>
          <w:p w14:paraId="2E64C991" w14:textId="77777777" w:rsidR="00E959F7" w:rsidRPr="00E959F7" w:rsidRDefault="00E959F7" w:rsidP="000A70D3">
            <w:pPr>
              <w:numPr>
                <w:ilvl w:val="3"/>
                <w:numId w:val="21"/>
              </w:numPr>
              <w:overflowPunct/>
              <w:autoSpaceDE/>
              <w:autoSpaceDN/>
              <w:adjustRightInd/>
              <w:spacing w:after="0"/>
              <w:textAlignment w:val="auto"/>
              <w:rPr>
                <w:iCs/>
              </w:rPr>
            </w:pPr>
            <w:r w:rsidRPr="00E959F7">
              <w:rPr>
                <w:iCs/>
              </w:rPr>
              <w:t>Note: this is not necessarily useful in all cases</w:t>
            </w:r>
          </w:p>
          <w:p w14:paraId="6B959CE2" w14:textId="77777777" w:rsidR="00E959F7" w:rsidRPr="00E959F7" w:rsidRDefault="00E959F7" w:rsidP="000A70D3">
            <w:pPr>
              <w:numPr>
                <w:ilvl w:val="2"/>
                <w:numId w:val="20"/>
              </w:numPr>
              <w:overflowPunct/>
              <w:autoSpaceDE/>
              <w:autoSpaceDN/>
              <w:adjustRightInd/>
              <w:spacing w:after="0"/>
              <w:textAlignment w:val="auto"/>
              <w:rPr>
                <w:iCs/>
              </w:rPr>
            </w:pPr>
            <w:r w:rsidRPr="00E959F7">
              <w:rPr>
                <w:iCs/>
              </w:rPr>
              <w:t>U-</w:t>
            </w:r>
            <w:proofErr w:type="gramStart"/>
            <w:r w:rsidRPr="00E959F7">
              <w:rPr>
                <w:iCs/>
              </w:rPr>
              <w:t>2:</w:t>
            </w:r>
            <w:proofErr w:type="gramEnd"/>
            <w:r w:rsidRPr="00E959F7">
              <w:rPr>
                <w:iCs/>
              </w:rPr>
              <w:t xml:space="preserve"> is used to enable TRP measurement on different TRP Rx beams to possibly change/select inter/intra-TRP Rx beam(s)</w:t>
            </w:r>
          </w:p>
          <w:p w14:paraId="65B088CE" w14:textId="77777777" w:rsidR="00E959F7" w:rsidRPr="00E959F7" w:rsidRDefault="00E959F7" w:rsidP="000A70D3">
            <w:pPr>
              <w:numPr>
                <w:ilvl w:val="2"/>
                <w:numId w:val="20"/>
              </w:numPr>
              <w:overflowPunct/>
              <w:autoSpaceDE/>
              <w:autoSpaceDN/>
              <w:adjustRightInd/>
              <w:spacing w:after="0"/>
              <w:textAlignment w:val="auto"/>
              <w:rPr>
                <w:iCs/>
              </w:rPr>
            </w:pPr>
            <w:r w:rsidRPr="00E959F7">
              <w:rPr>
                <w:iCs/>
              </w:rPr>
              <w:t>U-</w:t>
            </w:r>
            <w:proofErr w:type="gramStart"/>
            <w:r w:rsidRPr="00E959F7">
              <w:rPr>
                <w:iCs/>
              </w:rPr>
              <w:t>3:</w:t>
            </w:r>
            <w:proofErr w:type="gramEnd"/>
            <w:r w:rsidRPr="00E959F7">
              <w:rPr>
                <w:iCs/>
              </w:rPr>
              <w:t xml:space="preserve"> is used to enable TRP measurement on the same TRP Rx beam to change UE Tx beam in the case UE uses beamforming</w:t>
            </w:r>
          </w:p>
          <w:p w14:paraId="407D26AB" w14:textId="77777777" w:rsidR="00E959F7" w:rsidRPr="00980B08" w:rsidRDefault="00E959F7" w:rsidP="000A70D3">
            <w:pPr>
              <w:overflowPunct/>
              <w:autoSpaceDE/>
              <w:autoSpaceDN/>
              <w:adjustRightInd/>
              <w:spacing w:after="0"/>
              <w:contextualSpacing/>
              <w:textAlignment w:val="auto"/>
              <w:rPr>
                <w:rFonts w:ascii="Times" w:eastAsia="Batang" w:hAnsi="Times"/>
                <w:szCs w:val="24"/>
                <w:lang w:val="en-GB" w:eastAsia="ko-KR"/>
              </w:rPr>
            </w:pPr>
          </w:p>
        </w:tc>
      </w:tr>
    </w:tbl>
    <w:p w14:paraId="747FE3F4" w14:textId="77777777" w:rsidR="0030560A" w:rsidRDefault="0030560A" w:rsidP="00380406">
      <w:pPr>
        <w:overflowPunct/>
        <w:autoSpaceDE/>
        <w:autoSpaceDN/>
        <w:spacing w:after="120"/>
        <w:jc w:val="both"/>
        <w:textAlignment w:val="auto"/>
        <w:rPr>
          <w:rFonts w:eastAsia="等线"/>
          <w:bCs/>
          <w:sz w:val="21"/>
          <w:lang w:eastAsia="zh-CN"/>
        </w:rPr>
      </w:pPr>
    </w:p>
    <w:p w14:paraId="622A5D95" w14:textId="2C57267D" w:rsidR="003935EC" w:rsidRPr="0030560A" w:rsidRDefault="003935EC" w:rsidP="003935EC">
      <w:pPr>
        <w:overflowPunct/>
        <w:autoSpaceDE/>
        <w:autoSpaceDN/>
        <w:spacing w:after="120"/>
        <w:jc w:val="both"/>
        <w:textAlignment w:val="auto"/>
        <w:rPr>
          <w:rFonts w:eastAsia="等线"/>
          <w:b/>
          <w:bCs/>
          <w:iCs/>
          <w:sz w:val="21"/>
          <w:u w:val="single"/>
          <w:lang w:eastAsia="zh-CN"/>
        </w:rPr>
      </w:pPr>
      <w:r>
        <w:rPr>
          <w:rFonts w:eastAsia="等线" w:hint="eastAsia"/>
          <w:b/>
          <w:bCs/>
          <w:iCs/>
          <w:sz w:val="21"/>
          <w:u w:val="single"/>
          <w:lang w:eastAsia="zh-CN"/>
        </w:rPr>
        <w:t>DL</w:t>
      </w:r>
      <w:r w:rsidRPr="0030560A">
        <w:rPr>
          <w:rFonts w:eastAsia="等线"/>
          <w:b/>
          <w:bCs/>
          <w:iCs/>
          <w:sz w:val="21"/>
          <w:u w:val="single"/>
          <w:lang w:eastAsia="zh-CN"/>
        </w:rPr>
        <w:t xml:space="preserve"> beam sweeping</w:t>
      </w:r>
    </w:p>
    <w:p w14:paraId="4A5B2AF8" w14:textId="5B309E48" w:rsidR="00A13548" w:rsidRDefault="00E04092" w:rsidP="00BB7B5E">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t>For DL beam sweeping procedure</w:t>
      </w:r>
      <w:r w:rsidR="0062238B">
        <w:rPr>
          <w:rFonts w:eastAsia="等线" w:hint="eastAsia"/>
          <w:bCs/>
          <w:sz w:val="21"/>
          <w:lang w:val="en-GB" w:eastAsia="zh-CN"/>
        </w:rPr>
        <w:t>s</w:t>
      </w:r>
      <w:r>
        <w:rPr>
          <w:rFonts w:eastAsia="等线" w:hint="eastAsia"/>
          <w:bCs/>
          <w:sz w:val="21"/>
          <w:lang w:val="en-GB" w:eastAsia="zh-CN"/>
        </w:rPr>
        <w:t xml:space="preserve">, </w:t>
      </w:r>
      <w:r w:rsidR="00BB7B5E">
        <w:rPr>
          <w:rFonts w:eastAsia="等线" w:hint="eastAsia"/>
          <w:bCs/>
          <w:sz w:val="21"/>
          <w:lang w:val="en-GB" w:eastAsia="zh-CN"/>
        </w:rPr>
        <w:t>P-1/P-2/P-3 are d</w:t>
      </w:r>
      <w:r w:rsidR="00BB7B5E">
        <w:rPr>
          <w:rFonts w:eastAsia="等线"/>
          <w:bCs/>
          <w:sz w:val="21"/>
          <w:lang w:val="en-GB" w:eastAsia="zh-CN"/>
        </w:rPr>
        <w:t>efined</w:t>
      </w:r>
      <w:r w:rsidR="00BB7B5E">
        <w:rPr>
          <w:rFonts w:eastAsia="等线" w:hint="eastAsia"/>
          <w:bCs/>
          <w:sz w:val="21"/>
          <w:lang w:val="en-GB" w:eastAsia="zh-CN"/>
        </w:rPr>
        <w:t xml:space="preserve">. P-1 is used for </w:t>
      </w:r>
      <w:r w:rsidR="009518D9">
        <w:rPr>
          <w:rFonts w:eastAsia="等线" w:hint="eastAsia"/>
          <w:bCs/>
          <w:sz w:val="21"/>
          <w:lang w:val="en-GB" w:eastAsia="zh-CN"/>
        </w:rPr>
        <w:t>c</w:t>
      </w:r>
      <w:r w:rsidR="009518D9" w:rsidRPr="009518D9">
        <w:rPr>
          <w:rFonts w:eastAsia="等线"/>
          <w:bCs/>
          <w:sz w:val="21"/>
          <w:lang w:val="en-GB" w:eastAsia="zh-CN"/>
        </w:rPr>
        <w:t>oarse beam</w:t>
      </w:r>
      <w:r w:rsidR="009518D9">
        <w:rPr>
          <w:rFonts w:eastAsia="等线" w:hint="eastAsia"/>
          <w:bCs/>
          <w:sz w:val="21"/>
          <w:lang w:val="en-GB" w:eastAsia="zh-CN"/>
        </w:rPr>
        <w:t xml:space="preserve"> sweeping </w:t>
      </w:r>
      <w:r w:rsidR="00D75989">
        <w:rPr>
          <w:rFonts w:eastAsia="等线" w:hint="eastAsia"/>
          <w:bCs/>
          <w:sz w:val="21"/>
          <w:lang w:val="en-GB" w:eastAsia="zh-CN"/>
        </w:rPr>
        <w:t xml:space="preserve">and </w:t>
      </w:r>
      <w:r w:rsidR="00D75989" w:rsidRPr="00D75989">
        <w:rPr>
          <w:rFonts w:eastAsia="等线"/>
          <w:bCs/>
          <w:sz w:val="21"/>
          <w:lang w:val="en-GB" w:eastAsia="zh-CN"/>
        </w:rPr>
        <w:t xml:space="preserve">selection of </w:t>
      </w:r>
      <w:r w:rsidR="004052BD" w:rsidRPr="009518D9">
        <w:rPr>
          <w:rFonts w:eastAsia="等线"/>
          <w:bCs/>
          <w:sz w:val="21"/>
          <w:lang w:val="en-GB" w:eastAsia="zh-CN"/>
        </w:rPr>
        <w:t>TRP Tx beams/UE Rx beam(s)</w:t>
      </w:r>
      <w:r w:rsidR="004052BD">
        <w:rPr>
          <w:rFonts w:eastAsia="等线" w:hint="eastAsia"/>
          <w:bCs/>
          <w:sz w:val="21"/>
          <w:lang w:val="en-GB" w:eastAsia="zh-CN"/>
        </w:rPr>
        <w:t xml:space="preserve"> based on </w:t>
      </w:r>
      <w:r w:rsidR="009518D9" w:rsidRPr="009518D9">
        <w:rPr>
          <w:rFonts w:eastAsia="等线"/>
          <w:bCs/>
          <w:sz w:val="21"/>
          <w:lang w:val="en-GB" w:eastAsia="zh-CN"/>
        </w:rPr>
        <w:t>UE measurement on different TRP Tx beams</w:t>
      </w:r>
      <w:r w:rsidR="00D75989">
        <w:rPr>
          <w:rFonts w:eastAsia="等线" w:hint="eastAsia"/>
          <w:bCs/>
          <w:sz w:val="21"/>
          <w:lang w:val="en-GB" w:eastAsia="zh-CN"/>
        </w:rPr>
        <w:t xml:space="preserve">. </w:t>
      </w:r>
      <w:r w:rsidR="00E21706">
        <w:rPr>
          <w:rFonts w:eastAsia="等线" w:hint="eastAsia"/>
          <w:bCs/>
          <w:sz w:val="21"/>
          <w:lang w:val="en-GB" w:eastAsia="zh-CN"/>
        </w:rPr>
        <w:t xml:space="preserve">Using </w:t>
      </w:r>
      <w:r w:rsidR="00D75989" w:rsidRPr="0062238B">
        <w:rPr>
          <w:rFonts w:eastAsia="等线"/>
          <w:bCs/>
          <w:sz w:val="21"/>
          <w:lang w:val="en-GB" w:eastAsia="zh-CN"/>
        </w:rPr>
        <w:t xml:space="preserve">SSB resources, </w:t>
      </w:r>
      <w:r w:rsidR="00D75989">
        <w:rPr>
          <w:rFonts w:eastAsia="等线" w:hint="eastAsia"/>
          <w:bCs/>
          <w:sz w:val="21"/>
          <w:lang w:val="en-GB" w:eastAsia="zh-CN"/>
        </w:rPr>
        <w:t xml:space="preserve">the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 sequentially transmits SSBs across multiple wide beams. The UE maintains its initial receive beam and measures the L1‑RSRP for each SSB. After measurement, the UE reports the SSB index and corresponding L1‑RSRP to the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 The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 then determines the optimal</w:t>
      </w:r>
      <w:r w:rsidR="00A13548">
        <w:rPr>
          <w:rFonts w:eastAsia="等线" w:hint="eastAsia"/>
          <w:bCs/>
          <w:sz w:val="21"/>
          <w:lang w:val="en-GB" w:eastAsia="zh-CN"/>
        </w:rPr>
        <w:t xml:space="preserve"> </w:t>
      </w:r>
      <w:r w:rsidR="00A13548" w:rsidRPr="00A13548">
        <w:rPr>
          <w:rFonts w:eastAsia="等线"/>
          <w:bCs/>
          <w:sz w:val="21"/>
          <w:lang w:val="en-GB" w:eastAsia="zh-CN"/>
        </w:rPr>
        <w:t>TRP Tx beams/UE Rx beam(s)</w:t>
      </w:r>
      <w:r w:rsidR="00D75989" w:rsidRPr="0062238B">
        <w:rPr>
          <w:rFonts w:eastAsia="等线"/>
          <w:bCs/>
          <w:sz w:val="21"/>
          <w:lang w:val="en-GB" w:eastAsia="zh-CN"/>
        </w:rPr>
        <w:t xml:space="preserve"> considering coverage </w:t>
      </w:r>
      <w:r w:rsidR="00D75989">
        <w:rPr>
          <w:rFonts w:eastAsia="等线" w:hint="eastAsia"/>
          <w:bCs/>
          <w:sz w:val="21"/>
          <w:lang w:val="en-GB" w:eastAsia="zh-CN"/>
        </w:rPr>
        <w:t xml:space="preserve">performance </w:t>
      </w:r>
      <w:r w:rsidR="00D75989" w:rsidRPr="0062238B">
        <w:rPr>
          <w:rFonts w:eastAsia="等线"/>
          <w:bCs/>
          <w:sz w:val="21"/>
          <w:lang w:val="en-GB" w:eastAsia="zh-CN"/>
        </w:rPr>
        <w:t xml:space="preserve">and </w:t>
      </w:r>
      <w:r w:rsidR="00D75989">
        <w:rPr>
          <w:rFonts w:eastAsia="等线" w:hint="eastAsia"/>
          <w:bCs/>
          <w:sz w:val="21"/>
          <w:lang w:val="en-GB" w:eastAsia="zh-CN"/>
        </w:rPr>
        <w:t xml:space="preserve">traffic </w:t>
      </w:r>
      <w:r w:rsidR="00D75989" w:rsidRPr="0062238B">
        <w:rPr>
          <w:rFonts w:eastAsia="等线"/>
          <w:bCs/>
          <w:sz w:val="21"/>
          <w:lang w:val="en-GB" w:eastAsia="zh-CN"/>
        </w:rPr>
        <w:t xml:space="preserve">load. P1 is characterized by </w:t>
      </w:r>
      <w:proofErr w:type="spellStart"/>
      <w:r w:rsidR="00D75989" w:rsidRPr="0062238B">
        <w:rPr>
          <w:rFonts w:eastAsia="等线"/>
          <w:bCs/>
          <w:sz w:val="21"/>
          <w:lang w:val="en-GB" w:eastAsia="zh-CN"/>
        </w:rPr>
        <w:t>gNB</w:t>
      </w:r>
      <w:proofErr w:type="spellEnd"/>
      <w:r w:rsidR="00D75989" w:rsidRPr="0062238B">
        <w:rPr>
          <w:rFonts w:eastAsia="等线"/>
          <w:bCs/>
          <w:sz w:val="21"/>
          <w:lang w:val="en-GB" w:eastAsia="zh-CN"/>
        </w:rPr>
        <w:t xml:space="preserve">‑driven beam sweeping </w:t>
      </w:r>
      <w:r w:rsidR="00A13548">
        <w:rPr>
          <w:rFonts w:eastAsia="等线" w:hint="eastAsia"/>
          <w:bCs/>
          <w:sz w:val="21"/>
          <w:lang w:val="en-GB" w:eastAsia="zh-CN"/>
        </w:rPr>
        <w:t xml:space="preserve">for </w:t>
      </w:r>
      <w:r w:rsidR="00A13548" w:rsidRPr="00A13548">
        <w:rPr>
          <w:rFonts w:eastAsia="等线"/>
          <w:bCs/>
          <w:sz w:val="21"/>
          <w:lang w:val="en-GB" w:eastAsia="zh-CN"/>
        </w:rPr>
        <w:t>TRP Tx beam</w:t>
      </w:r>
      <w:r w:rsidR="00DD5322">
        <w:rPr>
          <w:rFonts w:eastAsia="等线" w:hint="eastAsia"/>
          <w:bCs/>
          <w:sz w:val="21"/>
          <w:lang w:val="en-GB" w:eastAsia="zh-CN"/>
        </w:rPr>
        <w:t>/</w:t>
      </w:r>
      <w:r w:rsidR="00A13548" w:rsidRPr="00A13548">
        <w:rPr>
          <w:rFonts w:eastAsia="等线"/>
          <w:bCs/>
          <w:sz w:val="21"/>
          <w:lang w:val="en-GB" w:eastAsia="zh-CN"/>
        </w:rPr>
        <w:t xml:space="preserve"> UE Rx beam</w:t>
      </w:r>
      <w:r w:rsidR="00A13548">
        <w:rPr>
          <w:rFonts w:eastAsia="等线" w:hint="eastAsia"/>
          <w:bCs/>
          <w:sz w:val="21"/>
          <w:lang w:val="en-GB" w:eastAsia="zh-CN"/>
        </w:rPr>
        <w:t xml:space="preserve"> </w:t>
      </w:r>
      <w:r w:rsidR="00A13548" w:rsidRPr="00A13548">
        <w:rPr>
          <w:rFonts w:eastAsia="等线"/>
          <w:bCs/>
          <w:sz w:val="21"/>
          <w:lang w:val="en-GB" w:eastAsia="zh-CN"/>
        </w:rPr>
        <w:t>laying the foundation for subsequent refinement</w:t>
      </w:r>
      <w:r w:rsidR="00A13548">
        <w:rPr>
          <w:rFonts w:eastAsia="等线" w:hint="eastAsia"/>
          <w:bCs/>
          <w:sz w:val="21"/>
          <w:lang w:val="en-GB" w:eastAsia="zh-CN"/>
        </w:rPr>
        <w:t xml:space="preserve">, which </w:t>
      </w:r>
      <w:r w:rsidR="00A13548" w:rsidRPr="00A13548">
        <w:rPr>
          <w:rFonts w:eastAsia="等线"/>
          <w:bCs/>
          <w:sz w:val="21"/>
          <w:lang w:val="en-GB" w:eastAsia="zh-CN"/>
        </w:rPr>
        <w:t>can be determined jointly or sequentially</w:t>
      </w:r>
      <w:r w:rsidR="00A13548">
        <w:rPr>
          <w:rFonts w:eastAsia="等线" w:hint="eastAsia"/>
          <w:bCs/>
          <w:sz w:val="21"/>
          <w:lang w:val="en-GB" w:eastAsia="zh-CN"/>
        </w:rPr>
        <w:t xml:space="preserve">. </w:t>
      </w:r>
    </w:p>
    <w:p w14:paraId="266D93AA" w14:textId="14A275DC" w:rsidR="00E21706" w:rsidRDefault="0072763F" w:rsidP="00BB7B5E">
      <w:pPr>
        <w:overflowPunct/>
        <w:autoSpaceDE/>
        <w:autoSpaceDN/>
        <w:spacing w:after="120"/>
        <w:jc w:val="both"/>
        <w:textAlignment w:val="auto"/>
        <w:rPr>
          <w:rFonts w:eastAsia="等线"/>
          <w:bCs/>
          <w:sz w:val="21"/>
          <w:lang w:eastAsia="zh-CN"/>
        </w:rPr>
      </w:pPr>
      <w:r>
        <w:rPr>
          <w:rFonts w:eastAsia="等线" w:hint="eastAsia"/>
          <w:bCs/>
          <w:sz w:val="21"/>
          <w:lang w:val="en-GB" w:eastAsia="zh-CN"/>
        </w:rPr>
        <w:t xml:space="preserve">Based on P-1 procedure, P-2 and P-3 are used for fine beam sweeping for </w:t>
      </w:r>
      <w:r w:rsidR="00D75989">
        <w:rPr>
          <w:rFonts w:eastAsia="等线" w:hint="eastAsia"/>
          <w:bCs/>
          <w:sz w:val="21"/>
          <w:lang w:val="en-GB" w:eastAsia="zh-CN"/>
        </w:rPr>
        <w:t xml:space="preserve">TRP Tx beams and UE Rx beams respectively. </w:t>
      </w:r>
      <w:r w:rsidR="00BB7B5E" w:rsidRPr="00BB7B5E">
        <w:rPr>
          <w:rFonts w:eastAsia="等线"/>
          <w:bCs/>
          <w:sz w:val="21"/>
          <w:lang w:eastAsia="zh-CN"/>
        </w:rPr>
        <w:t>Specifically, P‑2 conducts independent Tx beam selection at the TRP side</w:t>
      </w:r>
      <w:r w:rsidR="00DD5322">
        <w:rPr>
          <w:rFonts w:eastAsia="等线" w:hint="eastAsia"/>
          <w:bCs/>
          <w:sz w:val="21"/>
          <w:lang w:eastAsia="zh-CN"/>
        </w:rPr>
        <w:t xml:space="preserve">, </w:t>
      </w:r>
      <w:r w:rsidR="00DD5322" w:rsidRPr="00DD5322">
        <w:rPr>
          <w:rFonts w:eastAsia="等线"/>
          <w:bCs/>
          <w:sz w:val="21"/>
          <w:lang w:eastAsia="zh-CN"/>
        </w:rPr>
        <w:t>enabl</w:t>
      </w:r>
      <w:r w:rsidR="00DD5322">
        <w:rPr>
          <w:rFonts w:eastAsia="等线" w:hint="eastAsia"/>
          <w:bCs/>
          <w:sz w:val="21"/>
          <w:lang w:eastAsia="zh-CN"/>
        </w:rPr>
        <w:t>ing</w:t>
      </w:r>
      <w:r w:rsidR="00DD5322" w:rsidRPr="00DD5322">
        <w:rPr>
          <w:rFonts w:eastAsia="等线"/>
          <w:bCs/>
          <w:sz w:val="21"/>
          <w:lang w:eastAsia="zh-CN"/>
        </w:rPr>
        <w:t xml:space="preserve"> UE measurement on different TRP Tx beams to possibly change inter/intra-TRP Tx beam(s)</w:t>
      </w:r>
      <w:r w:rsidR="00DD5322">
        <w:rPr>
          <w:rFonts w:eastAsia="等线" w:hint="eastAsia"/>
          <w:bCs/>
          <w:sz w:val="21"/>
          <w:lang w:eastAsia="zh-CN"/>
        </w:rPr>
        <w:t xml:space="preserve"> for </w:t>
      </w:r>
      <w:r w:rsidR="00DD5322" w:rsidRPr="0062238B">
        <w:rPr>
          <w:rFonts w:eastAsia="等线"/>
          <w:bCs/>
          <w:sz w:val="21"/>
          <w:lang w:eastAsia="zh-CN"/>
        </w:rPr>
        <w:t>higher directional accuracy</w:t>
      </w:r>
      <w:r w:rsidR="00E21706">
        <w:rPr>
          <w:rFonts w:eastAsia="等线" w:hint="eastAsia"/>
          <w:bCs/>
          <w:sz w:val="21"/>
          <w:lang w:eastAsia="zh-CN"/>
        </w:rPr>
        <w:t xml:space="preserve">. </w:t>
      </w:r>
      <w:r w:rsidR="00E21706" w:rsidRPr="00E21706">
        <w:rPr>
          <w:rFonts w:eastAsia="等线"/>
          <w:bCs/>
          <w:sz w:val="21"/>
          <w:lang w:eastAsia="zh-CN"/>
        </w:rPr>
        <w:t xml:space="preserve">Using CSI‑RS resources, the </w:t>
      </w:r>
      <w:proofErr w:type="spellStart"/>
      <w:r w:rsidR="00E21706" w:rsidRPr="00E21706">
        <w:rPr>
          <w:rFonts w:eastAsia="等线"/>
          <w:bCs/>
          <w:sz w:val="21"/>
          <w:lang w:eastAsia="zh-CN"/>
        </w:rPr>
        <w:t>gNB</w:t>
      </w:r>
      <w:proofErr w:type="spellEnd"/>
      <w:r w:rsidR="00E21706" w:rsidRPr="00E21706">
        <w:rPr>
          <w:rFonts w:eastAsia="等线"/>
          <w:bCs/>
          <w:sz w:val="21"/>
          <w:lang w:eastAsia="zh-CN"/>
        </w:rPr>
        <w:t xml:space="preserve"> performs a fine beam sweep with multiple narrow beams within the coarse beam range. The UE measures the L1‑RSRP for each CSI‑RS resource using the receive beam determined in P</w:t>
      </w:r>
      <w:r w:rsidR="00E21706">
        <w:rPr>
          <w:rFonts w:eastAsia="等线" w:hint="eastAsia"/>
          <w:bCs/>
          <w:sz w:val="21"/>
          <w:lang w:eastAsia="zh-CN"/>
        </w:rPr>
        <w:t>-</w:t>
      </w:r>
      <w:r w:rsidR="00E21706" w:rsidRPr="00E21706">
        <w:rPr>
          <w:rFonts w:eastAsia="等线"/>
          <w:bCs/>
          <w:sz w:val="21"/>
          <w:lang w:eastAsia="zh-CN"/>
        </w:rPr>
        <w:t>1</w:t>
      </w:r>
      <w:r w:rsidR="00E21706">
        <w:rPr>
          <w:rFonts w:eastAsia="等线" w:hint="eastAsia"/>
          <w:bCs/>
          <w:sz w:val="21"/>
          <w:lang w:eastAsia="zh-CN"/>
        </w:rPr>
        <w:t xml:space="preserve"> procedure</w:t>
      </w:r>
      <w:r w:rsidR="00E21706" w:rsidRPr="00E21706">
        <w:rPr>
          <w:rFonts w:eastAsia="等线"/>
          <w:bCs/>
          <w:sz w:val="21"/>
          <w:lang w:eastAsia="zh-CN"/>
        </w:rPr>
        <w:t xml:space="preserve">, then reports the CSI‑RS index and corresponding L1‑RSRP. The </w:t>
      </w:r>
      <w:proofErr w:type="spellStart"/>
      <w:r w:rsidR="00E21706" w:rsidRPr="00E21706">
        <w:rPr>
          <w:rFonts w:eastAsia="等线"/>
          <w:bCs/>
          <w:sz w:val="21"/>
          <w:lang w:eastAsia="zh-CN"/>
        </w:rPr>
        <w:t>gNB</w:t>
      </w:r>
      <w:proofErr w:type="spellEnd"/>
      <w:r w:rsidR="00E21706" w:rsidRPr="00E21706">
        <w:rPr>
          <w:rFonts w:eastAsia="等线"/>
          <w:bCs/>
          <w:sz w:val="21"/>
          <w:lang w:eastAsia="zh-CN"/>
        </w:rPr>
        <w:t xml:space="preserve"> selects the optimal refined transmit beam based on the reported measurements and interference conditions. Compared to P</w:t>
      </w:r>
      <w:r w:rsidR="00E21706">
        <w:rPr>
          <w:rFonts w:eastAsia="等线" w:hint="eastAsia"/>
          <w:bCs/>
          <w:sz w:val="21"/>
          <w:lang w:eastAsia="zh-CN"/>
        </w:rPr>
        <w:t>-</w:t>
      </w:r>
      <w:r w:rsidR="00E21706" w:rsidRPr="00E21706">
        <w:rPr>
          <w:rFonts w:eastAsia="等线"/>
          <w:bCs/>
          <w:sz w:val="21"/>
          <w:lang w:eastAsia="zh-CN"/>
        </w:rPr>
        <w:t>1, P</w:t>
      </w:r>
      <w:r w:rsidR="00E21706">
        <w:rPr>
          <w:rFonts w:eastAsia="等线" w:hint="eastAsia"/>
          <w:bCs/>
          <w:sz w:val="21"/>
          <w:lang w:eastAsia="zh-CN"/>
        </w:rPr>
        <w:t>-</w:t>
      </w:r>
      <w:r w:rsidR="00E21706" w:rsidRPr="00E21706">
        <w:rPr>
          <w:rFonts w:eastAsia="等线"/>
          <w:bCs/>
          <w:sz w:val="21"/>
          <w:lang w:eastAsia="zh-CN"/>
        </w:rPr>
        <w:t xml:space="preserve">2 employs narrower beams for improved SINR and </w:t>
      </w:r>
      <w:r w:rsidR="00E21706">
        <w:rPr>
          <w:rFonts w:eastAsia="等线" w:hint="eastAsia"/>
          <w:bCs/>
          <w:sz w:val="21"/>
          <w:lang w:eastAsia="zh-CN"/>
        </w:rPr>
        <w:t xml:space="preserve">better performance. </w:t>
      </w:r>
      <w:r w:rsidR="00DD2276">
        <w:rPr>
          <w:rFonts w:eastAsia="等线" w:hint="eastAsia"/>
          <w:bCs/>
          <w:sz w:val="21"/>
          <w:lang w:eastAsia="zh-CN"/>
        </w:rPr>
        <w:t>In some</w:t>
      </w:r>
      <w:r w:rsidR="005E27BF">
        <w:rPr>
          <w:rFonts w:eastAsia="等线" w:hint="eastAsia"/>
          <w:bCs/>
          <w:sz w:val="21"/>
          <w:lang w:eastAsia="zh-CN"/>
        </w:rPr>
        <w:t xml:space="preserve"> </w:t>
      </w:r>
      <w:r w:rsidR="00DD2276">
        <w:rPr>
          <w:rFonts w:eastAsia="等线" w:hint="eastAsia"/>
          <w:bCs/>
          <w:sz w:val="21"/>
          <w:lang w:eastAsia="zh-CN"/>
        </w:rPr>
        <w:t xml:space="preserve">cases, </w:t>
      </w:r>
      <w:r w:rsidR="00DD2276" w:rsidRPr="00DD2276">
        <w:rPr>
          <w:rFonts w:eastAsia="等线"/>
          <w:bCs/>
          <w:sz w:val="21"/>
          <w:lang w:eastAsia="zh-CN"/>
        </w:rPr>
        <w:t>P-2 can be a special case of P-1</w:t>
      </w:r>
      <w:r w:rsidR="00DD2276">
        <w:rPr>
          <w:rFonts w:eastAsia="等线" w:hint="eastAsia"/>
          <w:bCs/>
          <w:sz w:val="21"/>
          <w:lang w:eastAsia="zh-CN"/>
        </w:rPr>
        <w:t>.</w:t>
      </w:r>
    </w:p>
    <w:p w14:paraId="412C8B00" w14:textId="09DC0FCB" w:rsidR="00E21706" w:rsidRPr="00050CCC" w:rsidRDefault="00E21706" w:rsidP="00BB7B5E">
      <w:pPr>
        <w:overflowPunct/>
        <w:autoSpaceDE/>
        <w:autoSpaceDN/>
        <w:spacing w:after="120"/>
        <w:jc w:val="both"/>
        <w:textAlignment w:val="auto"/>
        <w:rPr>
          <w:rFonts w:eastAsia="等线"/>
          <w:bCs/>
          <w:sz w:val="21"/>
          <w:lang w:eastAsia="zh-CN"/>
        </w:rPr>
      </w:pPr>
      <w:r>
        <w:rPr>
          <w:rFonts w:eastAsia="等线" w:hint="eastAsia"/>
          <w:bCs/>
          <w:sz w:val="21"/>
          <w:lang w:eastAsia="zh-CN"/>
        </w:rPr>
        <w:t>W</w:t>
      </w:r>
      <w:r w:rsidR="00BB7B5E" w:rsidRPr="00BB7B5E">
        <w:rPr>
          <w:rFonts w:eastAsia="等线"/>
          <w:bCs/>
          <w:sz w:val="21"/>
          <w:lang w:eastAsia="zh-CN"/>
        </w:rPr>
        <w:t>hile P‑3 performs independent Rx beam selection at the UE side</w:t>
      </w:r>
      <w:r w:rsidR="00DD5322">
        <w:rPr>
          <w:rFonts w:eastAsia="等线" w:hint="eastAsia"/>
          <w:bCs/>
          <w:sz w:val="21"/>
          <w:lang w:eastAsia="zh-CN"/>
        </w:rPr>
        <w:t xml:space="preserve">, </w:t>
      </w:r>
      <w:r w:rsidR="00DD5322" w:rsidRPr="00DD5322">
        <w:rPr>
          <w:rFonts w:eastAsia="等线"/>
          <w:bCs/>
          <w:sz w:val="21"/>
          <w:lang w:eastAsia="zh-CN"/>
        </w:rPr>
        <w:t>enabl</w:t>
      </w:r>
      <w:r w:rsidR="00DD5322">
        <w:rPr>
          <w:rFonts w:eastAsia="等线" w:hint="eastAsia"/>
          <w:bCs/>
          <w:sz w:val="21"/>
          <w:lang w:eastAsia="zh-CN"/>
        </w:rPr>
        <w:t>ing</w:t>
      </w:r>
      <w:r w:rsidR="00DD5322" w:rsidRPr="00DD5322">
        <w:rPr>
          <w:rFonts w:eastAsia="等线"/>
          <w:bCs/>
          <w:sz w:val="21"/>
          <w:lang w:eastAsia="zh-CN"/>
        </w:rPr>
        <w:t xml:space="preserve"> UE measurement on the same TRP Tx beam to change UE Rx beam in the case UE uses beamforming</w:t>
      </w:r>
      <w:r w:rsidR="00BB7B5E" w:rsidRPr="00BB7B5E">
        <w:rPr>
          <w:rFonts w:eastAsia="等线"/>
          <w:bCs/>
          <w:sz w:val="21"/>
          <w:lang w:eastAsia="zh-CN"/>
        </w:rPr>
        <w:t>.</w:t>
      </w:r>
      <w:r>
        <w:rPr>
          <w:rFonts w:eastAsia="等线" w:hint="eastAsia"/>
          <w:bCs/>
          <w:sz w:val="21"/>
          <w:lang w:eastAsia="zh-CN"/>
        </w:rPr>
        <w:t xml:space="preserve"> It </w:t>
      </w:r>
      <w:r w:rsidRPr="00E21706">
        <w:rPr>
          <w:rFonts w:eastAsia="等线"/>
          <w:bCs/>
          <w:sz w:val="21"/>
          <w:lang w:eastAsia="zh-CN"/>
        </w:rPr>
        <w:t xml:space="preserve">optimizes the UE receive beam to achieve precise alignment with the TRP transmit beam, further enhancing reception </w:t>
      </w:r>
      <w:r>
        <w:rPr>
          <w:rFonts w:eastAsia="等线"/>
          <w:bCs/>
          <w:sz w:val="21"/>
          <w:lang w:eastAsia="zh-CN"/>
        </w:rPr>
        <w:t>performance</w:t>
      </w:r>
      <w:r>
        <w:rPr>
          <w:rFonts w:eastAsia="等线" w:hint="eastAsia"/>
          <w:bCs/>
          <w:sz w:val="21"/>
          <w:lang w:eastAsia="zh-CN"/>
        </w:rPr>
        <w:t xml:space="preserve"> </w:t>
      </w:r>
      <w:r w:rsidRPr="00E21706">
        <w:rPr>
          <w:rFonts w:eastAsia="等线"/>
          <w:bCs/>
          <w:sz w:val="21"/>
          <w:lang w:eastAsia="zh-CN"/>
        </w:rPr>
        <w:t>especially in FR2, multi‑panel UE, or high‑mobility scenarios.</w:t>
      </w:r>
      <w:r>
        <w:rPr>
          <w:rFonts w:eastAsia="等线" w:hint="eastAsia"/>
          <w:bCs/>
          <w:sz w:val="21"/>
          <w:lang w:eastAsia="zh-CN"/>
        </w:rPr>
        <w:t xml:space="preserve"> </w:t>
      </w:r>
      <w:r w:rsidRPr="00E21706">
        <w:rPr>
          <w:rFonts w:eastAsia="等线"/>
          <w:bCs/>
          <w:sz w:val="21"/>
          <w:lang w:eastAsia="zh-CN"/>
        </w:rPr>
        <w:t xml:space="preserve">The </w:t>
      </w:r>
      <w:proofErr w:type="spellStart"/>
      <w:r w:rsidRPr="00E21706">
        <w:rPr>
          <w:rFonts w:eastAsia="等线"/>
          <w:bCs/>
          <w:sz w:val="21"/>
          <w:lang w:eastAsia="zh-CN"/>
        </w:rPr>
        <w:t>gNB</w:t>
      </w:r>
      <w:proofErr w:type="spellEnd"/>
      <w:r w:rsidRPr="00E21706">
        <w:rPr>
          <w:rFonts w:eastAsia="等线"/>
          <w:bCs/>
          <w:sz w:val="21"/>
          <w:lang w:eastAsia="zh-CN"/>
        </w:rPr>
        <w:t xml:space="preserve"> continuously transmits CSI‑RS using the optimized transmit beam from P</w:t>
      </w:r>
      <w:r w:rsidR="00DD2276">
        <w:rPr>
          <w:rFonts w:eastAsia="等线" w:hint="eastAsia"/>
          <w:bCs/>
          <w:sz w:val="21"/>
          <w:lang w:eastAsia="zh-CN"/>
        </w:rPr>
        <w:t>-</w:t>
      </w:r>
      <w:r w:rsidRPr="00E21706">
        <w:rPr>
          <w:rFonts w:eastAsia="等线"/>
          <w:bCs/>
          <w:sz w:val="21"/>
          <w:lang w:eastAsia="zh-CN"/>
        </w:rPr>
        <w:t>2</w:t>
      </w:r>
      <w:r w:rsidR="00DD2276">
        <w:rPr>
          <w:rFonts w:eastAsia="等线" w:hint="eastAsia"/>
          <w:bCs/>
          <w:sz w:val="21"/>
          <w:lang w:eastAsia="zh-CN"/>
        </w:rPr>
        <w:t xml:space="preserve"> procedure</w:t>
      </w:r>
      <w:r w:rsidRPr="00E21706">
        <w:rPr>
          <w:rFonts w:eastAsia="等线"/>
          <w:bCs/>
          <w:sz w:val="21"/>
          <w:lang w:eastAsia="zh-CN"/>
        </w:rPr>
        <w:t xml:space="preserve">, while the UE sweeps through multiple receive beams and measures the L1‑RSRP for each. The UE selects the receive beam with the highest L1‑RSRP and reports the result to the </w:t>
      </w:r>
      <w:proofErr w:type="spellStart"/>
      <w:r w:rsidRPr="00E21706">
        <w:rPr>
          <w:rFonts w:eastAsia="等线"/>
          <w:bCs/>
          <w:sz w:val="21"/>
          <w:lang w:eastAsia="zh-CN"/>
        </w:rPr>
        <w:t>gNB</w:t>
      </w:r>
      <w:proofErr w:type="spellEnd"/>
      <w:r w:rsidRPr="00E21706">
        <w:rPr>
          <w:rFonts w:eastAsia="等线"/>
          <w:bCs/>
          <w:sz w:val="21"/>
          <w:lang w:eastAsia="zh-CN"/>
        </w:rPr>
        <w:t>. Upon confirmation</w:t>
      </w:r>
      <w:r w:rsidR="00DD2276">
        <w:rPr>
          <w:rFonts w:eastAsia="等线" w:hint="eastAsia"/>
          <w:bCs/>
          <w:sz w:val="21"/>
          <w:lang w:eastAsia="zh-CN"/>
        </w:rPr>
        <w:t xml:space="preserve"> from </w:t>
      </w:r>
      <w:proofErr w:type="spellStart"/>
      <w:r w:rsidR="00DD2276">
        <w:rPr>
          <w:rFonts w:eastAsia="等线" w:hint="eastAsia"/>
          <w:bCs/>
          <w:sz w:val="21"/>
          <w:lang w:eastAsia="zh-CN"/>
        </w:rPr>
        <w:t>gNB</w:t>
      </w:r>
      <w:proofErr w:type="spellEnd"/>
      <w:r w:rsidRPr="00E21706">
        <w:rPr>
          <w:rFonts w:eastAsia="等线"/>
          <w:bCs/>
          <w:sz w:val="21"/>
          <w:lang w:eastAsia="zh-CN"/>
        </w:rPr>
        <w:t xml:space="preserve">, the beam‑pair link </w:t>
      </w:r>
      <w:r w:rsidR="00DD2276">
        <w:rPr>
          <w:rFonts w:eastAsia="等线" w:hint="eastAsia"/>
          <w:bCs/>
          <w:sz w:val="21"/>
          <w:lang w:eastAsia="zh-CN"/>
        </w:rPr>
        <w:t>can be</w:t>
      </w:r>
      <w:r w:rsidRPr="00E21706">
        <w:rPr>
          <w:rFonts w:eastAsia="等线"/>
          <w:bCs/>
          <w:sz w:val="21"/>
          <w:lang w:eastAsia="zh-CN"/>
        </w:rPr>
        <w:t xml:space="preserve"> updated. P</w:t>
      </w:r>
      <w:r w:rsidR="00DD2276">
        <w:rPr>
          <w:rFonts w:eastAsia="等线" w:hint="eastAsia"/>
          <w:bCs/>
          <w:sz w:val="21"/>
          <w:lang w:eastAsia="zh-CN"/>
        </w:rPr>
        <w:t>-</w:t>
      </w:r>
      <w:r w:rsidRPr="00E21706">
        <w:rPr>
          <w:rFonts w:eastAsia="等线"/>
          <w:bCs/>
          <w:sz w:val="21"/>
          <w:lang w:eastAsia="zh-CN"/>
        </w:rPr>
        <w:t xml:space="preserve">3 is UE‑driven receive beam </w:t>
      </w:r>
      <w:r w:rsidR="00DD2276">
        <w:rPr>
          <w:rFonts w:eastAsia="等线" w:hint="eastAsia"/>
          <w:bCs/>
          <w:sz w:val="21"/>
          <w:lang w:eastAsia="zh-CN"/>
        </w:rPr>
        <w:t>sweeping</w:t>
      </w:r>
      <w:r w:rsidRPr="00E21706">
        <w:rPr>
          <w:rFonts w:eastAsia="等线"/>
          <w:bCs/>
          <w:sz w:val="21"/>
          <w:lang w:eastAsia="zh-CN"/>
        </w:rPr>
        <w:t xml:space="preserve"> with a fixed </w:t>
      </w:r>
      <w:proofErr w:type="spellStart"/>
      <w:r w:rsidRPr="00E21706">
        <w:rPr>
          <w:rFonts w:eastAsia="等线"/>
          <w:bCs/>
          <w:sz w:val="21"/>
          <w:lang w:eastAsia="zh-CN"/>
        </w:rPr>
        <w:t>gNB</w:t>
      </w:r>
      <w:proofErr w:type="spellEnd"/>
      <w:r w:rsidRPr="00E21706">
        <w:rPr>
          <w:rFonts w:eastAsia="等线"/>
          <w:bCs/>
          <w:sz w:val="21"/>
          <w:lang w:eastAsia="zh-CN"/>
        </w:rPr>
        <w:t xml:space="preserve"> transmit beam, enabling refined optimization at the </w:t>
      </w:r>
      <w:r w:rsidR="00DD2276">
        <w:rPr>
          <w:rFonts w:eastAsia="等线" w:hint="eastAsia"/>
          <w:bCs/>
          <w:sz w:val="21"/>
          <w:lang w:eastAsia="zh-CN"/>
        </w:rPr>
        <w:t>UE</w:t>
      </w:r>
      <w:r w:rsidRPr="00E21706">
        <w:rPr>
          <w:rFonts w:eastAsia="等线"/>
          <w:bCs/>
          <w:sz w:val="21"/>
          <w:lang w:eastAsia="zh-CN"/>
        </w:rPr>
        <w:t xml:space="preserve"> side.</w:t>
      </w:r>
      <w:r w:rsidR="00DD2276">
        <w:rPr>
          <w:rFonts w:eastAsia="等线" w:hint="eastAsia"/>
          <w:bCs/>
          <w:sz w:val="21"/>
          <w:lang w:eastAsia="zh-CN"/>
        </w:rPr>
        <w:t xml:space="preserve"> </w:t>
      </w:r>
      <w:r w:rsidR="00050CCC">
        <w:rPr>
          <w:rFonts w:eastAsia="等线" w:hint="eastAsia"/>
          <w:bCs/>
          <w:sz w:val="21"/>
          <w:lang w:eastAsia="zh-CN"/>
        </w:rPr>
        <w:t xml:space="preserve">In addition, </w:t>
      </w:r>
      <w:r w:rsidR="00050CCC" w:rsidRPr="00050CCC">
        <w:rPr>
          <w:rFonts w:eastAsia="等线"/>
          <w:bCs/>
          <w:sz w:val="21"/>
          <w:lang w:eastAsia="zh-CN"/>
        </w:rPr>
        <w:t>P-2</w:t>
      </w:r>
      <w:r w:rsidR="00050CCC">
        <w:rPr>
          <w:rFonts w:eastAsia="等线" w:hint="eastAsia"/>
          <w:bCs/>
          <w:sz w:val="21"/>
          <w:lang w:eastAsia="zh-CN"/>
        </w:rPr>
        <w:t xml:space="preserve"> and </w:t>
      </w:r>
      <w:r w:rsidR="00050CCC" w:rsidRPr="00050CCC">
        <w:rPr>
          <w:rFonts w:eastAsia="等线"/>
          <w:bCs/>
          <w:sz w:val="21"/>
          <w:lang w:eastAsia="zh-CN"/>
        </w:rPr>
        <w:t>P-3 can be performed jointly and/or multiple times to achieve e.g. TRP Tx/UE Rx beam change simultaneously</w:t>
      </w:r>
      <w:r w:rsidR="00050CCC">
        <w:rPr>
          <w:rFonts w:eastAsia="等线" w:hint="eastAsia"/>
          <w:bCs/>
          <w:sz w:val="21"/>
          <w:lang w:eastAsia="zh-CN"/>
        </w:rPr>
        <w:t>.</w:t>
      </w:r>
    </w:p>
    <w:p w14:paraId="4440E720" w14:textId="77777777" w:rsidR="005E27BF" w:rsidRDefault="005E27BF" w:rsidP="003935EC">
      <w:pPr>
        <w:overflowPunct/>
        <w:autoSpaceDE/>
        <w:autoSpaceDN/>
        <w:spacing w:after="120"/>
        <w:jc w:val="both"/>
        <w:textAlignment w:val="auto"/>
        <w:rPr>
          <w:rFonts w:eastAsia="等线"/>
          <w:b/>
          <w:bCs/>
          <w:iCs/>
          <w:sz w:val="21"/>
          <w:u w:val="single"/>
          <w:lang w:eastAsia="zh-CN"/>
        </w:rPr>
      </w:pPr>
    </w:p>
    <w:p w14:paraId="0212135E" w14:textId="258A4334" w:rsidR="003935EC" w:rsidRPr="0030560A" w:rsidRDefault="003935EC" w:rsidP="003935EC">
      <w:pPr>
        <w:overflowPunct/>
        <w:autoSpaceDE/>
        <w:autoSpaceDN/>
        <w:spacing w:after="120"/>
        <w:jc w:val="both"/>
        <w:textAlignment w:val="auto"/>
        <w:rPr>
          <w:rFonts w:eastAsia="等线"/>
          <w:b/>
          <w:bCs/>
          <w:iCs/>
          <w:sz w:val="21"/>
          <w:u w:val="single"/>
          <w:lang w:eastAsia="zh-CN"/>
        </w:rPr>
      </w:pPr>
      <w:r>
        <w:rPr>
          <w:rFonts w:eastAsia="等线" w:hint="eastAsia"/>
          <w:b/>
          <w:bCs/>
          <w:iCs/>
          <w:sz w:val="21"/>
          <w:u w:val="single"/>
          <w:lang w:eastAsia="zh-CN"/>
        </w:rPr>
        <w:t>UL</w:t>
      </w:r>
      <w:r w:rsidRPr="0030560A">
        <w:rPr>
          <w:rFonts w:eastAsia="等线"/>
          <w:b/>
          <w:bCs/>
          <w:iCs/>
          <w:sz w:val="21"/>
          <w:u w:val="single"/>
          <w:lang w:eastAsia="zh-CN"/>
        </w:rPr>
        <w:t xml:space="preserve"> beam sweeping</w:t>
      </w:r>
    </w:p>
    <w:p w14:paraId="7882903B" w14:textId="2E673827" w:rsidR="005E27BF" w:rsidRDefault="005E27BF" w:rsidP="005E27BF">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t>The similar procedures are defined for UL beam sweeping, i.e., U-1, U-2, U-3. U-1 is used for c</w:t>
      </w:r>
      <w:r w:rsidRPr="009518D9">
        <w:rPr>
          <w:rFonts w:eastAsia="等线"/>
          <w:bCs/>
          <w:sz w:val="21"/>
          <w:lang w:val="en-GB" w:eastAsia="zh-CN"/>
        </w:rPr>
        <w:t>oarse beam</w:t>
      </w:r>
      <w:r>
        <w:rPr>
          <w:rFonts w:eastAsia="等线" w:hint="eastAsia"/>
          <w:bCs/>
          <w:sz w:val="21"/>
          <w:lang w:val="en-GB" w:eastAsia="zh-CN"/>
        </w:rPr>
        <w:t xml:space="preserve"> sweeping and </w:t>
      </w:r>
      <w:r w:rsidRPr="00D75989">
        <w:rPr>
          <w:rFonts w:eastAsia="等线"/>
          <w:bCs/>
          <w:sz w:val="21"/>
          <w:lang w:val="en-GB" w:eastAsia="zh-CN"/>
        </w:rPr>
        <w:t xml:space="preserve">selection of </w:t>
      </w:r>
      <w:r w:rsidRPr="005E27BF">
        <w:rPr>
          <w:rFonts w:eastAsia="等线"/>
          <w:bCs/>
          <w:sz w:val="21"/>
          <w:lang w:val="en-GB" w:eastAsia="zh-CN"/>
        </w:rPr>
        <w:t>UE Tx beams/TRP Rx beam(s)</w:t>
      </w:r>
      <w:r>
        <w:rPr>
          <w:rFonts w:eastAsia="等线" w:hint="eastAsia"/>
          <w:bCs/>
          <w:sz w:val="21"/>
          <w:lang w:val="en-GB" w:eastAsia="zh-CN"/>
        </w:rPr>
        <w:t xml:space="preserve"> based on TRP</w:t>
      </w:r>
      <w:r w:rsidRPr="009518D9">
        <w:rPr>
          <w:rFonts w:eastAsia="等线"/>
          <w:bCs/>
          <w:sz w:val="21"/>
          <w:lang w:val="en-GB" w:eastAsia="zh-CN"/>
        </w:rPr>
        <w:t xml:space="preserve"> measurement on different </w:t>
      </w:r>
      <w:r>
        <w:rPr>
          <w:rFonts w:eastAsia="等线" w:hint="eastAsia"/>
          <w:bCs/>
          <w:sz w:val="21"/>
          <w:lang w:val="en-GB" w:eastAsia="zh-CN"/>
        </w:rPr>
        <w:t>UE</w:t>
      </w:r>
      <w:r w:rsidRPr="009518D9">
        <w:rPr>
          <w:rFonts w:eastAsia="等线"/>
          <w:bCs/>
          <w:sz w:val="21"/>
          <w:lang w:val="en-GB" w:eastAsia="zh-CN"/>
        </w:rPr>
        <w:t xml:space="preserve"> Tx beams</w:t>
      </w:r>
      <w:r>
        <w:rPr>
          <w:rFonts w:eastAsia="等线" w:hint="eastAsia"/>
          <w:bCs/>
          <w:sz w:val="21"/>
          <w:lang w:val="en-GB" w:eastAsia="zh-CN"/>
        </w:rPr>
        <w:t xml:space="preserve">. Based on U-1 procedure, U-2 and U-3 are used for fine beam sweeping for TRP </w:t>
      </w:r>
      <w:r w:rsidR="00A52F8E">
        <w:rPr>
          <w:rFonts w:eastAsia="等线" w:hint="eastAsia"/>
          <w:bCs/>
          <w:sz w:val="21"/>
          <w:lang w:val="en-GB" w:eastAsia="zh-CN"/>
        </w:rPr>
        <w:t>R</w:t>
      </w:r>
      <w:r>
        <w:rPr>
          <w:rFonts w:eastAsia="等线" w:hint="eastAsia"/>
          <w:bCs/>
          <w:sz w:val="21"/>
          <w:lang w:val="en-GB" w:eastAsia="zh-CN"/>
        </w:rPr>
        <w:t xml:space="preserve">x beams and UE </w:t>
      </w:r>
      <w:r w:rsidR="00A52F8E">
        <w:rPr>
          <w:rFonts w:eastAsia="等线" w:hint="eastAsia"/>
          <w:bCs/>
          <w:sz w:val="21"/>
          <w:lang w:val="en-GB" w:eastAsia="zh-CN"/>
        </w:rPr>
        <w:t>T</w:t>
      </w:r>
      <w:r>
        <w:rPr>
          <w:rFonts w:eastAsia="等线" w:hint="eastAsia"/>
          <w:bCs/>
          <w:sz w:val="21"/>
          <w:lang w:val="en-GB" w:eastAsia="zh-CN"/>
        </w:rPr>
        <w:t>x beams respectively.</w:t>
      </w:r>
      <w:r w:rsidR="00A52F8E">
        <w:rPr>
          <w:rFonts w:eastAsia="等线" w:hint="eastAsia"/>
          <w:bCs/>
          <w:sz w:val="21"/>
          <w:lang w:val="en-GB" w:eastAsia="zh-CN"/>
        </w:rPr>
        <w:t xml:space="preserve"> The TRP measurement can be based on SRS resource or </w:t>
      </w:r>
      <w:r w:rsidR="00050CCC">
        <w:rPr>
          <w:rFonts w:eastAsia="等线" w:hint="eastAsia"/>
          <w:bCs/>
          <w:sz w:val="21"/>
          <w:lang w:val="en-GB" w:eastAsia="zh-CN"/>
        </w:rPr>
        <w:t xml:space="preserve">DL </w:t>
      </w:r>
      <w:r w:rsidR="00A52F8E" w:rsidRPr="00A52F8E">
        <w:rPr>
          <w:rFonts w:eastAsia="等线"/>
          <w:bCs/>
          <w:sz w:val="21"/>
          <w:lang w:val="en-GB" w:eastAsia="zh-CN"/>
        </w:rPr>
        <w:t>beam correspondence</w:t>
      </w:r>
      <w:r w:rsidR="00A52F8E">
        <w:rPr>
          <w:rFonts w:eastAsia="等线" w:hint="eastAsia"/>
          <w:bCs/>
          <w:sz w:val="21"/>
          <w:lang w:val="en-GB" w:eastAsia="zh-CN"/>
        </w:rPr>
        <w:t xml:space="preserve">. </w:t>
      </w:r>
    </w:p>
    <w:p w14:paraId="2358F862" w14:textId="77777777" w:rsidR="00050CCC" w:rsidRDefault="00050CCC" w:rsidP="005E27BF">
      <w:pPr>
        <w:overflowPunct/>
        <w:autoSpaceDE/>
        <w:autoSpaceDN/>
        <w:spacing w:after="120"/>
        <w:jc w:val="both"/>
        <w:textAlignment w:val="auto"/>
        <w:rPr>
          <w:rFonts w:eastAsia="等线"/>
          <w:bCs/>
          <w:sz w:val="21"/>
          <w:lang w:val="en-GB" w:eastAsia="zh-CN"/>
        </w:rPr>
      </w:pPr>
    </w:p>
    <w:p w14:paraId="7E8A6A35" w14:textId="36C4EF34" w:rsidR="00050CCC" w:rsidRPr="00FA1F90" w:rsidRDefault="00050CCC" w:rsidP="005E27BF">
      <w:pPr>
        <w:overflowPunct/>
        <w:autoSpaceDE/>
        <w:autoSpaceDN/>
        <w:spacing w:after="120"/>
        <w:jc w:val="both"/>
        <w:textAlignment w:val="auto"/>
        <w:rPr>
          <w:rFonts w:eastAsia="等线"/>
          <w:bCs/>
          <w:sz w:val="21"/>
          <w:lang w:val="en-GB" w:eastAsia="zh-CN"/>
        </w:rPr>
      </w:pPr>
      <w:r>
        <w:rPr>
          <w:rFonts w:eastAsia="等线" w:hint="eastAsia"/>
          <w:bCs/>
          <w:sz w:val="21"/>
          <w:lang w:val="en-GB" w:eastAsia="zh-CN"/>
        </w:rPr>
        <w:lastRenderedPageBreak/>
        <w:t xml:space="preserve">For 6G, the similar beam sweeping procedures for DL and UL can be reused with further optimization. Considering multi-TRP transmission, we propose to </w:t>
      </w:r>
      <w:r>
        <w:rPr>
          <w:rFonts w:eastAsia="等线"/>
          <w:bCs/>
          <w:sz w:val="21"/>
          <w:lang w:val="en-GB" w:eastAsia="zh-CN"/>
        </w:rPr>
        <w:t>support</w:t>
      </w:r>
      <w:r>
        <w:rPr>
          <w:rFonts w:eastAsia="等线" w:hint="eastAsia"/>
          <w:bCs/>
          <w:sz w:val="21"/>
          <w:lang w:val="en-GB" w:eastAsia="zh-CN"/>
        </w:rPr>
        <w:t xml:space="preserve"> </w:t>
      </w:r>
      <w:r w:rsidRPr="00050CCC">
        <w:rPr>
          <w:rFonts w:eastAsia="等线"/>
          <w:bCs/>
          <w:sz w:val="21"/>
          <w:lang w:val="en-GB" w:eastAsia="zh-CN"/>
        </w:rPr>
        <w:t>the same DL/UL beam sweeping procedure for intra-TRP and inter-TRP</w:t>
      </w:r>
      <w:r>
        <w:rPr>
          <w:rFonts w:eastAsia="等线" w:hint="eastAsia"/>
          <w:bCs/>
          <w:sz w:val="21"/>
          <w:lang w:val="en-GB" w:eastAsia="zh-CN"/>
        </w:rPr>
        <w:t xml:space="preserve"> to reduce implementation c</w:t>
      </w:r>
      <w:r>
        <w:rPr>
          <w:rFonts w:eastAsia="等线"/>
          <w:bCs/>
          <w:sz w:val="21"/>
          <w:lang w:val="en-GB" w:eastAsia="zh-CN"/>
        </w:rPr>
        <w:t>omplexity</w:t>
      </w:r>
      <w:r>
        <w:rPr>
          <w:rFonts w:eastAsia="等线" w:hint="eastAsia"/>
          <w:bCs/>
          <w:sz w:val="21"/>
          <w:lang w:val="en-GB" w:eastAsia="zh-CN"/>
        </w:rPr>
        <w:t xml:space="preserve">. In such case, UE may not know whether it is intra-TRP or inter-TRP, which makes it </w:t>
      </w:r>
      <w:r w:rsidR="00CE4802">
        <w:rPr>
          <w:rFonts w:eastAsia="等线"/>
          <w:bCs/>
          <w:sz w:val="21"/>
          <w:lang w:val="en-GB" w:eastAsia="zh-CN"/>
        </w:rPr>
        <w:t>simpler</w:t>
      </w:r>
      <w:r>
        <w:rPr>
          <w:rFonts w:eastAsia="等线" w:hint="eastAsia"/>
          <w:bCs/>
          <w:sz w:val="21"/>
          <w:lang w:val="en-GB" w:eastAsia="zh-CN"/>
        </w:rPr>
        <w:t xml:space="preserve"> to conduct beam operation from UE side. </w:t>
      </w:r>
      <w:r w:rsidR="00FA1F90">
        <w:rPr>
          <w:rFonts w:eastAsia="等线" w:hint="eastAsia"/>
          <w:bCs/>
          <w:sz w:val="21"/>
          <w:lang w:val="en-GB" w:eastAsia="zh-CN"/>
        </w:rPr>
        <w:t xml:space="preserve">In addition, if </w:t>
      </w:r>
      <w:r w:rsidR="00FA1F90" w:rsidRPr="00FA1F90">
        <w:rPr>
          <w:rFonts w:eastAsia="等线"/>
          <w:bCs/>
          <w:sz w:val="21"/>
          <w:lang w:val="en-GB" w:eastAsia="zh-CN"/>
        </w:rPr>
        <w:t>multi-carrier</w:t>
      </w:r>
      <w:r w:rsidR="00FA1F90">
        <w:rPr>
          <w:rFonts w:eastAsia="等线" w:hint="eastAsia"/>
          <w:bCs/>
          <w:sz w:val="21"/>
          <w:lang w:val="en-GB" w:eastAsia="zh-CN"/>
        </w:rPr>
        <w:t xml:space="preserve">, CA </w:t>
      </w:r>
      <w:r w:rsidR="00FA1F90" w:rsidRPr="00FA1F90">
        <w:rPr>
          <w:rFonts w:eastAsia="等线"/>
          <w:bCs/>
          <w:sz w:val="21"/>
          <w:lang w:val="en-GB" w:eastAsia="zh-CN"/>
        </w:rPr>
        <w:t>or MRSS</w:t>
      </w:r>
      <w:r w:rsidR="00FA1F90">
        <w:rPr>
          <w:rFonts w:eastAsia="等线" w:hint="eastAsia"/>
          <w:bCs/>
          <w:sz w:val="21"/>
          <w:lang w:val="en-GB" w:eastAsia="zh-CN"/>
        </w:rPr>
        <w:t xml:space="preserve"> are supported in 6G Day-1, some assistance information from </w:t>
      </w:r>
      <w:r w:rsidR="00FA1F90">
        <w:rPr>
          <w:rFonts w:eastAsia="等线"/>
          <w:bCs/>
          <w:sz w:val="21"/>
          <w:lang w:val="en-GB" w:eastAsia="zh-CN"/>
        </w:rPr>
        <w:t>other</w:t>
      </w:r>
      <w:r w:rsidR="00FA1F90">
        <w:rPr>
          <w:rFonts w:eastAsia="等线" w:hint="eastAsia"/>
          <w:bCs/>
          <w:sz w:val="21"/>
          <w:lang w:val="en-GB" w:eastAsia="zh-CN"/>
        </w:rPr>
        <w:t xml:space="preserve"> carrier(s) can be provided for higher measurement </w:t>
      </w:r>
      <w:r w:rsidR="00FA1F90" w:rsidRPr="00FA1F90">
        <w:rPr>
          <w:rFonts w:eastAsia="等线"/>
          <w:bCs/>
          <w:sz w:val="21"/>
          <w:lang w:val="en-GB" w:eastAsia="zh-CN"/>
        </w:rPr>
        <w:t>accuracy</w:t>
      </w:r>
      <w:r w:rsidR="00FA1F90">
        <w:rPr>
          <w:rFonts w:eastAsia="等线" w:hint="eastAsia"/>
          <w:bCs/>
          <w:sz w:val="21"/>
          <w:lang w:val="en-GB" w:eastAsia="zh-CN"/>
        </w:rPr>
        <w:t xml:space="preserve"> and </w:t>
      </w:r>
      <w:r w:rsidR="00D1086C">
        <w:rPr>
          <w:rFonts w:eastAsia="等线" w:hint="eastAsia"/>
          <w:bCs/>
          <w:sz w:val="21"/>
          <w:lang w:val="en-GB" w:eastAsia="zh-CN"/>
        </w:rPr>
        <w:t xml:space="preserve">better </w:t>
      </w:r>
      <w:r w:rsidR="00FA1F90">
        <w:rPr>
          <w:rFonts w:eastAsia="等线"/>
          <w:bCs/>
          <w:sz w:val="21"/>
          <w:lang w:val="en-GB" w:eastAsia="zh-CN"/>
        </w:rPr>
        <w:t>interferenc</w:t>
      </w:r>
      <w:r w:rsidR="00FA1F90">
        <w:rPr>
          <w:rFonts w:eastAsia="等线" w:hint="eastAsia"/>
          <w:bCs/>
          <w:sz w:val="21"/>
          <w:lang w:val="en-GB" w:eastAsia="zh-CN"/>
        </w:rPr>
        <w:t xml:space="preserve">e </w:t>
      </w:r>
      <w:r w:rsidR="00D1086C" w:rsidRPr="00D1086C">
        <w:rPr>
          <w:rFonts w:eastAsia="等线"/>
          <w:bCs/>
          <w:sz w:val="21"/>
          <w:lang w:val="en-GB" w:eastAsia="zh-CN"/>
        </w:rPr>
        <w:t>management</w:t>
      </w:r>
      <w:r w:rsidR="00D1086C" w:rsidRPr="00D1086C">
        <w:rPr>
          <w:rFonts w:eastAsia="等线"/>
          <w:bCs/>
          <w:sz w:val="21"/>
          <w:lang w:val="en-GB" w:eastAsia="zh-CN"/>
        </w:rPr>
        <w:t xml:space="preserve"> </w:t>
      </w:r>
      <w:r w:rsidR="00FA1F90">
        <w:rPr>
          <w:rFonts w:eastAsia="等线" w:hint="eastAsia"/>
          <w:bCs/>
          <w:sz w:val="21"/>
          <w:lang w:val="en-GB" w:eastAsia="zh-CN"/>
        </w:rPr>
        <w:t>during DL and UL beam management procedures. The details on assistance information can be n</w:t>
      </w:r>
      <w:r w:rsidR="00FA1F90" w:rsidRPr="00FA1F90">
        <w:rPr>
          <w:rFonts w:eastAsia="等线"/>
          <w:bCs/>
          <w:sz w:val="21"/>
          <w:lang w:val="en-GB" w:eastAsia="zh-CN"/>
        </w:rPr>
        <w:t>egotiate</w:t>
      </w:r>
      <w:r w:rsidR="00FA1F90">
        <w:rPr>
          <w:rFonts w:eastAsia="等线" w:hint="eastAsia"/>
          <w:bCs/>
          <w:sz w:val="21"/>
          <w:lang w:val="en-GB" w:eastAsia="zh-CN"/>
        </w:rPr>
        <w:t>d</w:t>
      </w:r>
      <w:r w:rsidR="00FA1F90" w:rsidRPr="00FA1F90">
        <w:rPr>
          <w:rFonts w:eastAsia="等线"/>
          <w:bCs/>
          <w:sz w:val="21"/>
          <w:lang w:val="en-GB" w:eastAsia="zh-CN"/>
        </w:rPr>
        <w:t xml:space="preserve"> with </w:t>
      </w:r>
      <w:r w:rsidR="00FA1F90">
        <w:rPr>
          <w:rFonts w:eastAsia="等线" w:hint="eastAsia"/>
          <w:bCs/>
          <w:sz w:val="21"/>
          <w:lang w:val="en-GB" w:eastAsia="zh-CN"/>
        </w:rPr>
        <w:t xml:space="preserve">related </w:t>
      </w:r>
      <w:r w:rsidR="00FA1F90" w:rsidRPr="00FA1F90">
        <w:rPr>
          <w:rFonts w:eastAsia="等线"/>
          <w:bCs/>
          <w:sz w:val="21"/>
          <w:lang w:val="en-GB" w:eastAsia="zh-CN"/>
        </w:rPr>
        <w:t>multi-carrier, CA and/or MRSS agenda</w:t>
      </w:r>
      <w:r w:rsidR="00FA1F90">
        <w:rPr>
          <w:rFonts w:eastAsia="等线" w:hint="eastAsia"/>
          <w:bCs/>
          <w:sz w:val="21"/>
          <w:lang w:val="en-GB" w:eastAsia="zh-CN"/>
        </w:rPr>
        <w:t>. Hence, we have the following proposals.</w:t>
      </w:r>
    </w:p>
    <w:p w14:paraId="2EE5697A" w14:textId="1B2CFF19" w:rsidR="005E27BF" w:rsidRDefault="00CE50D1" w:rsidP="005E27BF">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7" w:name="P10"/>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10</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5E27BF">
        <w:rPr>
          <w:rFonts w:eastAsia="等线" w:hint="eastAsia"/>
          <w:b/>
          <w:i/>
          <w:iCs/>
          <w:sz w:val="21"/>
          <w:szCs w:val="21"/>
          <w:lang w:val="en-GB" w:eastAsia="zh-CN"/>
        </w:rPr>
        <w:t xml:space="preserve">Support the same DL/UL beam sweeping procedure for intra-TRP </w:t>
      </w:r>
      <w:r w:rsidR="005E27BF">
        <w:rPr>
          <w:rFonts w:eastAsia="等线"/>
          <w:b/>
          <w:i/>
          <w:iCs/>
          <w:sz w:val="21"/>
          <w:szCs w:val="21"/>
          <w:lang w:val="en-GB" w:eastAsia="zh-CN"/>
        </w:rPr>
        <w:t>and</w:t>
      </w:r>
      <w:r w:rsidR="005E27BF">
        <w:rPr>
          <w:rFonts w:eastAsia="等线" w:hint="eastAsia"/>
          <w:b/>
          <w:i/>
          <w:iCs/>
          <w:sz w:val="21"/>
          <w:szCs w:val="21"/>
          <w:lang w:val="en-GB" w:eastAsia="zh-CN"/>
        </w:rPr>
        <w:t xml:space="preserve"> inter-TRP.</w:t>
      </w:r>
    </w:p>
    <w:p w14:paraId="2845B8CC" w14:textId="5F91EC92" w:rsidR="00CE4802" w:rsidRDefault="00CE4802"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Reuse P-1, P-2, P-3 for DL beam sweeping and U-1, U-2, U-3 for UL beam sweeping in NR as a starting point.</w:t>
      </w:r>
    </w:p>
    <w:p w14:paraId="7E098667" w14:textId="730F6805" w:rsidR="00CE4802" w:rsidRDefault="00CE4802"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Note: From UE side, it</w:t>
      </w:r>
      <w:r w:rsidRPr="00CE4802">
        <w:rPr>
          <w:rFonts w:eastAsia="等线"/>
          <w:b/>
          <w:i/>
          <w:iCs/>
          <w:sz w:val="21"/>
          <w:szCs w:val="21"/>
          <w:lang w:val="en-GB" w:eastAsia="zh-CN"/>
        </w:rPr>
        <w:t xml:space="preserve"> may not know whether it is intra-TRP or inter-TRP</w:t>
      </w:r>
      <w:r>
        <w:rPr>
          <w:rFonts w:eastAsia="等线" w:hint="eastAsia"/>
          <w:b/>
          <w:i/>
          <w:iCs/>
          <w:sz w:val="21"/>
          <w:szCs w:val="21"/>
          <w:lang w:val="en-GB" w:eastAsia="zh-CN"/>
        </w:rPr>
        <w:t>.</w:t>
      </w:r>
    </w:p>
    <w:p w14:paraId="7855DA79" w14:textId="16D566B6" w:rsidR="00CE4802" w:rsidRPr="00CE4802" w:rsidRDefault="00CE4802"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any further optimization.</w:t>
      </w:r>
    </w:p>
    <w:p w14:paraId="02F634F2" w14:textId="6ABB65E1" w:rsidR="00FA1F90" w:rsidRDefault="00CE50D1" w:rsidP="00FA1F90">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FA1F90">
        <w:rPr>
          <w:rFonts w:eastAsia="等线" w:hint="eastAsia"/>
          <w:b/>
          <w:i/>
          <w:iCs/>
          <w:sz w:val="21"/>
          <w:szCs w:val="21"/>
          <w:lang w:val="en-GB" w:eastAsia="zh-CN"/>
        </w:rPr>
        <w:t>Study the necessity and feasibility of using a</w:t>
      </w:r>
      <w:r w:rsidR="00FA1F90" w:rsidRPr="00FA1F90">
        <w:rPr>
          <w:rFonts w:eastAsia="等线"/>
          <w:b/>
          <w:i/>
          <w:iCs/>
          <w:sz w:val="21"/>
          <w:szCs w:val="21"/>
          <w:lang w:val="en-GB" w:eastAsia="zh-CN"/>
        </w:rPr>
        <w:t>ssistance information from other carrier</w:t>
      </w:r>
      <w:r w:rsidR="00FA1F90">
        <w:rPr>
          <w:rFonts w:eastAsia="等线" w:hint="eastAsia"/>
          <w:b/>
          <w:i/>
          <w:iCs/>
          <w:sz w:val="21"/>
          <w:szCs w:val="21"/>
          <w:lang w:val="en-GB" w:eastAsia="zh-CN"/>
        </w:rPr>
        <w:t>(s)</w:t>
      </w:r>
      <w:r w:rsidR="00FA1F90" w:rsidRPr="00FA1F90">
        <w:rPr>
          <w:rFonts w:eastAsia="等线"/>
          <w:b/>
          <w:i/>
          <w:iCs/>
          <w:sz w:val="21"/>
          <w:szCs w:val="21"/>
          <w:lang w:val="en-GB" w:eastAsia="zh-CN"/>
        </w:rPr>
        <w:t xml:space="preserve"> </w:t>
      </w:r>
      <w:r w:rsidR="00FA1F90">
        <w:rPr>
          <w:rFonts w:eastAsia="等线" w:hint="eastAsia"/>
          <w:b/>
          <w:i/>
          <w:iCs/>
          <w:sz w:val="21"/>
          <w:szCs w:val="21"/>
          <w:lang w:val="en-GB" w:eastAsia="zh-CN"/>
        </w:rPr>
        <w:t xml:space="preserve">for </w:t>
      </w:r>
      <w:r w:rsidR="00C81A0F">
        <w:rPr>
          <w:rFonts w:eastAsia="等线" w:hint="eastAsia"/>
          <w:b/>
          <w:i/>
          <w:iCs/>
          <w:sz w:val="21"/>
          <w:szCs w:val="21"/>
          <w:lang w:val="en-GB" w:eastAsia="zh-CN"/>
        </w:rPr>
        <w:t xml:space="preserve">UL and DL </w:t>
      </w:r>
      <w:r w:rsidR="00FA1F90" w:rsidRPr="00FA1F90">
        <w:rPr>
          <w:rFonts w:eastAsia="等线"/>
          <w:b/>
          <w:i/>
          <w:iCs/>
          <w:sz w:val="21"/>
          <w:szCs w:val="21"/>
          <w:lang w:val="en-GB" w:eastAsia="zh-CN"/>
        </w:rPr>
        <w:t>beam management procedures</w:t>
      </w:r>
      <w:r w:rsidR="00FA1F90">
        <w:rPr>
          <w:rFonts w:eastAsia="等线" w:hint="eastAsia"/>
          <w:b/>
          <w:i/>
          <w:iCs/>
          <w:sz w:val="21"/>
          <w:szCs w:val="21"/>
          <w:lang w:val="en-GB" w:eastAsia="zh-CN"/>
        </w:rPr>
        <w:t>.</w:t>
      </w:r>
    </w:p>
    <w:p w14:paraId="7D73C14D" w14:textId="77777777" w:rsidR="00FA1F90" w:rsidRDefault="00FA1F90"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details of assistance information.</w:t>
      </w:r>
    </w:p>
    <w:p w14:paraId="4A0E3A45" w14:textId="13E98763" w:rsidR="00FA1F90" w:rsidRPr="00FA1F90" w:rsidRDefault="00FA1F90"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multi</w:t>
      </w:r>
      <w:r w:rsidRPr="00FA1F90">
        <w:rPr>
          <w:rFonts w:eastAsia="等线"/>
          <w:b/>
          <w:i/>
          <w:iCs/>
          <w:sz w:val="21"/>
          <w:szCs w:val="21"/>
          <w:lang w:eastAsia="zh-CN"/>
        </w:rPr>
        <w:t>-carrier</w:t>
      </w:r>
      <w:r>
        <w:rPr>
          <w:rFonts w:eastAsia="等线" w:hint="eastAsia"/>
          <w:b/>
          <w:i/>
          <w:iCs/>
          <w:sz w:val="21"/>
          <w:szCs w:val="21"/>
          <w:lang w:eastAsia="zh-CN"/>
        </w:rPr>
        <w:t>, CA and/or MRSS agenda.</w:t>
      </w:r>
    </w:p>
    <w:bookmarkEnd w:id="7"/>
    <w:p w14:paraId="1A3876E8" w14:textId="77777777" w:rsidR="005E27BF" w:rsidRPr="003935EC" w:rsidRDefault="005E27BF" w:rsidP="005E27BF">
      <w:pPr>
        <w:overflowPunct/>
        <w:autoSpaceDE/>
        <w:autoSpaceDN/>
        <w:spacing w:after="120"/>
        <w:jc w:val="both"/>
        <w:textAlignment w:val="auto"/>
        <w:rPr>
          <w:rFonts w:eastAsia="等线"/>
          <w:bCs/>
          <w:sz w:val="21"/>
          <w:lang w:val="en-GB" w:eastAsia="zh-CN"/>
        </w:rPr>
      </w:pPr>
    </w:p>
    <w:p w14:paraId="1607771C" w14:textId="094E9079" w:rsidR="00ED2B31" w:rsidRPr="0030560A" w:rsidRDefault="00ED2B31" w:rsidP="0030560A">
      <w:pPr>
        <w:overflowPunct/>
        <w:autoSpaceDE/>
        <w:autoSpaceDN/>
        <w:spacing w:after="120"/>
        <w:jc w:val="both"/>
        <w:textAlignment w:val="auto"/>
        <w:rPr>
          <w:rFonts w:eastAsia="等线"/>
          <w:b/>
          <w:bCs/>
          <w:iCs/>
          <w:sz w:val="21"/>
          <w:u w:val="single"/>
          <w:lang w:eastAsia="zh-CN"/>
        </w:rPr>
      </w:pPr>
      <w:r w:rsidRPr="0030560A">
        <w:rPr>
          <w:rFonts w:eastAsia="等线"/>
          <w:b/>
          <w:bCs/>
          <w:iCs/>
          <w:sz w:val="21"/>
          <w:u w:val="single"/>
          <w:lang w:eastAsia="zh-CN"/>
        </w:rPr>
        <w:t>Fast beam sweeping</w:t>
      </w:r>
      <w:r w:rsidR="00C7658B">
        <w:rPr>
          <w:rFonts w:eastAsia="等线" w:hint="eastAsia"/>
          <w:b/>
          <w:bCs/>
          <w:iCs/>
          <w:sz w:val="21"/>
          <w:u w:val="single"/>
          <w:lang w:eastAsia="zh-CN"/>
        </w:rPr>
        <w:t xml:space="preserve"> for UE multi-Rx</w:t>
      </w:r>
    </w:p>
    <w:p w14:paraId="08965D62" w14:textId="02AEC76E" w:rsidR="00EB23A6" w:rsidRDefault="00ED2B31" w:rsidP="0030560A">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 xml:space="preserve">In </w:t>
      </w:r>
      <w:r w:rsidR="00C81A0F">
        <w:rPr>
          <w:rFonts w:eastAsia="等线" w:hint="eastAsia"/>
          <w:bCs/>
          <w:sz w:val="21"/>
          <w:szCs w:val="21"/>
          <w:lang w:eastAsia="zh-CN"/>
        </w:rPr>
        <w:t xml:space="preserve">3GPP </w:t>
      </w:r>
      <w:r>
        <w:rPr>
          <w:rFonts w:eastAsia="等线" w:hint="eastAsia"/>
          <w:bCs/>
          <w:sz w:val="21"/>
          <w:szCs w:val="21"/>
          <w:lang w:eastAsia="zh-CN"/>
        </w:rPr>
        <w:t xml:space="preserve">Rel-18, </w:t>
      </w:r>
      <w:r w:rsidR="00C81A0F">
        <w:rPr>
          <w:rFonts w:eastAsia="等线" w:hint="eastAsia"/>
          <w:bCs/>
          <w:sz w:val="21"/>
          <w:szCs w:val="21"/>
          <w:lang w:eastAsia="zh-CN"/>
        </w:rPr>
        <w:t>f</w:t>
      </w:r>
      <w:r w:rsidRPr="00C2485F">
        <w:rPr>
          <w:rFonts w:eastAsia="等线"/>
          <w:bCs/>
          <w:sz w:val="21"/>
          <w:szCs w:val="21"/>
          <w:lang w:eastAsia="zh-CN"/>
        </w:rPr>
        <w:t xml:space="preserve">ast beam sweeping with multi-Rx chain DL reception </w:t>
      </w:r>
      <w:r w:rsidR="00EB23A6">
        <w:rPr>
          <w:rFonts w:eastAsia="等线" w:hint="eastAsia"/>
          <w:bCs/>
          <w:sz w:val="21"/>
          <w:szCs w:val="21"/>
          <w:lang w:eastAsia="zh-CN"/>
        </w:rPr>
        <w:t xml:space="preserve">is supported </w:t>
      </w:r>
      <w:r w:rsidRPr="00C2485F">
        <w:rPr>
          <w:rFonts w:eastAsia="等线"/>
          <w:bCs/>
          <w:sz w:val="21"/>
          <w:szCs w:val="21"/>
          <w:lang w:eastAsia="zh-CN"/>
        </w:rPr>
        <w:t>based on UE capabilities</w:t>
      </w:r>
      <w:r w:rsidR="007B1AE7">
        <w:rPr>
          <w:rFonts w:eastAsia="等线" w:hint="eastAsia"/>
          <w:bCs/>
          <w:sz w:val="21"/>
          <w:szCs w:val="21"/>
          <w:lang w:eastAsia="zh-CN"/>
        </w:rPr>
        <w:t xml:space="preserve">. It </w:t>
      </w:r>
      <w:r w:rsidR="00EB23A6">
        <w:rPr>
          <w:rFonts w:eastAsia="等线" w:hint="eastAsia"/>
          <w:bCs/>
          <w:sz w:val="21"/>
          <w:szCs w:val="21"/>
          <w:lang w:eastAsia="zh-CN"/>
        </w:rPr>
        <w:t>is</w:t>
      </w:r>
      <w:r w:rsidR="007B1AE7">
        <w:rPr>
          <w:rFonts w:eastAsia="等线" w:hint="eastAsia"/>
          <w:bCs/>
          <w:sz w:val="21"/>
          <w:szCs w:val="21"/>
          <w:lang w:eastAsia="zh-CN"/>
        </w:rPr>
        <w:t xml:space="preserve"> applicable for </w:t>
      </w:r>
      <w:r w:rsidR="007B1AE7" w:rsidRPr="00C2485F">
        <w:rPr>
          <w:rFonts w:eastAsia="等线"/>
          <w:bCs/>
          <w:sz w:val="21"/>
          <w:szCs w:val="21"/>
          <w:lang w:eastAsia="zh-CN"/>
        </w:rPr>
        <w:t>SSB</w:t>
      </w:r>
      <w:r w:rsidR="00F57A8F">
        <w:rPr>
          <w:rFonts w:eastAsia="等线" w:hint="eastAsia"/>
          <w:bCs/>
          <w:sz w:val="21"/>
          <w:szCs w:val="21"/>
          <w:lang w:eastAsia="zh-CN"/>
        </w:rPr>
        <w:t xml:space="preserve"> </w:t>
      </w:r>
      <w:r w:rsidR="007B1AE7" w:rsidRPr="00C2485F">
        <w:rPr>
          <w:rFonts w:eastAsia="等线"/>
          <w:bCs/>
          <w:sz w:val="21"/>
          <w:szCs w:val="21"/>
          <w:lang w:eastAsia="zh-CN"/>
        </w:rPr>
        <w:t>based</w:t>
      </w:r>
      <w:r w:rsidR="00EB23A6">
        <w:rPr>
          <w:rFonts w:eastAsia="等线" w:hint="eastAsia"/>
          <w:bCs/>
          <w:sz w:val="21"/>
          <w:szCs w:val="21"/>
          <w:lang w:eastAsia="zh-CN"/>
        </w:rPr>
        <w:t xml:space="preserve"> and</w:t>
      </w:r>
      <w:r w:rsidR="007B1AE7" w:rsidRPr="00C2485F">
        <w:rPr>
          <w:rFonts w:eastAsia="等线"/>
          <w:bCs/>
          <w:sz w:val="21"/>
          <w:szCs w:val="21"/>
          <w:lang w:eastAsia="zh-CN"/>
        </w:rPr>
        <w:t xml:space="preserve"> CSI-RS based L1 measurements</w:t>
      </w:r>
      <w:r w:rsidR="007B1AE7">
        <w:rPr>
          <w:rFonts w:eastAsia="等线" w:hint="eastAsia"/>
          <w:bCs/>
          <w:sz w:val="21"/>
          <w:szCs w:val="21"/>
          <w:lang w:eastAsia="zh-CN"/>
        </w:rPr>
        <w:t xml:space="preserve"> only </w:t>
      </w:r>
      <w:r w:rsidR="00EB23A6">
        <w:rPr>
          <w:rFonts w:eastAsia="等线" w:hint="eastAsia"/>
          <w:bCs/>
          <w:sz w:val="21"/>
          <w:szCs w:val="21"/>
          <w:lang w:eastAsia="zh-CN"/>
        </w:rPr>
        <w:t xml:space="preserve">for </w:t>
      </w:r>
      <w:r w:rsidR="007B1AE7">
        <w:rPr>
          <w:rFonts w:eastAsia="等线" w:hint="eastAsia"/>
          <w:bCs/>
          <w:sz w:val="21"/>
          <w:szCs w:val="21"/>
          <w:lang w:eastAsia="zh-CN"/>
        </w:rPr>
        <w:t>FR2</w:t>
      </w:r>
      <w:r w:rsidR="00EB23A6">
        <w:rPr>
          <w:rFonts w:eastAsia="等线" w:hint="eastAsia"/>
          <w:bCs/>
          <w:sz w:val="21"/>
          <w:szCs w:val="21"/>
          <w:lang w:eastAsia="zh-CN"/>
        </w:rPr>
        <w:t>-1(</w:t>
      </w:r>
      <w:r w:rsidR="00EB23A6" w:rsidRPr="00EB23A6">
        <w:rPr>
          <w:rFonts w:eastAsia="等线"/>
          <w:bCs/>
          <w:sz w:val="21"/>
          <w:szCs w:val="21"/>
          <w:lang w:eastAsia="zh-CN"/>
        </w:rPr>
        <w:t>24250 MHz – 52600 MHz</w:t>
      </w:r>
      <w:r w:rsidR="00EB23A6">
        <w:rPr>
          <w:rFonts w:eastAsia="等线" w:hint="eastAsia"/>
          <w:bCs/>
          <w:sz w:val="21"/>
          <w:szCs w:val="21"/>
          <w:lang w:eastAsia="zh-CN"/>
        </w:rPr>
        <w:t>)</w:t>
      </w:r>
      <w:r w:rsidR="00FF58FB">
        <w:rPr>
          <w:rFonts w:eastAsia="等线" w:hint="eastAsia"/>
          <w:bCs/>
          <w:sz w:val="21"/>
          <w:szCs w:val="21"/>
          <w:lang w:eastAsia="zh-CN"/>
        </w:rPr>
        <w:t xml:space="preserve"> when the UE is in multi-Rx operation</w:t>
      </w:r>
      <w:r w:rsidR="00EB23A6">
        <w:rPr>
          <w:rFonts w:eastAsia="等线" w:hint="eastAsia"/>
          <w:bCs/>
          <w:sz w:val="21"/>
          <w:szCs w:val="21"/>
          <w:lang w:eastAsia="zh-CN"/>
        </w:rPr>
        <w:t xml:space="preserve">. </w:t>
      </w:r>
      <w:r w:rsidR="00EB23A6" w:rsidRPr="007B1AE7">
        <w:rPr>
          <w:rFonts w:eastAsia="等线"/>
          <w:bCs/>
          <w:sz w:val="21"/>
          <w:szCs w:val="21"/>
          <w:lang w:eastAsia="zh-CN"/>
        </w:rPr>
        <w:t>The reduced beam sweeping factor is used for defining the evaluation period of SSB based and CSI-RS based L1 measurements in FR2-1.</w:t>
      </w:r>
      <w:r w:rsidR="00EB23A6">
        <w:rPr>
          <w:rFonts w:eastAsia="等线" w:hint="eastAsia"/>
          <w:bCs/>
          <w:sz w:val="21"/>
          <w:szCs w:val="21"/>
          <w:lang w:eastAsia="zh-CN"/>
        </w:rPr>
        <w:t xml:space="preserve"> </w:t>
      </w:r>
      <w:r w:rsidR="00EB23A6" w:rsidRPr="007B1AE7">
        <w:rPr>
          <w:rFonts w:eastAsia="等线"/>
          <w:bCs/>
          <w:sz w:val="21"/>
          <w:szCs w:val="21"/>
          <w:lang w:eastAsia="zh-CN"/>
        </w:rPr>
        <w:t>Candidate values for beam sweeping factor reduction are 2, 4</w:t>
      </w:r>
      <w:r w:rsidR="00C7658B">
        <w:rPr>
          <w:rFonts w:eastAsia="等线" w:hint="eastAsia"/>
          <w:bCs/>
          <w:sz w:val="21"/>
          <w:szCs w:val="21"/>
          <w:lang w:eastAsia="zh-CN"/>
        </w:rPr>
        <w:t xml:space="preserve"> and </w:t>
      </w:r>
      <w:r w:rsidR="00EB23A6" w:rsidRPr="007B1AE7">
        <w:rPr>
          <w:rFonts w:eastAsia="等线"/>
          <w:bCs/>
          <w:sz w:val="21"/>
          <w:szCs w:val="21"/>
          <w:lang w:eastAsia="zh-CN"/>
        </w:rPr>
        <w:t>6.</w:t>
      </w:r>
      <w:r w:rsidR="00FF58FB">
        <w:rPr>
          <w:rFonts w:eastAsia="等线" w:hint="eastAsia"/>
          <w:bCs/>
          <w:sz w:val="21"/>
          <w:szCs w:val="21"/>
          <w:lang w:eastAsia="zh-CN"/>
        </w:rPr>
        <w:t xml:space="preserve"> </w:t>
      </w:r>
      <w:r w:rsidR="00C7658B" w:rsidRPr="00C7658B">
        <w:rPr>
          <w:rFonts w:eastAsia="等线"/>
          <w:bCs/>
          <w:sz w:val="21"/>
          <w:szCs w:val="21"/>
          <w:lang w:eastAsia="zh-CN"/>
        </w:rPr>
        <w:t xml:space="preserve">The </w:t>
      </w:r>
      <w:r w:rsidR="00C7658B">
        <w:rPr>
          <w:rFonts w:eastAsia="等线" w:hint="eastAsia"/>
          <w:bCs/>
          <w:sz w:val="21"/>
          <w:szCs w:val="21"/>
          <w:lang w:eastAsia="zh-CN"/>
        </w:rPr>
        <w:t>critical</w:t>
      </w:r>
      <w:r w:rsidR="00C7658B" w:rsidRPr="00C7658B">
        <w:rPr>
          <w:rFonts w:eastAsia="等线"/>
          <w:bCs/>
          <w:sz w:val="21"/>
          <w:szCs w:val="21"/>
          <w:lang w:eastAsia="zh-CN"/>
        </w:rPr>
        <w:t xml:space="preserve"> benefit of </w:t>
      </w:r>
      <w:r w:rsidR="00C7658B" w:rsidRPr="007B1AE7">
        <w:rPr>
          <w:rFonts w:eastAsia="等线"/>
          <w:bCs/>
          <w:sz w:val="21"/>
          <w:szCs w:val="21"/>
          <w:lang w:eastAsia="zh-CN"/>
        </w:rPr>
        <w:t>beam sweeping factor reduction</w:t>
      </w:r>
      <w:r w:rsidR="00C7658B" w:rsidRPr="00C7658B">
        <w:rPr>
          <w:rFonts w:eastAsia="等线"/>
          <w:bCs/>
          <w:sz w:val="21"/>
          <w:szCs w:val="21"/>
          <w:lang w:eastAsia="zh-CN"/>
        </w:rPr>
        <w:t xml:space="preserve"> is to </w:t>
      </w:r>
      <w:r w:rsidR="00C7658B">
        <w:rPr>
          <w:rFonts w:eastAsia="等线" w:hint="eastAsia"/>
          <w:bCs/>
          <w:sz w:val="21"/>
          <w:szCs w:val="21"/>
          <w:lang w:eastAsia="zh-CN"/>
        </w:rPr>
        <w:t xml:space="preserve">reduce </w:t>
      </w:r>
      <w:r w:rsidR="00C7658B" w:rsidRPr="00C7658B">
        <w:rPr>
          <w:rFonts w:eastAsia="等线"/>
          <w:bCs/>
          <w:sz w:val="21"/>
          <w:szCs w:val="21"/>
          <w:lang w:eastAsia="zh-CN"/>
        </w:rPr>
        <w:t>the initial access latency</w:t>
      </w:r>
      <w:r w:rsidR="00C7658B">
        <w:rPr>
          <w:rFonts w:eastAsia="等线" w:hint="eastAsia"/>
          <w:bCs/>
          <w:sz w:val="21"/>
          <w:szCs w:val="21"/>
          <w:lang w:eastAsia="zh-CN"/>
        </w:rPr>
        <w:t xml:space="preserve">, </w:t>
      </w:r>
      <w:r w:rsidR="00C7658B" w:rsidRPr="00C7658B">
        <w:rPr>
          <w:rFonts w:eastAsia="等线"/>
          <w:bCs/>
          <w:sz w:val="21"/>
          <w:szCs w:val="21"/>
          <w:lang w:eastAsia="zh-CN"/>
        </w:rPr>
        <w:t>system overhead</w:t>
      </w:r>
      <w:r w:rsidR="00C7658B">
        <w:rPr>
          <w:rFonts w:eastAsia="等线" w:hint="eastAsia"/>
          <w:bCs/>
          <w:sz w:val="21"/>
          <w:szCs w:val="21"/>
          <w:lang w:eastAsia="zh-CN"/>
        </w:rPr>
        <w:t xml:space="preserve"> and UE power consumption</w:t>
      </w:r>
      <w:r w:rsidR="00C7658B" w:rsidRPr="00C7658B">
        <w:rPr>
          <w:rFonts w:eastAsia="等线"/>
          <w:bCs/>
          <w:sz w:val="21"/>
          <w:szCs w:val="21"/>
          <w:lang w:eastAsia="zh-CN"/>
        </w:rPr>
        <w:t xml:space="preserve">, but at the cost of potentially sacrificing the coverage range and </w:t>
      </w:r>
      <w:r w:rsidR="00C7658B">
        <w:rPr>
          <w:rFonts w:eastAsia="等线" w:hint="eastAsia"/>
          <w:bCs/>
          <w:sz w:val="21"/>
          <w:szCs w:val="21"/>
          <w:lang w:eastAsia="zh-CN"/>
        </w:rPr>
        <w:t>service</w:t>
      </w:r>
      <w:r w:rsidR="00C7658B" w:rsidRPr="00C7658B">
        <w:rPr>
          <w:rFonts w:eastAsia="等线"/>
          <w:bCs/>
          <w:sz w:val="21"/>
          <w:szCs w:val="21"/>
          <w:lang w:eastAsia="zh-CN"/>
        </w:rPr>
        <w:t xml:space="preserve"> uniformity.</w:t>
      </w:r>
      <w:r w:rsidR="00C7658B">
        <w:rPr>
          <w:rFonts w:eastAsia="等线" w:hint="eastAsia"/>
          <w:bCs/>
          <w:sz w:val="21"/>
          <w:szCs w:val="21"/>
          <w:lang w:eastAsia="zh-CN"/>
        </w:rPr>
        <w:t xml:space="preserve"> </w:t>
      </w:r>
      <w:r w:rsidR="00FF58FB">
        <w:rPr>
          <w:rFonts w:eastAsia="等线" w:hint="eastAsia"/>
          <w:bCs/>
          <w:sz w:val="21"/>
          <w:szCs w:val="21"/>
          <w:lang w:eastAsia="zh-CN"/>
        </w:rPr>
        <w:t>The specification references can be found below</w:t>
      </w:r>
      <w:r w:rsidR="00046BD5">
        <w:rPr>
          <w:rFonts w:eastAsia="等线" w:hint="eastAsia"/>
          <w:bCs/>
          <w:sz w:val="21"/>
          <w:szCs w:val="21"/>
          <w:lang w:eastAsia="zh-CN"/>
        </w:rPr>
        <w:t xml:space="preserve"> </w:t>
      </w:r>
      <w:r w:rsidR="00722181">
        <w:rPr>
          <w:rFonts w:eastAsia="等线"/>
          <w:bCs/>
          <w:sz w:val="21"/>
          <w:szCs w:val="21"/>
          <w:lang w:eastAsia="zh-CN"/>
        </w:rPr>
        <w:fldChar w:fldCharType="begin"/>
      </w:r>
      <w:r w:rsidR="00722181">
        <w:rPr>
          <w:rFonts w:eastAsia="等线"/>
          <w:bCs/>
          <w:sz w:val="21"/>
          <w:szCs w:val="21"/>
          <w:lang w:eastAsia="zh-CN"/>
        </w:rPr>
        <w:instrText xml:space="preserve"> </w:instrText>
      </w:r>
      <w:r w:rsidR="00722181">
        <w:rPr>
          <w:rFonts w:eastAsia="等线" w:hint="eastAsia"/>
          <w:bCs/>
          <w:sz w:val="21"/>
          <w:szCs w:val="21"/>
          <w:lang w:eastAsia="zh-CN"/>
        </w:rPr>
        <w:instrText>REF _Ref220070724 \r \h</w:instrText>
      </w:r>
      <w:r w:rsidR="00722181">
        <w:rPr>
          <w:rFonts w:eastAsia="等线"/>
          <w:bCs/>
          <w:sz w:val="21"/>
          <w:szCs w:val="21"/>
          <w:lang w:eastAsia="zh-CN"/>
        </w:rPr>
        <w:instrText xml:space="preserve"> </w:instrText>
      </w:r>
      <w:r w:rsidR="00722181">
        <w:rPr>
          <w:rFonts w:eastAsia="等线"/>
          <w:bCs/>
          <w:sz w:val="21"/>
          <w:szCs w:val="21"/>
          <w:lang w:eastAsia="zh-CN"/>
        </w:rPr>
      </w:r>
      <w:r w:rsidR="00722181">
        <w:rPr>
          <w:rFonts w:eastAsia="等线"/>
          <w:bCs/>
          <w:sz w:val="21"/>
          <w:szCs w:val="21"/>
          <w:lang w:eastAsia="zh-CN"/>
        </w:rPr>
        <w:fldChar w:fldCharType="separate"/>
      </w:r>
      <w:r w:rsidR="00C11F5E">
        <w:rPr>
          <w:rFonts w:eastAsia="等线"/>
          <w:bCs/>
          <w:sz w:val="21"/>
          <w:szCs w:val="21"/>
          <w:lang w:eastAsia="zh-CN"/>
        </w:rPr>
        <w:t>[6]</w:t>
      </w:r>
      <w:r w:rsidR="00722181">
        <w:rPr>
          <w:rFonts w:eastAsia="等线"/>
          <w:bCs/>
          <w:sz w:val="21"/>
          <w:szCs w:val="21"/>
          <w:lang w:eastAsia="zh-CN"/>
        </w:rPr>
        <w:fldChar w:fldCharType="end"/>
      </w:r>
      <w:r w:rsidR="00722181">
        <w:rPr>
          <w:rFonts w:eastAsia="等线"/>
          <w:bCs/>
          <w:sz w:val="21"/>
          <w:szCs w:val="21"/>
          <w:lang w:eastAsia="zh-CN"/>
        </w:rPr>
        <w:fldChar w:fldCharType="begin"/>
      </w:r>
      <w:r w:rsidR="00722181">
        <w:rPr>
          <w:rFonts w:eastAsia="等线"/>
          <w:bCs/>
          <w:sz w:val="21"/>
          <w:szCs w:val="21"/>
          <w:lang w:eastAsia="zh-CN"/>
        </w:rPr>
        <w:instrText xml:space="preserve"> REF _Ref220070726 \r \h </w:instrText>
      </w:r>
      <w:r w:rsidR="00722181">
        <w:rPr>
          <w:rFonts w:eastAsia="等线"/>
          <w:bCs/>
          <w:sz w:val="21"/>
          <w:szCs w:val="21"/>
          <w:lang w:eastAsia="zh-CN"/>
        </w:rPr>
      </w:r>
      <w:r w:rsidR="00722181">
        <w:rPr>
          <w:rFonts w:eastAsia="等线"/>
          <w:bCs/>
          <w:sz w:val="21"/>
          <w:szCs w:val="21"/>
          <w:lang w:eastAsia="zh-CN"/>
        </w:rPr>
        <w:fldChar w:fldCharType="separate"/>
      </w:r>
      <w:r w:rsidR="00C11F5E">
        <w:rPr>
          <w:rFonts w:eastAsia="等线"/>
          <w:bCs/>
          <w:sz w:val="21"/>
          <w:szCs w:val="21"/>
          <w:lang w:eastAsia="zh-CN"/>
        </w:rPr>
        <w:t>[7]</w:t>
      </w:r>
      <w:r w:rsidR="00722181">
        <w:rPr>
          <w:rFonts w:eastAsia="等线"/>
          <w:bCs/>
          <w:sz w:val="21"/>
          <w:szCs w:val="21"/>
          <w:lang w:eastAsia="zh-CN"/>
        </w:rPr>
        <w:fldChar w:fldCharType="end"/>
      </w:r>
      <w:r w:rsidR="00FF58FB">
        <w:rPr>
          <w:rFonts w:eastAsia="等线"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EB23A6" w:rsidRPr="00FA576D" w14:paraId="12B6915D" w14:textId="77777777" w:rsidTr="00BD354F">
        <w:tc>
          <w:tcPr>
            <w:tcW w:w="9521" w:type="dxa"/>
          </w:tcPr>
          <w:p w14:paraId="746C24FC" w14:textId="4D27F9A5" w:rsidR="00EB23A6" w:rsidRDefault="00FF58FB" w:rsidP="00BD354F">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00EB23A6" w:rsidRPr="00EB23A6">
              <w:rPr>
                <w:rFonts w:ascii="Times" w:eastAsiaTheme="minorEastAsia" w:hAnsi="Times"/>
                <w:szCs w:val="24"/>
                <w:lang w:val="en-GB" w:eastAsia="zh-CN"/>
              </w:rPr>
              <w:t>3GPP TS 38.331</w:t>
            </w:r>
            <w:r w:rsidR="00722181">
              <w:rPr>
                <w:rFonts w:ascii="Times" w:eastAsiaTheme="minorEastAsia" w:hAnsi="Times" w:hint="eastAsia"/>
                <w:szCs w:val="24"/>
                <w:lang w:val="en-GB" w:eastAsia="zh-CN"/>
              </w:rPr>
              <w:t>.</w:t>
            </w:r>
          </w:p>
          <w:p w14:paraId="6E8251A2" w14:textId="77777777" w:rsidR="00FF58FB" w:rsidRDefault="00FF58FB" w:rsidP="00BD354F">
            <w:pPr>
              <w:overflowPunct/>
              <w:autoSpaceDE/>
              <w:autoSpaceDN/>
              <w:adjustRightInd/>
              <w:spacing w:after="0"/>
              <w:contextualSpacing/>
              <w:textAlignment w:val="auto"/>
              <w:rPr>
                <w:rFonts w:ascii="Times" w:eastAsiaTheme="minorEastAsia" w:hAnsi="Times"/>
                <w:szCs w:val="24"/>
                <w:lang w:val="en-GB" w:eastAsia="zh-CN"/>
              </w:rPr>
            </w:pPr>
          </w:p>
          <w:p w14:paraId="4CA7F00A" w14:textId="7EFE14AD" w:rsidR="00EB23A6" w:rsidRDefault="00EB23A6" w:rsidP="00BD354F">
            <w:pPr>
              <w:overflowPunct/>
              <w:autoSpaceDE/>
              <w:autoSpaceDN/>
              <w:adjustRightInd/>
              <w:spacing w:after="0"/>
              <w:contextualSpacing/>
              <w:textAlignment w:val="auto"/>
              <w:rPr>
                <w:rFonts w:ascii="Times" w:eastAsiaTheme="minorEastAsia" w:hAnsi="Times"/>
                <w:szCs w:val="24"/>
                <w:lang w:val="en-GB" w:eastAsia="zh-CN"/>
              </w:rPr>
            </w:pPr>
            <w:r w:rsidRPr="00FF084B">
              <w:rPr>
                <w:rFonts w:eastAsia="等线"/>
                <w:bCs/>
                <w:noProof/>
                <w:sz w:val="21"/>
                <w:szCs w:val="21"/>
                <w:lang w:eastAsia="zh-CN"/>
              </w:rPr>
              <w:drawing>
                <wp:inline distT="0" distB="0" distL="0" distR="0" wp14:anchorId="60A7F272" wp14:editId="260CEBFD">
                  <wp:extent cx="6120765" cy="685165"/>
                  <wp:effectExtent l="0" t="0" r="0" b="635"/>
                  <wp:docPr id="180052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2409" name=""/>
                          <pic:cNvPicPr/>
                        </pic:nvPicPr>
                        <pic:blipFill>
                          <a:blip r:embed="rId13"/>
                          <a:stretch>
                            <a:fillRect/>
                          </a:stretch>
                        </pic:blipFill>
                        <pic:spPr>
                          <a:xfrm>
                            <a:off x="0" y="0"/>
                            <a:ext cx="6120765" cy="685165"/>
                          </a:xfrm>
                          <a:prstGeom prst="rect">
                            <a:avLst/>
                          </a:prstGeom>
                        </pic:spPr>
                      </pic:pic>
                    </a:graphicData>
                  </a:graphic>
                </wp:inline>
              </w:drawing>
            </w:r>
          </w:p>
          <w:p w14:paraId="7AD28DA1" w14:textId="77777777" w:rsidR="00EB23A6" w:rsidRDefault="00EB23A6" w:rsidP="00BD354F">
            <w:pPr>
              <w:overflowPunct/>
              <w:autoSpaceDE/>
              <w:autoSpaceDN/>
              <w:adjustRightInd/>
              <w:spacing w:after="0"/>
              <w:contextualSpacing/>
              <w:textAlignment w:val="auto"/>
              <w:rPr>
                <w:rFonts w:ascii="Times" w:eastAsiaTheme="minorEastAsia" w:hAnsi="Times"/>
                <w:szCs w:val="24"/>
                <w:lang w:val="en-GB" w:eastAsia="zh-CN"/>
              </w:rPr>
            </w:pPr>
          </w:p>
          <w:p w14:paraId="253DB993" w14:textId="554DFA68" w:rsidR="00FF58FB" w:rsidRDefault="00FF58FB" w:rsidP="00FF58FB">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r w:rsidR="00046BD5">
              <w:rPr>
                <w:rFonts w:ascii="Times" w:eastAsiaTheme="minorEastAsia" w:hAnsi="Times" w:hint="eastAsia"/>
                <w:szCs w:val="24"/>
                <w:lang w:val="en-GB" w:eastAsia="zh-CN"/>
              </w:rPr>
              <w:t>.</w:t>
            </w:r>
          </w:p>
          <w:p w14:paraId="0FDBE0E5" w14:textId="77777777" w:rsidR="00EB23A6" w:rsidRPr="00FF58FB" w:rsidRDefault="00EB23A6" w:rsidP="00BD354F">
            <w:pPr>
              <w:overflowPunct/>
              <w:autoSpaceDE/>
              <w:autoSpaceDN/>
              <w:adjustRightInd/>
              <w:spacing w:after="0"/>
              <w:contextualSpacing/>
              <w:textAlignment w:val="auto"/>
              <w:rPr>
                <w:rFonts w:ascii="Times" w:eastAsiaTheme="minorEastAsia" w:hAnsi="Times"/>
                <w:szCs w:val="24"/>
                <w:lang w:val="en-GB" w:eastAsia="zh-CN"/>
              </w:rPr>
            </w:pPr>
          </w:p>
          <w:p w14:paraId="014F6785" w14:textId="77777777" w:rsidR="00EB23A6" w:rsidRPr="00421FA9" w:rsidRDefault="00EB23A6" w:rsidP="00EB23A6">
            <w:pPr>
              <w:pStyle w:val="TAL"/>
              <w:rPr>
                <w:b/>
                <w:bCs/>
                <w:i/>
                <w:iCs/>
              </w:rPr>
            </w:pPr>
            <w:r w:rsidRPr="00421FA9">
              <w:rPr>
                <w:b/>
                <w:bCs/>
                <w:i/>
                <w:iCs/>
              </w:rPr>
              <w:t>fastBeamSweepingMultiRx-r18</w:t>
            </w:r>
          </w:p>
          <w:p w14:paraId="5E4300E1" w14:textId="77777777" w:rsidR="00EB23A6" w:rsidRPr="00421FA9" w:rsidRDefault="00EB23A6" w:rsidP="00EB23A6">
            <w:pPr>
              <w:pStyle w:val="TAL"/>
            </w:pPr>
            <w:r w:rsidRPr="00421FA9">
              <w:t>Indicates whether the UE supports beam sweeping factor reduction for SSB-based layer-1 measurement for activated serving cell when the UE is in multi-Rx operation.</w:t>
            </w:r>
          </w:p>
          <w:p w14:paraId="4B858DFB" w14:textId="77777777" w:rsidR="00EB23A6" w:rsidRDefault="00EB23A6" w:rsidP="00EB23A6">
            <w:pPr>
              <w:overflowPunct/>
              <w:autoSpaceDE/>
              <w:autoSpaceDN/>
              <w:snapToGrid w:val="0"/>
              <w:spacing w:after="120"/>
              <w:jc w:val="both"/>
              <w:textAlignment w:val="auto"/>
            </w:pPr>
            <w:r w:rsidRPr="00421FA9">
              <w:t>NOTE:</w:t>
            </w:r>
            <w:r w:rsidRPr="00421FA9">
              <w:rPr>
                <w:rFonts w:cs="Arial"/>
                <w:szCs w:val="18"/>
              </w:rPr>
              <w:tab/>
            </w:r>
            <w:r w:rsidRPr="00421FA9">
              <w:t>It is only supported for power class 3.</w:t>
            </w:r>
          </w:p>
          <w:p w14:paraId="5DA4BE1C" w14:textId="77777777" w:rsidR="00EB23A6" w:rsidRDefault="00EB23A6" w:rsidP="00EB23A6">
            <w:pPr>
              <w:overflowPunct/>
              <w:autoSpaceDE/>
              <w:autoSpaceDN/>
              <w:snapToGrid w:val="0"/>
              <w:spacing w:after="120"/>
              <w:jc w:val="both"/>
              <w:textAlignment w:val="auto"/>
              <w:rPr>
                <w:lang w:eastAsia="zh-CN"/>
              </w:rPr>
            </w:pPr>
          </w:p>
          <w:p w14:paraId="141E0F8B" w14:textId="77777777" w:rsidR="00EB23A6" w:rsidRPr="00421FA9" w:rsidRDefault="00EB23A6" w:rsidP="00EB23A6">
            <w:pPr>
              <w:pStyle w:val="TAL"/>
              <w:rPr>
                <w:b/>
                <w:i/>
              </w:rPr>
            </w:pPr>
            <w:r w:rsidRPr="00421FA9">
              <w:rPr>
                <w:b/>
                <w:i/>
              </w:rPr>
              <w:t>beamSweepingFactorReduction-r18</w:t>
            </w:r>
          </w:p>
          <w:p w14:paraId="6046F307" w14:textId="77777777" w:rsidR="00EB23A6" w:rsidRPr="00421FA9" w:rsidRDefault="00EB23A6" w:rsidP="00EB23A6">
            <w:pPr>
              <w:pStyle w:val="TAL"/>
              <w:rPr>
                <w:bCs/>
                <w:iCs/>
              </w:rPr>
            </w:pPr>
            <w:r w:rsidRPr="00421FA9">
              <w:rPr>
                <w:bCs/>
                <w:iCs/>
              </w:rPr>
              <w:t xml:space="preserve">Indicates whether the UE supports </w:t>
            </w:r>
            <w:r w:rsidRPr="00421FA9">
              <w:rPr>
                <w:rFonts w:cs="Arial"/>
                <w:szCs w:val="18"/>
              </w:rPr>
              <w:t xml:space="preserve">beam sweeping factor reduction for FR2 unknown </w:t>
            </w:r>
            <w:proofErr w:type="spellStart"/>
            <w:r w:rsidRPr="00421FA9">
              <w:rPr>
                <w:rFonts w:cs="Arial"/>
                <w:szCs w:val="18"/>
              </w:rPr>
              <w:t>SCell</w:t>
            </w:r>
            <w:proofErr w:type="spellEnd"/>
            <w:r w:rsidRPr="00421FA9">
              <w:rPr>
                <w:rFonts w:cs="Arial"/>
                <w:szCs w:val="18"/>
              </w:rPr>
              <w:t xml:space="preserve"> activation.</w:t>
            </w:r>
          </w:p>
          <w:p w14:paraId="1CE641D7" w14:textId="77777777" w:rsidR="00EB23A6" w:rsidRPr="00421FA9" w:rsidRDefault="00EB23A6" w:rsidP="00EB23A6">
            <w:pPr>
              <w:pStyle w:val="TAL"/>
              <w:rPr>
                <w:rFonts w:eastAsia="MS PGothic"/>
              </w:rPr>
            </w:pPr>
            <w:r w:rsidRPr="00421FA9">
              <w:rPr>
                <w:rFonts w:eastAsia="MS PGothic"/>
              </w:rPr>
              <w:t xml:space="preserve">The capability comprises </w:t>
            </w:r>
            <w:proofErr w:type="spellStart"/>
            <w:r w:rsidRPr="00421FA9">
              <w:rPr>
                <w:rFonts w:eastAsia="MS PGothic"/>
              </w:rPr>
              <w:t>signalling</w:t>
            </w:r>
            <w:proofErr w:type="spellEnd"/>
            <w:r w:rsidRPr="00421FA9">
              <w:rPr>
                <w:rFonts w:eastAsia="MS PGothic"/>
              </w:rPr>
              <w:t xml:space="preserve"> of</w:t>
            </w:r>
          </w:p>
          <w:p w14:paraId="487896F8" w14:textId="77777777" w:rsidR="00EB23A6" w:rsidRPr="00421FA9" w:rsidRDefault="00EB23A6" w:rsidP="00EB23A6">
            <w:pPr>
              <w:pStyle w:val="B1"/>
              <w:rPr>
                <w:rFonts w:ascii="Arial" w:hAnsi="Arial"/>
                <w:bCs/>
                <w:iCs/>
                <w:sz w:val="18"/>
              </w:rPr>
            </w:pPr>
            <w:r w:rsidRPr="00421FA9">
              <w:rPr>
                <w:rFonts w:ascii="Arial" w:hAnsi="Arial" w:cs="Arial"/>
                <w:sz w:val="18"/>
                <w:szCs w:val="18"/>
              </w:rPr>
              <w:t>-</w:t>
            </w:r>
            <w:r w:rsidRPr="00421FA9">
              <w:rPr>
                <w:rFonts w:ascii="Arial" w:hAnsi="Arial" w:cs="Arial"/>
                <w:sz w:val="18"/>
                <w:szCs w:val="18"/>
              </w:rPr>
              <w:tab/>
            </w:r>
            <w:proofErr w:type="spellStart"/>
            <w:r w:rsidRPr="00421FA9">
              <w:rPr>
                <w:rFonts w:ascii="Arial" w:hAnsi="Arial" w:cs="Arial"/>
                <w:i/>
                <w:sz w:val="18"/>
                <w:szCs w:val="18"/>
              </w:rPr>
              <w:t>reduceForCellDetection</w:t>
            </w:r>
            <w:proofErr w:type="spellEnd"/>
            <w:r w:rsidRPr="00421FA9">
              <w:rPr>
                <w:rFonts w:ascii="Arial" w:hAnsi="Arial" w:cs="Arial"/>
                <w:i/>
                <w:sz w:val="18"/>
                <w:szCs w:val="18"/>
              </w:rPr>
              <w:t xml:space="preserve"> </w:t>
            </w:r>
            <w:r w:rsidRPr="00421FA9">
              <w:rPr>
                <w:rFonts w:ascii="Arial" w:hAnsi="Arial" w:cs="Arial"/>
                <w:sz w:val="18"/>
                <w:szCs w:val="18"/>
              </w:rPr>
              <w:t xml:space="preserve">indicates </w:t>
            </w:r>
            <w:r w:rsidRPr="00421FA9">
              <w:rPr>
                <w:rFonts w:ascii="Arial" w:hAnsi="Arial"/>
                <w:bCs/>
                <w:iCs/>
                <w:sz w:val="18"/>
              </w:rPr>
              <w:t xml:space="preserve">reducing beam sweeping factor for cell detection if UE has full set (N=8) of beam sweeping during AGC settling part during FR2-1 unknown </w:t>
            </w:r>
            <w:proofErr w:type="spellStart"/>
            <w:r w:rsidRPr="00421FA9">
              <w:rPr>
                <w:rFonts w:ascii="Arial" w:hAnsi="Arial"/>
                <w:bCs/>
                <w:iCs/>
                <w:sz w:val="18"/>
              </w:rPr>
              <w:t>SCell</w:t>
            </w:r>
            <w:proofErr w:type="spellEnd"/>
            <w:r w:rsidRPr="00421FA9">
              <w:rPr>
                <w:rFonts w:ascii="Arial" w:hAnsi="Arial"/>
                <w:bCs/>
                <w:iCs/>
                <w:sz w:val="18"/>
              </w:rPr>
              <w:t xml:space="preserve"> activation procedure.</w:t>
            </w:r>
          </w:p>
          <w:p w14:paraId="554474F8" w14:textId="77777777" w:rsidR="00EB23A6" w:rsidRPr="00421FA9" w:rsidRDefault="00EB23A6" w:rsidP="00EB23A6">
            <w:pPr>
              <w:pStyle w:val="B1"/>
              <w:rPr>
                <w:bCs/>
                <w:iCs/>
              </w:rPr>
            </w:pPr>
            <w:r w:rsidRPr="00421FA9">
              <w:rPr>
                <w:rFonts w:ascii="Arial" w:hAnsi="Arial" w:cs="Arial"/>
                <w:sz w:val="18"/>
                <w:szCs w:val="18"/>
              </w:rPr>
              <w:t>-</w:t>
            </w:r>
            <w:r w:rsidRPr="00421FA9">
              <w:rPr>
                <w:rFonts w:ascii="Arial" w:hAnsi="Arial" w:cs="Arial"/>
                <w:sz w:val="18"/>
                <w:szCs w:val="18"/>
              </w:rPr>
              <w:tab/>
            </w:r>
            <w:r w:rsidRPr="00421FA9">
              <w:rPr>
                <w:rFonts w:ascii="Arial" w:hAnsi="Arial" w:cs="Arial"/>
                <w:i/>
                <w:sz w:val="18"/>
                <w:szCs w:val="18"/>
              </w:rPr>
              <w:t xml:space="preserve">reduceForSSB-L1-RSRP-Meas </w:t>
            </w:r>
            <w:r w:rsidRPr="00421FA9">
              <w:rPr>
                <w:rFonts w:ascii="Arial" w:hAnsi="Arial" w:cs="Arial"/>
                <w:sz w:val="18"/>
                <w:szCs w:val="18"/>
              </w:rPr>
              <w:t xml:space="preserve">indicates </w:t>
            </w:r>
            <w:r w:rsidRPr="00421FA9">
              <w:rPr>
                <w:rFonts w:ascii="Arial" w:hAnsi="Arial"/>
                <w:bCs/>
                <w:iCs/>
                <w:sz w:val="18"/>
              </w:rPr>
              <w:t xml:space="preserve">reducing beam sweeping factor for SSB based L1-RSRP measurement if UE has full set (N=8) of beam sweeping during AGC settling part during FR2-1 unknown </w:t>
            </w:r>
            <w:proofErr w:type="spellStart"/>
            <w:r w:rsidRPr="00421FA9">
              <w:rPr>
                <w:rFonts w:ascii="Arial" w:hAnsi="Arial"/>
                <w:bCs/>
                <w:iCs/>
                <w:sz w:val="18"/>
              </w:rPr>
              <w:t>SCell</w:t>
            </w:r>
            <w:proofErr w:type="spellEnd"/>
            <w:r w:rsidRPr="00421FA9">
              <w:rPr>
                <w:rFonts w:ascii="Arial" w:hAnsi="Arial"/>
                <w:bCs/>
                <w:iCs/>
                <w:sz w:val="18"/>
              </w:rPr>
              <w:t xml:space="preserve"> activation procedure.</w:t>
            </w:r>
          </w:p>
          <w:p w14:paraId="314DDA25" w14:textId="77777777" w:rsidR="00EB23A6" w:rsidRPr="00EB23A6" w:rsidRDefault="00EB23A6" w:rsidP="00BD354F">
            <w:pPr>
              <w:overflowPunct/>
              <w:autoSpaceDE/>
              <w:autoSpaceDN/>
              <w:adjustRightInd/>
              <w:spacing w:after="0"/>
              <w:contextualSpacing/>
              <w:textAlignment w:val="auto"/>
              <w:rPr>
                <w:rFonts w:ascii="Times" w:eastAsiaTheme="minorEastAsia" w:hAnsi="Times"/>
                <w:szCs w:val="24"/>
                <w:lang w:val="x-none" w:eastAsia="zh-CN"/>
              </w:rPr>
            </w:pPr>
          </w:p>
        </w:tc>
      </w:tr>
    </w:tbl>
    <w:p w14:paraId="4E662F2E" w14:textId="77777777" w:rsidR="00EB23A6" w:rsidRDefault="00EB23A6" w:rsidP="0030560A">
      <w:pPr>
        <w:overflowPunct/>
        <w:autoSpaceDE/>
        <w:autoSpaceDN/>
        <w:spacing w:after="120"/>
        <w:jc w:val="both"/>
        <w:textAlignment w:val="auto"/>
        <w:rPr>
          <w:rFonts w:eastAsia="等线"/>
          <w:bCs/>
          <w:sz w:val="21"/>
          <w:szCs w:val="21"/>
          <w:lang w:eastAsia="zh-CN"/>
        </w:rPr>
      </w:pPr>
    </w:p>
    <w:p w14:paraId="161D8739" w14:textId="49C0FF66" w:rsidR="00EB23A6" w:rsidRDefault="00FF58FB" w:rsidP="00D52D19">
      <w:pPr>
        <w:overflowPunct/>
        <w:autoSpaceDE/>
        <w:autoSpaceDN/>
        <w:spacing w:after="120"/>
        <w:jc w:val="both"/>
        <w:textAlignment w:val="auto"/>
        <w:rPr>
          <w:rFonts w:eastAsia="等线"/>
          <w:bCs/>
          <w:sz w:val="21"/>
          <w:szCs w:val="21"/>
          <w:lang w:eastAsia="zh-CN"/>
        </w:rPr>
      </w:pPr>
      <w:r>
        <w:rPr>
          <w:rFonts w:cs="Arial" w:hint="eastAsia"/>
          <w:szCs w:val="18"/>
          <w:lang w:eastAsia="zh-CN"/>
        </w:rPr>
        <w:lastRenderedPageBreak/>
        <w:t>For 6G</w:t>
      </w:r>
      <w:r w:rsidR="0076385A">
        <w:rPr>
          <w:rFonts w:cs="Arial" w:hint="eastAsia"/>
          <w:szCs w:val="18"/>
          <w:lang w:eastAsia="zh-CN"/>
        </w:rPr>
        <w:t xml:space="preserve"> diverse UE types (e.g., </w:t>
      </w:r>
      <w:proofErr w:type="spellStart"/>
      <w:r w:rsidR="0076385A">
        <w:rPr>
          <w:rFonts w:cs="Arial" w:hint="eastAsia"/>
          <w:szCs w:val="18"/>
          <w:lang w:eastAsia="zh-CN"/>
        </w:rPr>
        <w:t>eMBB</w:t>
      </w:r>
      <w:proofErr w:type="spellEnd"/>
      <w:r w:rsidR="0076385A">
        <w:rPr>
          <w:rFonts w:cs="Arial" w:hint="eastAsia"/>
          <w:szCs w:val="18"/>
          <w:lang w:eastAsia="zh-CN"/>
        </w:rPr>
        <w:t>, IoT), d</w:t>
      </w:r>
      <w:r>
        <w:rPr>
          <w:rFonts w:cs="Arial"/>
          <w:szCs w:val="18"/>
          <w:lang w:eastAsia="zh-CN"/>
        </w:rPr>
        <w:t>ifferent</w:t>
      </w:r>
      <w:r>
        <w:rPr>
          <w:rFonts w:cs="Arial" w:hint="eastAsia"/>
          <w:szCs w:val="18"/>
          <w:lang w:eastAsia="zh-CN"/>
        </w:rPr>
        <w:t xml:space="preserve"> UE types have </w:t>
      </w:r>
      <w:r>
        <w:rPr>
          <w:rFonts w:cs="Arial"/>
          <w:szCs w:val="18"/>
          <w:lang w:eastAsia="zh-CN"/>
        </w:rPr>
        <w:t>different</w:t>
      </w:r>
      <w:r>
        <w:rPr>
          <w:rFonts w:cs="Arial" w:hint="eastAsia"/>
          <w:szCs w:val="18"/>
          <w:lang w:eastAsia="zh-CN"/>
        </w:rPr>
        <w:t xml:space="preserve"> capabilities due to different </w:t>
      </w:r>
      <w:r>
        <w:rPr>
          <w:rFonts w:cs="Arial"/>
          <w:szCs w:val="18"/>
          <w:lang w:eastAsia="zh-CN"/>
        </w:rPr>
        <w:t>requirements</w:t>
      </w:r>
      <w:r>
        <w:rPr>
          <w:rFonts w:cs="Arial" w:hint="eastAsia"/>
          <w:szCs w:val="18"/>
          <w:lang w:eastAsia="zh-CN"/>
        </w:rPr>
        <w:t xml:space="preserve"> of power consumption, cost, factor and so on</w:t>
      </w:r>
      <w:r w:rsidR="0076385A">
        <w:rPr>
          <w:rFonts w:cs="Arial" w:hint="eastAsia"/>
          <w:szCs w:val="18"/>
          <w:lang w:eastAsia="zh-CN"/>
        </w:rPr>
        <w:t xml:space="preserve">. </w:t>
      </w:r>
      <w:r w:rsidR="00D52D19">
        <w:rPr>
          <w:rFonts w:cs="Arial" w:hint="eastAsia"/>
          <w:szCs w:val="18"/>
          <w:lang w:eastAsia="zh-CN"/>
        </w:rPr>
        <w:t>Whether to support t</w:t>
      </w:r>
      <w:r w:rsidR="0076385A">
        <w:rPr>
          <w:rFonts w:cs="Arial" w:hint="eastAsia"/>
          <w:szCs w:val="18"/>
          <w:lang w:eastAsia="zh-CN"/>
        </w:rPr>
        <w:t xml:space="preserve">he capability of fast beam sweeping and </w:t>
      </w:r>
      <w:r w:rsidR="0076385A" w:rsidRPr="007B1AE7">
        <w:rPr>
          <w:rFonts w:eastAsia="等线"/>
          <w:bCs/>
          <w:sz w:val="21"/>
          <w:szCs w:val="21"/>
          <w:lang w:eastAsia="zh-CN"/>
        </w:rPr>
        <w:t>beam sweeping factor reduction</w:t>
      </w:r>
      <w:r w:rsidR="00D52D19">
        <w:rPr>
          <w:rFonts w:eastAsia="等线" w:hint="eastAsia"/>
          <w:bCs/>
          <w:sz w:val="21"/>
          <w:szCs w:val="21"/>
          <w:lang w:eastAsia="zh-CN"/>
        </w:rPr>
        <w:t xml:space="preserve"> is up to UE capability. For 6G IoT devices, it may be no possible to conduct multi-Rx operation. However, to meet higher requirement of latency and UE power saving for 6G </w:t>
      </w:r>
      <w:proofErr w:type="spellStart"/>
      <w:r w:rsidR="00D52D19">
        <w:rPr>
          <w:rFonts w:eastAsia="等线" w:hint="eastAsia"/>
          <w:bCs/>
          <w:sz w:val="21"/>
          <w:szCs w:val="21"/>
          <w:lang w:eastAsia="zh-CN"/>
        </w:rPr>
        <w:t>eMBB</w:t>
      </w:r>
      <w:proofErr w:type="spellEnd"/>
      <w:r w:rsidR="00D52D19">
        <w:rPr>
          <w:rFonts w:eastAsia="等线" w:hint="eastAsia"/>
          <w:bCs/>
          <w:sz w:val="21"/>
          <w:szCs w:val="21"/>
          <w:lang w:eastAsia="zh-CN"/>
        </w:rPr>
        <w:t xml:space="preserve"> devices, it is needed to support </w:t>
      </w:r>
      <w:r w:rsidR="00D52D19" w:rsidRPr="00D52D19">
        <w:rPr>
          <w:rFonts w:eastAsia="等线"/>
          <w:bCs/>
          <w:sz w:val="21"/>
          <w:szCs w:val="21"/>
          <w:lang w:eastAsia="zh-CN"/>
        </w:rPr>
        <w:t>the capability of fast beam sweeping and beam sweeping factor reduction</w:t>
      </w:r>
      <w:r w:rsidR="00D52D19">
        <w:rPr>
          <w:rFonts w:eastAsia="等线" w:hint="eastAsia"/>
          <w:bCs/>
          <w:sz w:val="21"/>
          <w:szCs w:val="21"/>
          <w:lang w:eastAsia="zh-CN"/>
        </w:rPr>
        <w:t xml:space="preserve">. Via </w:t>
      </w:r>
      <w:r w:rsidR="008B2DD1">
        <w:rPr>
          <w:rFonts w:eastAsia="等线" w:hint="eastAsia"/>
          <w:bCs/>
          <w:sz w:val="21"/>
          <w:szCs w:val="21"/>
          <w:lang w:eastAsia="zh-CN"/>
        </w:rPr>
        <w:t xml:space="preserve">6G </w:t>
      </w:r>
      <w:r w:rsidR="00D52D19">
        <w:rPr>
          <w:rFonts w:eastAsia="等线" w:hint="eastAsia"/>
          <w:bCs/>
          <w:sz w:val="21"/>
          <w:szCs w:val="21"/>
          <w:lang w:eastAsia="zh-CN"/>
        </w:rPr>
        <w:t xml:space="preserve">UE capability reporting, it gives assistance information for </w:t>
      </w:r>
      <w:proofErr w:type="spellStart"/>
      <w:r w:rsidR="00D52D19">
        <w:rPr>
          <w:rFonts w:eastAsia="等线" w:hint="eastAsia"/>
          <w:bCs/>
          <w:sz w:val="21"/>
          <w:szCs w:val="21"/>
          <w:lang w:eastAsia="zh-CN"/>
        </w:rPr>
        <w:t>gNB</w:t>
      </w:r>
      <w:proofErr w:type="spellEnd"/>
      <w:r w:rsidR="00D52D19">
        <w:rPr>
          <w:rFonts w:eastAsia="等线" w:hint="eastAsia"/>
          <w:bCs/>
          <w:sz w:val="21"/>
          <w:szCs w:val="21"/>
          <w:lang w:eastAsia="zh-CN"/>
        </w:rPr>
        <w:t xml:space="preserve"> to conduct better beam management</w:t>
      </w:r>
      <w:r w:rsidR="00582F8E">
        <w:rPr>
          <w:rFonts w:eastAsia="等线" w:hint="eastAsia"/>
          <w:bCs/>
          <w:sz w:val="21"/>
          <w:szCs w:val="21"/>
          <w:lang w:eastAsia="zh-CN"/>
        </w:rPr>
        <w:t xml:space="preserve"> when establishing link pairs between TRP and UE. </w:t>
      </w:r>
      <w:r w:rsidR="008B2DD1">
        <w:rPr>
          <w:rFonts w:eastAsia="等线" w:hint="eastAsia"/>
          <w:bCs/>
          <w:sz w:val="21"/>
          <w:szCs w:val="21"/>
          <w:lang w:eastAsia="zh-CN"/>
        </w:rPr>
        <w:t>Hence, we have the following proposal.</w:t>
      </w:r>
    </w:p>
    <w:p w14:paraId="60A40BA2" w14:textId="565D2231" w:rsidR="008B2DD1" w:rsidRDefault="008B2DD1" w:rsidP="008B2DD1">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8" w:name="P12"/>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It is up to UE capability to whether support </w:t>
      </w:r>
      <w:r w:rsidRPr="008B2DD1">
        <w:rPr>
          <w:rFonts w:eastAsia="等线"/>
          <w:b/>
          <w:i/>
          <w:iCs/>
          <w:sz w:val="21"/>
          <w:szCs w:val="21"/>
          <w:lang w:val="en-GB" w:eastAsia="zh-CN"/>
        </w:rPr>
        <w:t>fast beam sweeping and beam sweeping factor reduction</w:t>
      </w:r>
      <w:r>
        <w:rPr>
          <w:rFonts w:eastAsia="等线" w:hint="eastAsia"/>
          <w:b/>
          <w:i/>
          <w:iCs/>
          <w:sz w:val="21"/>
          <w:szCs w:val="21"/>
          <w:lang w:val="en-GB" w:eastAsia="zh-CN"/>
        </w:rPr>
        <w:t>.</w:t>
      </w:r>
    </w:p>
    <w:p w14:paraId="4C53CE4B" w14:textId="69B2AF5B" w:rsidR="008B2DD1" w:rsidRDefault="008B2DD1" w:rsidP="008B2DD1">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Negotiate with 6G UE </w:t>
      </w:r>
      <w:r w:rsidR="00E46FDA">
        <w:rPr>
          <w:rFonts w:eastAsia="等线" w:hint="eastAsia"/>
          <w:b/>
          <w:i/>
          <w:iCs/>
          <w:sz w:val="21"/>
          <w:szCs w:val="21"/>
          <w:lang w:val="en-GB" w:eastAsia="zh-CN"/>
        </w:rPr>
        <w:t xml:space="preserve">type and UE capability </w:t>
      </w:r>
      <w:r>
        <w:rPr>
          <w:rFonts w:eastAsia="等线" w:hint="eastAsia"/>
          <w:b/>
          <w:i/>
          <w:iCs/>
          <w:sz w:val="21"/>
          <w:szCs w:val="21"/>
          <w:lang w:val="en-GB" w:eastAsia="zh-CN"/>
        </w:rPr>
        <w:t>agenda.</w:t>
      </w:r>
    </w:p>
    <w:bookmarkEnd w:id="8"/>
    <w:p w14:paraId="2D50D30A" w14:textId="77777777" w:rsidR="00DF7189" w:rsidRPr="00FF5771" w:rsidRDefault="00DF7189" w:rsidP="00FF5771">
      <w:pPr>
        <w:overflowPunct/>
        <w:autoSpaceDE/>
        <w:autoSpaceDN/>
        <w:adjustRightInd/>
        <w:snapToGrid w:val="0"/>
        <w:spacing w:after="120" w:line="280" w:lineRule="atLeast"/>
        <w:jc w:val="both"/>
        <w:textAlignment w:val="auto"/>
        <w:rPr>
          <w:rFonts w:eastAsia="等线"/>
          <w:bCs/>
          <w:sz w:val="21"/>
          <w:lang w:val="en-GB" w:eastAsia="zh-CN"/>
        </w:rPr>
      </w:pPr>
    </w:p>
    <w:p w14:paraId="7B9F86DB" w14:textId="673EC616" w:rsidR="00C05E58" w:rsidRPr="00455E2E" w:rsidRDefault="008716BE" w:rsidP="00C05E58">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measurement</w:t>
      </w:r>
    </w:p>
    <w:p w14:paraId="799E1C10" w14:textId="463B3706" w:rsidR="00085D80" w:rsidRPr="00B644E5" w:rsidRDefault="00617E9D" w:rsidP="00660924">
      <w:pPr>
        <w:overflowPunct/>
        <w:autoSpaceDE/>
        <w:autoSpaceDN/>
        <w:spacing w:after="120"/>
        <w:jc w:val="both"/>
        <w:textAlignment w:val="auto"/>
        <w:rPr>
          <w:rFonts w:eastAsia="等线"/>
          <w:bCs/>
          <w:sz w:val="21"/>
          <w:szCs w:val="21"/>
          <w:lang w:eastAsia="zh-CN"/>
        </w:rPr>
      </w:pPr>
      <w:r w:rsidRPr="00617E9D">
        <w:rPr>
          <w:rFonts w:eastAsia="等线"/>
          <w:iCs/>
          <w:sz w:val="21"/>
          <w:lang w:eastAsia="zh-CN"/>
        </w:rPr>
        <w:t>In 3GPP Rel-15,</w:t>
      </w:r>
      <w:r w:rsidR="00E51041">
        <w:rPr>
          <w:rFonts w:eastAsia="等线" w:hint="eastAsia"/>
          <w:iCs/>
          <w:sz w:val="21"/>
          <w:lang w:eastAsia="zh-CN"/>
        </w:rPr>
        <w:t xml:space="preserve"> </w:t>
      </w:r>
      <w:r w:rsidR="007C11E2">
        <w:rPr>
          <w:rFonts w:eastAsia="等线" w:hint="eastAsia"/>
          <w:iCs/>
          <w:sz w:val="21"/>
          <w:lang w:eastAsia="zh-CN"/>
        </w:rPr>
        <w:t xml:space="preserve">for DL, </w:t>
      </w:r>
      <w:r w:rsidRPr="00617E9D">
        <w:rPr>
          <w:rFonts w:eastAsia="等线"/>
          <w:iCs/>
          <w:sz w:val="21"/>
          <w:lang w:eastAsia="zh-CN"/>
        </w:rPr>
        <w:t xml:space="preserve">a </w:t>
      </w:r>
      <w:proofErr w:type="spellStart"/>
      <w:r w:rsidRPr="00617E9D">
        <w:rPr>
          <w:rFonts w:eastAsia="等线"/>
          <w:iCs/>
          <w:sz w:val="21"/>
          <w:lang w:eastAsia="zh-CN"/>
        </w:rPr>
        <w:t>gNB</w:t>
      </w:r>
      <w:proofErr w:type="spellEnd"/>
      <w:r w:rsidRPr="00617E9D">
        <w:rPr>
          <w:rFonts w:eastAsia="等线"/>
          <w:iCs/>
          <w:sz w:val="21"/>
          <w:lang w:eastAsia="zh-CN"/>
        </w:rPr>
        <w:t xml:space="preserve"> applies transmission beamforming to SSB and/or CSI-RS transmissions, and a UE measures reference signal received power on physical layer (L1-RSRP) on the configured SSB and/or CSI-RS resource.</w:t>
      </w:r>
      <w:r w:rsidR="00E51041">
        <w:rPr>
          <w:rFonts w:eastAsia="等线" w:hint="eastAsia"/>
          <w:iCs/>
          <w:sz w:val="21"/>
          <w:lang w:eastAsia="zh-CN"/>
        </w:rPr>
        <w:t xml:space="preserve"> </w:t>
      </w:r>
      <w:r w:rsidR="007C11E2">
        <w:rPr>
          <w:rFonts w:eastAsia="等线" w:hint="eastAsia"/>
          <w:iCs/>
          <w:sz w:val="21"/>
          <w:lang w:eastAsia="zh-CN"/>
        </w:rPr>
        <w:t xml:space="preserve">For UL, </w:t>
      </w:r>
      <w:r w:rsidR="007C11E2" w:rsidRPr="007C11E2">
        <w:rPr>
          <w:rFonts w:eastAsia="等线"/>
          <w:iCs/>
          <w:sz w:val="21"/>
          <w:lang w:eastAsia="zh-CN"/>
        </w:rPr>
        <w:t xml:space="preserve">UE </w:t>
      </w:r>
      <w:r w:rsidR="007C11E2">
        <w:rPr>
          <w:rFonts w:eastAsia="等线" w:hint="eastAsia"/>
          <w:iCs/>
          <w:sz w:val="21"/>
          <w:lang w:eastAsia="zh-CN"/>
        </w:rPr>
        <w:t xml:space="preserve">can </w:t>
      </w:r>
      <w:r w:rsidR="007C11E2" w:rsidRPr="007C11E2">
        <w:rPr>
          <w:rFonts w:eastAsia="等线"/>
          <w:iCs/>
          <w:sz w:val="21"/>
          <w:lang w:eastAsia="zh-CN"/>
        </w:rPr>
        <w:t xml:space="preserve">transmit multiple SRS symbols with different UE transmission beamforming so that </w:t>
      </w:r>
      <w:proofErr w:type="spellStart"/>
      <w:r w:rsidR="007C11E2" w:rsidRPr="007C11E2">
        <w:rPr>
          <w:rFonts w:eastAsia="等线"/>
          <w:iCs/>
          <w:sz w:val="21"/>
          <w:lang w:eastAsia="zh-CN"/>
        </w:rPr>
        <w:t>gNB</w:t>
      </w:r>
      <w:proofErr w:type="spellEnd"/>
      <w:r w:rsidR="007C11E2" w:rsidRPr="007C11E2">
        <w:rPr>
          <w:rFonts w:eastAsia="等线"/>
          <w:iCs/>
          <w:sz w:val="21"/>
          <w:lang w:eastAsia="zh-CN"/>
        </w:rPr>
        <w:t xml:space="preserve"> can measure them and can identify the best UE transmission beamforming.</w:t>
      </w:r>
      <w:r w:rsidR="00660924">
        <w:rPr>
          <w:rFonts w:eastAsia="等线" w:hint="eastAsia"/>
          <w:iCs/>
          <w:sz w:val="21"/>
          <w:lang w:eastAsia="zh-CN"/>
        </w:rPr>
        <w:t xml:space="preserve"> </w:t>
      </w:r>
      <w:r w:rsidR="005F6377" w:rsidRPr="005F6377">
        <w:rPr>
          <w:rFonts w:eastAsia="等线"/>
          <w:iCs/>
          <w:sz w:val="21"/>
          <w:lang w:eastAsia="zh-CN"/>
        </w:rPr>
        <w:t xml:space="preserve">The </w:t>
      </w:r>
      <w:r w:rsidR="001F0515">
        <w:rPr>
          <w:rFonts w:eastAsia="等线" w:hint="eastAsia"/>
          <w:iCs/>
          <w:sz w:val="21"/>
          <w:lang w:eastAsia="zh-CN"/>
        </w:rPr>
        <w:t>network</w:t>
      </w:r>
      <w:r w:rsidR="005F6377" w:rsidRPr="005F6377">
        <w:rPr>
          <w:rFonts w:eastAsia="等线"/>
          <w:iCs/>
          <w:sz w:val="21"/>
          <w:lang w:eastAsia="zh-CN"/>
        </w:rPr>
        <w:t xml:space="preserve"> notifies the UE of the beam measurement method</w:t>
      </w:r>
      <w:r w:rsidR="00660924">
        <w:rPr>
          <w:rFonts w:eastAsia="等线" w:hint="eastAsia"/>
          <w:iCs/>
          <w:sz w:val="21"/>
          <w:lang w:eastAsia="zh-CN"/>
        </w:rPr>
        <w:t xml:space="preserve"> </w:t>
      </w:r>
      <w:r w:rsidR="005F6377" w:rsidRPr="005F6377">
        <w:rPr>
          <w:rFonts w:eastAsia="等线"/>
          <w:iCs/>
          <w:sz w:val="21"/>
          <w:lang w:eastAsia="zh-CN"/>
        </w:rPr>
        <w:t>in two ways: one is through higher layer signaling</w:t>
      </w:r>
      <w:r w:rsidR="00660924">
        <w:rPr>
          <w:rFonts w:eastAsia="等线" w:hint="eastAsia"/>
          <w:iCs/>
          <w:sz w:val="21"/>
          <w:lang w:eastAsia="zh-CN"/>
        </w:rPr>
        <w:t>, i.e., RRC or MAC CE</w:t>
      </w:r>
      <w:r w:rsidR="005F6377" w:rsidRPr="005F6377">
        <w:rPr>
          <w:rFonts w:eastAsia="等线"/>
          <w:iCs/>
          <w:sz w:val="21"/>
          <w:lang w:eastAsia="zh-CN"/>
        </w:rPr>
        <w:t>, and the other is via dynamic parameter indication in control signaling</w:t>
      </w:r>
      <w:r w:rsidR="00660924">
        <w:rPr>
          <w:rFonts w:eastAsia="等线" w:hint="eastAsia"/>
          <w:iCs/>
          <w:sz w:val="21"/>
          <w:lang w:eastAsia="zh-CN"/>
        </w:rPr>
        <w:t>, i.e., DCI</w:t>
      </w:r>
      <w:r w:rsidR="005F6377" w:rsidRPr="005F6377">
        <w:rPr>
          <w:rFonts w:eastAsia="等线"/>
          <w:iCs/>
          <w:sz w:val="21"/>
          <w:lang w:eastAsia="zh-CN"/>
        </w:rPr>
        <w:t>.</w:t>
      </w:r>
      <w:r w:rsidR="00660924">
        <w:rPr>
          <w:rFonts w:eastAsia="等线" w:hint="eastAsia"/>
          <w:iCs/>
          <w:sz w:val="21"/>
          <w:lang w:eastAsia="zh-CN"/>
        </w:rPr>
        <w:t xml:space="preserve"> </w:t>
      </w:r>
      <w:r w:rsidRPr="00617E9D">
        <w:rPr>
          <w:rFonts w:eastAsia="等线"/>
          <w:iCs/>
          <w:sz w:val="21"/>
          <w:lang w:eastAsia="zh-CN"/>
        </w:rPr>
        <w:t>In later 3GPP Rel-16, L1-SINR-based beam measurement and reporting were introduced to facilitate interference-aware beam selection.</w:t>
      </w:r>
      <w:r w:rsidR="00660924">
        <w:rPr>
          <w:rFonts w:eastAsia="等线" w:hint="eastAsia"/>
          <w:iCs/>
          <w:sz w:val="21"/>
          <w:lang w:eastAsia="zh-CN"/>
        </w:rPr>
        <w:t xml:space="preserve"> </w:t>
      </w:r>
      <w:r w:rsidR="00660924" w:rsidRPr="00B644E5">
        <w:rPr>
          <w:rFonts w:eastAsia="等线"/>
          <w:bCs/>
          <w:sz w:val="21"/>
          <w:szCs w:val="21"/>
          <w:lang w:eastAsia="zh-CN"/>
        </w:rPr>
        <w:t xml:space="preserve">The </w:t>
      </w:r>
      <w:proofErr w:type="spellStart"/>
      <w:r w:rsidR="00660924" w:rsidRPr="00B644E5">
        <w:rPr>
          <w:rFonts w:eastAsia="等线"/>
          <w:bCs/>
          <w:sz w:val="21"/>
          <w:szCs w:val="21"/>
          <w:lang w:eastAsia="zh-CN"/>
        </w:rPr>
        <w:t>gNB</w:t>
      </w:r>
      <w:proofErr w:type="spellEnd"/>
      <w:r w:rsidR="00660924" w:rsidRPr="00B644E5">
        <w:rPr>
          <w:rFonts w:eastAsia="等线"/>
          <w:bCs/>
          <w:sz w:val="21"/>
          <w:szCs w:val="21"/>
          <w:lang w:eastAsia="zh-CN"/>
        </w:rPr>
        <w:t xml:space="preserve"> can configure UE to measure and report L1-SINR based on SSB/CSI-RS</w:t>
      </w:r>
      <w:r w:rsidR="00660924">
        <w:rPr>
          <w:rFonts w:eastAsia="等线" w:hint="eastAsia"/>
          <w:bCs/>
          <w:sz w:val="21"/>
          <w:szCs w:val="21"/>
          <w:lang w:eastAsia="zh-CN"/>
        </w:rPr>
        <w:t xml:space="preserve"> resources</w:t>
      </w:r>
      <w:r w:rsidR="00660924" w:rsidRPr="00B644E5">
        <w:rPr>
          <w:rFonts w:eastAsia="等线"/>
          <w:bCs/>
          <w:sz w:val="21"/>
          <w:szCs w:val="21"/>
          <w:lang w:eastAsia="zh-CN"/>
        </w:rPr>
        <w:t>.</w:t>
      </w:r>
      <w:r w:rsidR="00660924">
        <w:rPr>
          <w:rFonts w:eastAsia="等线" w:hint="eastAsia"/>
          <w:bCs/>
          <w:sz w:val="21"/>
          <w:szCs w:val="21"/>
          <w:lang w:eastAsia="zh-CN"/>
        </w:rPr>
        <w:t xml:space="preserve"> </w:t>
      </w:r>
      <w:r w:rsidR="00085D80" w:rsidRPr="00B644E5">
        <w:rPr>
          <w:rFonts w:eastAsia="等线"/>
          <w:bCs/>
          <w:sz w:val="21"/>
          <w:szCs w:val="21"/>
          <w:lang w:eastAsia="zh-CN"/>
        </w:rPr>
        <w:t>The following resource settings for L1-SINR measurement have been supported:</w:t>
      </w:r>
    </w:p>
    <w:p w14:paraId="41A7990F" w14:textId="77777777" w:rsidR="00085D80" w:rsidRPr="00B644E5" w:rsidRDefault="00085D80" w:rsidP="00085D80">
      <w:pPr>
        <w:overflowPunct/>
        <w:autoSpaceDE/>
        <w:autoSpaceDN/>
        <w:spacing w:after="120"/>
        <w:jc w:val="both"/>
        <w:textAlignment w:val="auto"/>
        <w:rPr>
          <w:rFonts w:eastAsia="等线"/>
          <w:bCs/>
          <w:sz w:val="21"/>
          <w:szCs w:val="21"/>
          <w:lang w:eastAsia="zh-CN"/>
        </w:rPr>
      </w:pPr>
      <w:r w:rsidRPr="00B644E5">
        <w:rPr>
          <w:rFonts w:eastAsia="等线" w:hint="eastAsia"/>
          <w:bCs/>
          <w:sz w:val="21"/>
          <w:szCs w:val="21"/>
          <w:lang w:eastAsia="zh-CN"/>
        </w:rPr>
        <w:t>•</w:t>
      </w:r>
      <w:r w:rsidRPr="00B644E5">
        <w:rPr>
          <w:rFonts w:eastAsia="等线"/>
          <w:bCs/>
          <w:sz w:val="21"/>
          <w:szCs w:val="21"/>
          <w:lang w:eastAsia="zh-CN"/>
        </w:rPr>
        <w:tab/>
        <w:t>L1-SINR measurement based on CSI-RS configured for beam management (BM) as channel measurement resource (CMR) and interference measurement resource (IMR)</w:t>
      </w:r>
    </w:p>
    <w:p w14:paraId="55A7A90B" w14:textId="77777777" w:rsidR="00085D80" w:rsidRPr="00B644E5" w:rsidRDefault="00085D80" w:rsidP="00085D80">
      <w:pPr>
        <w:overflowPunct/>
        <w:autoSpaceDE/>
        <w:autoSpaceDN/>
        <w:spacing w:after="120"/>
        <w:jc w:val="both"/>
        <w:textAlignment w:val="auto"/>
        <w:rPr>
          <w:rFonts w:eastAsia="等线"/>
          <w:bCs/>
          <w:sz w:val="21"/>
          <w:szCs w:val="21"/>
          <w:lang w:eastAsia="zh-CN"/>
        </w:rPr>
      </w:pPr>
      <w:r w:rsidRPr="00B644E5">
        <w:rPr>
          <w:rFonts w:eastAsia="等线" w:hint="eastAsia"/>
          <w:bCs/>
          <w:sz w:val="21"/>
          <w:szCs w:val="21"/>
          <w:lang w:eastAsia="zh-CN"/>
        </w:rPr>
        <w:t>•</w:t>
      </w:r>
      <w:r w:rsidRPr="00B644E5">
        <w:rPr>
          <w:rFonts w:eastAsia="等线"/>
          <w:bCs/>
          <w:sz w:val="21"/>
          <w:szCs w:val="21"/>
          <w:lang w:eastAsia="zh-CN"/>
        </w:rPr>
        <w:tab/>
        <w:t>L1-SINR measurement based on SSB as CMR and CSI-IM</w:t>
      </w:r>
    </w:p>
    <w:p w14:paraId="1C0CE79C" w14:textId="77777777" w:rsidR="00085D80" w:rsidRPr="00B644E5" w:rsidRDefault="00085D80" w:rsidP="00085D80">
      <w:pPr>
        <w:overflowPunct/>
        <w:autoSpaceDE/>
        <w:autoSpaceDN/>
        <w:spacing w:after="120"/>
        <w:jc w:val="both"/>
        <w:textAlignment w:val="auto"/>
        <w:rPr>
          <w:rFonts w:eastAsia="等线"/>
          <w:bCs/>
          <w:sz w:val="21"/>
          <w:szCs w:val="21"/>
          <w:lang w:eastAsia="zh-CN"/>
        </w:rPr>
      </w:pPr>
      <w:r w:rsidRPr="00B644E5">
        <w:rPr>
          <w:rFonts w:eastAsia="等线" w:hint="eastAsia"/>
          <w:bCs/>
          <w:sz w:val="21"/>
          <w:szCs w:val="21"/>
          <w:lang w:eastAsia="zh-CN"/>
        </w:rPr>
        <w:t>•</w:t>
      </w:r>
      <w:r w:rsidRPr="00B644E5">
        <w:rPr>
          <w:rFonts w:eastAsia="等线"/>
          <w:bCs/>
          <w:sz w:val="21"/>
          <w:szCs w:val="21"/>
          <w:lang w:eastAsia="zh-CN"/>
        </w:rPr>
        <w:tab/>
        <w:t>L1-SINR measurement based on CSI-RS configured for BM as CMR and CSI-IM</w:t>
      </w:r>
    </w:p>
    <w:p w14:paraId="361E12A1" w14:textId="77777777" w:rsidR="00085D80" w:rsidRPr="00B644E5" w:rsidRDefault="00085D80" w:rsidP="00085D80">
      <w:pPr>
        <w:overflowPunct/>
        <w:autoSpaceDE/>
        <w:autoSpaceDN/>
        <w:spacing w:after="120"/>
        <w:jc w:val="both"/>
        <w:textAlignment w:val="auto"/>
        <w:rPr>
          <w:rFonts w:eastAsia="等线"/>
          <w:bCs/>
          <w:sz w:val="21"/>
          <w:szCs w:val="21"/>
          <w:lang w:eastAsia="zh-CN"/>
        </w:rPr>
      </w:pPr>
      <w:r w:rsidRPr="00B644E5">
        <w:rPr>
          <w:rFonts w:eastAsia="等线" w:hint="eastAsia"/>
          <w:bCs/>
          <w:sz w:val="21"/>
          <w:szCs w:val="21"/>
          <w:lang w:eastAsia="zh-CN"/>
        </w:rPr>
        <w:t>•</w:t>
      </w:r>
      <w:r w:rsidRPr="00B644E5">
        <w:rPr>
          <w:rFonts w:eastAsia="等线"/>
          <w:bCs/>
          <w:sz w:val="21"/>
          <w:szCs w:val="21"/>
          <w:lang w:eastAsia="zh-CN"/>
        </w:rPr>
        <w:tab/>
        <w:t>L1-SINR measurement based on SSB as CMR and non-zero-power (NZP) interference measurement resource (IMR)</w:t>
      </w:r>
    </w:p>
    <w:p w14:paraId="3ABD84DA" w14:textId="77777777" w:rsidR="00085D80" w:rsidRPr="00B644E5" w:rsidRDefault="00085D80" w:rsidP="00085D80">
      <w:pPr>
        <w:overflowPunct/>
        <w:autoSpaceDE/>
        <w:autoSpaceDN/>
        <w:spacing w:after="120"/>
        <w:jc w:val="both"/>
        <w:textAlignment w:val="auto"/>
        <w:rPr>
          <w:rFonts w:eastAsia="等线"/>
          <w:bCs/>
          <w:sz w:val="21"/>
          <w:szCs w:val="21"/>
          <w:lang w:eastAsia="zh-CN"/>
        </w:rPr>
      </w:pPr>
      <w:r w:rsidRPr="00B644E5">
        <w:rPr>
          <w:rFonts w:eastAsia="等线" w:hint="eastAsia"/>
          <w:bCs/>
          <w:sz w:val="21"/>
          <w:szCs w:val="21"/>
          <w:lang w:eastAsia="zh-CN"/>
        </w:rPr>
        <w:t>•</w:t>
      </w:r>
      <w:r w:rsidRPr="00B644E5">
        <w:rPr>
          <w:rFonts w:eastAsia="等线"/>
          <w:bCs/>
          <w:sz w:val="21"/>
          <w:szCs w:val="21"/>
          <w:lang w:eastAsia="zh-CN"/>
        </w:rPr>
        <w:tab/>
        <w:t>L1-SINR measurement based on CSI-RS configured for BM as CMR and NZP-IMR</w:t>
      </w:r>
    </w:p>
    <w:p w14:paraId="3E3BB08F" w14:textId="29B2F250" w:rsidR="00660924" w:rsidRDefault="00660924" w:rsidP="0059593B">
      <w:pPr>
        <w:overflowPunct/>
        <w:autoSpaceDE/>
        <w:autoSpaceDN/>
        <w:spacing w:after="120"/>
        <w:jc w:val="both"/>
        <w:textAlignment w:val="auto"/>
        <w:rPr>
          <w:rFonts w:eastAsia="等线"/>
          <w:iCs/>
          <w:sz w:val="21"/>
          <w:lang w:eastAsia="zh-CN"/>
        </w:rPr>
      </w:pPr>
      <w:r>
        <w:rPr>
          <w:rFonts w:eastAsia="等线" w:hint="eastAsia"/>
          <w:iCs/>
          <w:sz w:val="21"/>
          <w:lang w:eastAsia="zh-CN"/>
        </w:rPr>
        <w:t xml:space="preserve">The general beam measurement procedures in NR </w:t>
      </w:r>
      <w:r>
        <w:rPr>
          <w:rFonts w:eastAsia="等线"/>
          <w:iCs/>
          <w:sz w:val="21"/>
          <w:lang w:eastAsia="zh-CN"/>
        </w:rPr>
        <w:t>can</w:t>
      </w:r>
      <w:r>
        <w:rPr>
          <w:rFonts w:eastAsia="等线" w:hint="eastAsia"/>
          <w:iCs/>
          <w:sz w:val="21"/>
          <w:lang w:eastAsia="zh-CN"/>
        </w:rPr>
        <w:t xml:space="preserve"> be reused for 6G, via CSI-RS and/or SSB. The other new reference signal can be also discussed, if any. </w:t>
      </w:r>
      <w:r w:rsidR="00801EF7">
        <w:rPr>
          <w:rFonts w:eastAsia="等线" w:hint="eastAsia"/>
          <w:iCs/>
          <w:sz w:val="21"/>
          <w:lang w:eastAsia="zh-CN"/>
        </w:rPr>
        <w:t xml:space="preserve">To meet more potential beams </w:t>
      </w:r>
      <w:r w:rsidR="00F57A8F">
        <w:rPr>
          <w:rFonts w:eastAsia="等线" w:hint="eastAsia"/>
          <w:iCs/>
          <w:sz w:val="21"/>
          <w:lang w:eastAsia="zh-CN"/>
        </w:rPr>
        <w:t>supported</w:t>
      </w:r>
      <w:r w:rsidR="00801EF7">
        <w:rPr>
          <w:rFonts w:eastAsia="等线" w:hint="eastAsia"/>
          <w:iCs/>
          <w:sz w:val="21"/>
          <w:lang w:eastAsia="zh-CN"/>
        </w:rPr>
        <w:t xml:space="preserve"> in multi-TRP and multi-panel for 6G to </w:t>
      </w:r>
      <w:r w:rsidR="00801EF7">
        <w:rPr>
          <w:rFonts w:eastAsia="等线"/>
          <w:iCs/>
          <w:sz w:val="21"/>
          <w:lang w:eastAsia="zh-CN"/>
        </w:rPr>
        <w:t>achieve</w:t>
      </w:r>
      <w:r w:rsidR="00801EF7">
        <w:rPr>
          <w:rFonts w:eastAsia="等线" w:hint="eastAsia"/>
          <w:iCs/>
          <w:sz w:val="21"/>
          <w:lang w:eastAsia="zh-CN"/>
        </w:rPr>
        <w:t xml:space="preserve"> more performance gain, at least </w:t>
      </w:r>
      <w:r w:rsidR="000C229F">
        <w:rPr>
          <w:rFonts w:eastAsia="等线" w:hint="eastAsia"/>
          <w:iCs/>
          <w:sz w:val="21"/>
          <w:lang w:eastAsia="zh-CN"/>
        </w:rPr>
        <w:t xml:space="preserve">UE-initiated </w:t>
      </w:r>
      <w:r w:rsidR="00801EF7">
        <w:rPr>
          <w:rFonts w:eastAsia="等线" w:hint="eastAsia"/>
          <w:iCs/>
          <w:sz w:val="21"/>
          <w:lang w:eastAsia="zh-CN"/>
        </w:rPr>
        <w:t xml:space="preserve">L1-SINR measurement based on CSI-RS/SSB as CMR or IMR </w:t>
      </w:r>
      <w:r w:rsidR="000C229F">
        <w:rPr>
          <w:rFonts w:eastAsia="等线" w:hint="eastAsia"/>
          <w:iCs/>
          <w:sz w:val="21"/>
          <w:lang w:eastAsia="zh-CN"/>
        </w:rPr>
        <w:t>can</w:t>
      </w:r>
      <w:r w:rsidR="00801EF7">
        <w:rPr>
          <w:rFonts w:eastAsia="等线" w:hint="eastAsia"/>
          <w:iCs/>
          <w:sz w:val="21"/>
          <w:lang w:eastAsia="zh-CN"/>
        </w:rPr>
        <w:t xml:space="preserve"> be </w:t>
      </w:r>
      <w:r w:rsidR="00AC76DC">
        <w:rPr>
          <w:rFonts w:eastAsia="等线" w:hint="eastAsia"/>
          <w:iCs/>
          <w:sz w:val="21"/>
          <w:lang w:eastAsia="zh-CN"/>
        </w:rPr>
        <w:t>discussed</w:t>
      </w:r>
      <w:r w:rsidR="00801EF7">
        <w:rPr>
          <w:rFonts w:eastAsia="等线" w:hint="eastAsia"/>
          <w:iCs/>
          <w:sz w:val="21"/>
          <w:lang w:eastAsia="zh-CN"/>
        </w:rPr>
        <w:t>.</w:t>
      </w:r>
      <w:r w:rsidR="000C229F">
        <w:rPr>
          <w:rFonts w:eastAsia="等线" w:hint="eastAsia"/>
          <w:iCs/>
          <w:sz w:val="21"/>
          <w:lang w:eastAsia="zh-CN"/>
        </w:rPr>
        <w:t xml:space="preserve"> Any other </w:t>
      </w:r>
      <w:r w:rsidR="000C229F" w:rsidRPr="000C229F">
        <w:rPr>
          <w:rFonts w:eastAsia="等线"/>
          <w:iCs/>
          <w:sz w:val="21"/>
          <w:lang w:eastAsia="zh-CN"/>
        </w:rPr>
        <w:t>measurement metrics</w:t>
      </w:r>
      <w:r w:rsidR="000C229F">
        <w:rPr>
          <w:rFonts w:eastAsia="等线" w:hint="eastAsia"/>
          <w:iCs/>
          <w:sz w:val="21"/>
          <w:lang w:eastAsia="zh-CN"/>
        </w:rPr>
        <w:t xml:space="preserve"> (</w:t>
      </w:r>
      <w:r w:rsidR="000C229F" w:rsidRPr="000C229F">
        <w:rPr>
          <w:rFonts w:eastAsia="等线"/>
          <w:iCs/>
          <w:sz w:val="21"/>
          <w:lang w:eastAsia="zh-CN"/>
        </w:rPr>
        <w:t>e.g., RSRP, RSRQ</w:t>
      </w:r>
      <w:r w:rsidR="000C229F">
        <w:rPr>
          <w:rFonts w:eastAsia="等线" w:hint="eastAsia"/>
          <w:iCs/>
          <w:sz w:val="21"/>
          <w:lang w:eastAsia="zh-CN"/>
        </w:rPr>
        <w:t xml:space="preserve">) </w:t>
      </w:r>
      <w:r w:rsidR="000C229F">
        <w:rPr>
          <w:rFonts w:eastAsia="等线"/>
          <w:iCs/>
          <w:sz w:val="21"/>
          <w:lang w:eastAsia="zh-CN"/>
        </w:rPr>
        <w:t>can</w:t>
      </w:r>
      <w:r w:rsidR="000C229F">
        <w:rPr>
          <w:rFonts w:eastAsia="等线" w:hint="eastAsia"/>
          <w:iCs/>
          <w:sz w:val="21"/>
          <w:lang w:eastAsia="zh-CN"/>
        </w:rPr>
        <w:t xml:space="preserve"> be further study. </w:t>
      </w:r>
      <w:r w:rsidR="00F429DD">
        <w:rPr>
          <w:rFonts w:eastAsia="等线" w:hint="eastAsia"/>
          <w:iCs/>
          <w:sz w:val="21"/>
          <w:lang w:eastAsia="zh-CN"/>
        </w:rPr>
        <w:t>In addition, i</w:t>
      </w:r>
      <w:r w:rsidR="00F429DD" w:rsidRPr="00660924">
        <w:rPr>
          <w:rFonts w:eastAsia="等线" w:hint="eastAsia"/>
          <w:iCs/>
          <w:sz w:val="21"/>
          <w:lang w:eastAsia="zh-CN"/>
        </w:rPr>
        <w:t xml:space="preserve">n 3GPP Rel-18, </w:t>
      </w:r>
      <w:r w:rsidR="00F429DD">
        <w:rPr>
          <w:rFonts w:eastAsia="等线" w:hint="eastAsia"/>
          <w:iCs/>
          <w:sz w:val="21"/>
          <w:lang w:eastAsia="zh-CN"/>
        </w:rPr>
        <w:t>for</w:t>
      </w:r>
      <w:r w:rsidR="00F429DD" w:rsidRPr="0059593B">
        <w:rPr>
          <w:rFonts w:eastAsia="等线"/>
          <w:iCs/>
          <w:sz w:val="21"/>
          <w:lang w:eastAsia="zh-CN"/>
        </w:rPr>
        <w:t xml:space="preserve"> multi-TRP operation scenario, when two CSI-RSs are transmitted from two TRPs, measurement restriction relaxation can be made for CSI-RS based L1 measurements with multi-Rx when specified conditions are met.</w:t>
      </w:r>
      <w:r w:rsidR="00F429DD">
        <w:rPr>
          <w:rFonts w:eastAsia="等线" w:hint="eastAsia"/>
          <w:iCs/>
          <w:sz w:val="21"/>
          <w:lang w:eastAsia="zh-CN"/>
        </w:rPr>
        <w:t xml:space="preserve"> </w:t>
      </w:r>
      <w:r w:rsidR="00F429DD" w:rsidRPr="0059593B">
        <w:rPr>
          <w:rFonts w:eastAsia="等线"/>
          <w:iCs/>
          <w:sz w:val="21"/>
          <w:lang w:eastAsia="zh-CN"/>
        </w:rPr>
        <w:t>The applicable CSI-RS based L1 measurements include:</w:t>
      </w:r>
      <w:r w:rsidR="00F429DD">
        <w:rPr>
          <w:rFonts w:eastAsia="等线" w:hint="eastAsia"/>
          <w:iCs/>
          <w:sz w:val="21"/>
          <w:lang w:eastAsia="zh-CN"/>
        </w:rPr>
        <w:t xml:space="preserve"> </w:t>
      </w:r>
      <w:r w:rsidR="00F429DD" w:rsidRPr="0059593B">
        <w:rPr>
          <w:rFonts w:eastAsia="等线"/>
          <w:iCs/>
          <w:sz w:val="21"/>
          <w:lang w:eastAsia="zh-CN"/>
        </w:rPr>
        <w:t>L1-RSRP measurement with group-based beam reporting</w:t>
      </w:r>
      <w:r w:rsidR="00F429DD">
        <w:rPr>
          <w:rFonts w:eastAsia="等线" w:hint="eastAsia"/>
          <w:iCs/>
          <w:sz w:val="21"/>
          <w:lang w:eastAsia="zh-CN"/>
        </w:rPr>
        <w:t xml:space="preserve">, </w:t>
      </w:r>
      <w:r w:rsidR="00F429DD" w:rsidRPr="0059593B">
        <w:rPr>
          <w:rFonts w:eastAsia="等线"/>
          <w:iCs/>
          <w:sz w:val="21"/>
          <w:lang w:eastAsia="zh-CN"/>
        </w:rPr>
        <w:t>L1-RSRP measurement without group-based beam reporting</w:t>
      </w:r>
      <w:r w:rsidR="00F429DD">
        <w:rPr>
          <w:rFonts w:eastAsia="等线" w:hint="eastAsia"/>
          <w:iCs/>
          <w:sz w:val="21"/>
          <w:lang w:eastAsia="zh-CN"/>
        </w:rPr>
        <w:t xml:space="preserve">, </w:t>
      </w:r>
      <w:r w:rsidR="00F429DD" w:rsidRPr="0059593B">
        <w:rPr>
          <w:rFonts w:eastAsia="等线"/>
          <w:iCs/>
          <w:sz w:val="21"/>
          <w:lang w:eastAsia="zh-CN"/>
        </w:rPr>
        <w:t>L1-SINR</w:t>
      </w:r>
      <w:r w:rsidR="00F429DD">
        <w:rPr>
          <w:rFonts w:eastAsia="等线" w:hint="eastAsia"/>
          <w:iCs/>
          <w:sz w:val="21"/>
          <w:lang w:eastAsia="zh-CN"/>
        </w:rPr>
        <w:t xml:space="preserve"> and so on. To reduce </w:t>
      </w:r>
      <w:r w:rsidR="00F429DD">
        <w:rPr>
          <w:rFonts w:eastAsia="等线"/>
          <w:iCs/>
          <w:sz w:val="21"/>
          <w:lang w:eastAsia="zh-CN"/>
        </w:rPr>
        <w:t>measurement</w:t>
      </w:r>
      <w:r w:rsidR="00F429DD">
        <w:rPr>
          <w:rFonts w:eastAsia="等线" w:hint="eastAsia"/>
          <w:iCs/>
          <w:sz w:val="21"/>
          <w:lang w:eastAsia="zh-CN"/>
        </w:rPr>
        <w:t xml:space="preserve"> burden in some </w:t>
      </w:r>
      <w:r w:rsidR="00F429DD" w:rsidRPr="0059593B">
        <w:rPr>
          <w:rFonts w:eastAsia="等线"/>
          <w:iCs/>
          <w:sz w:val="21"/>
          <w:lang w:eastAsia="zh-CN"/>
        </w:rPr>
        <w:t>specified conditions</w:t>
      </w:r>
      <w:r w:rsidR="00F429DD">
        <w:rPr>
          <w:rFonts w:eastAsia="等线" w:hint="eastAsia"/>
          <w:iCs/>
          <w:sz w:val="21"/>
          <w:lang w:eastAsia="zh-CN"/>
        </w:rPr>
        <w:t xml:space="preserve">, it is beneficial to support the </w:t>
      </w:r>
      <w:r w:rsidR="00F429DD" w:rsidRPr="00F429DD">
        <w:rPr>
          <w:rFonts w:eastAsia="等线"/>
          <w:iCs/>
          <w:sz w:val="21"/>
          <w:lang w:eastAsia="zh-CN"/>
        </w:rPr>
        <w:t>measurement restriction relaxation for CSI-RS based L1 measurements with multi-Rx</w:t>
      </w:r>
      <w:r w:rsidR="00F429DD">
        <w:rPr>
          <w:rFonts w:eastAsia="等线" w:hint="eastAsia"/>
          <w:iCs/>
          <w:sz w:val="21"/>
          <w:lang w:eastAsia="zh-CN"/>
        </w:rPr>
        <w:t xml:space="preserve">. The detailed </w:t>
      </w:r>
      <w:r w:rsidR="00F429DD" w:rsidRPr="00F429DD">
        <w:rPr>
          <w:rFonts w:eastAsia="等线"/>
          <w:iCs/>
          <w:sz w:val="21"/>
          <w:lang w:eastAsia="zh-CN"/>
        </w:rPr>
        <w:t>conditions</w:t>
      </w:r>
      <w:r w:rsidR="00F429DD">
        <w:rPr>
          <w:rFonts w:eastAsia="等线" w:hint="eastAsia"/>
          <w:iCs/>
          <w:sz w:val="21"/>
          <w:lang w:eastAsia="zh-CN"/>
        </w:rPr>
        <w:t xml:space="preserve"> can be further </w:t>
      </w:r>
      <w:r w:rsidR="00F429DD">
        <w:rPr>
          <w:rFonts w:eastAsia="等线"/>
          <w:iCs/>
          <w:sz w:val="21"/>
          <w:lang w:eastAsia="zh-CN"/>
        </w:rPr>
        <w:t>discussed</w:t>
      </w:r>
      <w:r w:rsidR="00F429DD">
        <w:rPr>
          <w:rFonts w:eastAsia="等线" w:hint="eastAsia"/>
          <w:iCs/>
          <w:sz w:val="21"/>
          <w:lang w:eastAsia="zh-CN"/>
        </w:rPr>
        <w:t xml:space="preserve">. </w:t>
      </w:r>
      <w:r w:rsidR="000C229F">
        <w:rPr>
          <w:rFonts w:eastAsia="等线" w:hint="eastAsia"/>
          <w:iCs/>
          <w:sz w:val="21"/>
          <w:lang w:eastAsia="zh-CN"/>
        </w:rPr>
        <w:t>Hence, we have the following proposal</w:t>
      </w:r>
      <w:r w:rsidR="00F429DD">
        <w:rPr>
          <w:rFonts w:eastAsia="等线" w:hint="eastAsia"/>
          <w:iCs/>
          <w:sz w:val="21"/>
          <w:lang w:eastAsia="zh-CN"/>
        </w:rPr>
        <w:t>s</w:t>
      </w:r>
      <w:r w:rsidR="000C229F">
        <w:rPr>
          <w:rFonts w:eastAsia="等线" w:hint="eastAsia"/>
          <w:iCs/>
          <w:sz w:val="21"/>
          <w:lang w:eastAsia="zh-CN"/>
        </w:rPr>
        <w:t>.</w:t>
      </w:r>
    </w:p>
    <w:p w14:paraId="39739011" w14:textId="4C39AB1A" w:rsidR="00801EF7" w:rsidRDefault="00801EF7" w:rsidP="00801EF7">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9" w:name="P13"/>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13</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0C229F">
        <w:rPr>
          <w:rFonts w:eastAsia="等线" w:hint="eastAsia"/>
          <w:b/>
          <w:i/>
          <w:iCs/>
          <w:sz w:val="21"/>
          <w:lang w:val="en-GB" w:eastAsia="zh-CN"/>
        </w:rPr>
        <w:t>T</w:t>
      </w:r>
      <w:r w:rsidR="000C229F" w:rsidRPr="000C229F">
        <w:rPr>
          <w:rFonts w:eastAsia="等线"/>
          <w:b/>
          <w:i/>
          <w:iCs/>
          <w:sz w:val="21"/>
          <w:lang w:val="en-GB" w:eastAsia="zh-CN"/>
        </w:rPr>
        <w:t xml:space="preserve">o facilitate interference-aware beam </w:t>
      </w:r>
      <w:r w:rsidR="000C229F">
        <w:rPr>
          <w:rFonts w:eastAsia="等线"/>
          <w:b/>
          <w:i/>
          <w:iCs/>
          <w:sz w:val="21"/>
          <w:lang w:val="en-GB" w:eastAsia="zh-CN"/>
        </w:rPr>
        <w:t>measurement</w:t>
      </w:r>
      <w:r w:rsidR="000C229F">
        <w:rPr>
          <w:rFonts w:eastAsia="等线" w:hint="eastAsia"/>
          <w:b/>
          <w:i/>
          <w:iCs/>
          <w:sz w:val="21"/>
          <w:lang w:val="en-GB" w:eastAsia="zh-CN"/>
        </w:rPr>
        <w:t xml:space="preserve"> and </w:t>
      </w:r>
      <w:r w:rsidR="000C229F" w:rsidRPr="000C229F">
        <w:rPr>
          <w:rFonts w:eastAsia="等线"/>
          <w:b/>
          <w:i/>
          <w:iCs/>
          <w:sz w:val="21"/>
          <w:lang w:val="en-GB" w:eastAsia="zh-CN"/>
        </w:rPr>
        <w:t>selection</w:t>
      </w:r>
      <w:r w:rsidR="000C229F">
        <w:rPr>
          <w:rFonts w:eastAsia="等线" w:hint="eastAsia"/>
          <w:b/>
          <w:i/>
          <w:iCs/>
          <w:sz w:val="21"/>
          <w:lang w:val="en-GB" w:eastAsia="zh-CN"/>
        </w:rPr>
        <w:t>, a</w:t>
      </w:r>
      <w:r w:rsidRPr="00801EF7">
        <w:rPr>
          <w:rFonts w:eastAsia="等线"/>
          <w:b/>
          <w:i/>
          <w:iCs/>
          <w:sz w:val="21"/>
          <w:lang w:val="en-GB" w:eastAsia="zh-CN"/>
        </w:rPr>
        <w:t xml:space="preserve">t least </w:t>
      </w:r>
      <w:r w:rsidR="00AC76DC">
        <w:rPr>
          <w:rFonts w:eastAsia="等线" w:hint="eastAsia"/>
          <w:b/>
          <w:i/>
          <w:iCs/>
          <w:sz w:val="21"/>
          <w:lang w:val="en-GB" w:eastAsia="zh-CN"/>
        </w:rPr>
        <w:t>study</w:t>
      </w:r>
      <w:r>
        <w:rPr>
          <w:rFonts w:eastAsia="等线" w:hint="eastAsia"/>
          <w:b/>
          <w:i/>
          <w:iCs/>
          <w:sz w:val="21"/>
          <w:lang w:val="en-GB" w:eastAsia="zh-CN"/>
        </w:rPr>
        <w:t xml:space="preserve"> </w:t>
      </w:r>
      <w:r w:rsidR="000C229F" w:rsidRPr="000C229F">
        <w:rPr>
          <w:rFonts w:eastAsia="等线"/>
          <w:b/>
          <w:i/>
          <w:iCs/>
          <w:sz w:val="21"/>
          <w:lang w:val="en-GB" w:eastAsia="zh-CN"/>
        </w:rPr>
        <w:t xml:space="preserve">UE-initiated </w:t>
      </w:r>
      <w:r w:rsidRPr="00801EF7">
        <w:rPr>
          <w:rFonts w:eastAsia="等线"/>
          <w:b/>
          <w:i/>
          <w:iCs/>
          <w:sz w:val="21"/>
          <w:lang w:val="en-GB" w:eastAsia="zh-CN"/>
        </w:rPr>
        <w:t>L1-SINR measurement based on CSI-RS</w:t>
      </w:r>
      <w:r w:rsidR="000C229F">
        <w:rPr>
          <w:rFonts w:eastAsia="等线" w:hint="eastAsia"/>
          <w:b/>
          <w:i/>
          <w:iCs/>
          <w:sz w:val="21"/>
          <w:lang w:val="en-GB" w:eastAsia="zh-CN"/>
        </w:rPr>
        <w:t xml:space="preserve"> and/or </w:t>
      </w:r>
      <w:r w:rsidRPr="00801EF7">
        <w:rPr>
          <w:rFonts w:eastAsia="等线"/>
          <w:b/>
          <w:i/>
          <w:iCs/>
          <w:sz w:val="21"/>
          <w:lang w:val="en-GB" w:eastAsia="zh-CN"/>
        </w:rPr>
        <w:t>SSB as CMR or IMR</w:t>
      </w:r>
      <w:r>
        <w:rPr>
          <w:rFonts w:eastAsia="等线" w:hint="eastAsia"/>
          <w:b/>
          <w:i/>
          <w:iCs/>
          <w:sz w:val="21"/>
          <w:szCs w:val="21"/>
          <w:lang w:val="en-GB" w:eastAsia="zh-CN"/>
        </w:rPr>
        <w:t>.</w:t>
      </w:r>
    </w:p>
    <w:p w14:paraId="3F647781" w14:textId="73321E3F" w:rsidR="000C229F" w:rsidRDefault="000C229F" w:rsidP="00801EF7">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Any new r</w:t>
      </w:r>
      <w:r>
        <w:rPr>
          <w:rFonts w:eastAsia="等线"/>
          <w:b/>
          <w:i/>
          <w:iCs/>
          <w:sz w:val="21"/>
          <w:szCs w:val="21"/>
          <w:lang w:val="en-GB" w:eastAsia="zh-CN"/>
        </w:rPr>
        <w:t>eference</w:t>
      </w:r>
      <w:r>
        <w:rPr>
          <w:rFonts w:eastAsia="等线" w:hint="eastAsia"/>
          <w:b/>
          <w:i/>
          <w:iCs/>
          <w:sz w:val="21"/>
          <w:szCs w:val="21"/>
          <w:lang w:val="en-GB" w:eastAsia="zh-CN"/>
        </w:rPr>
        <w:t xml:space="preserve"> signal for measurement is not precluded.</w:t>
      </w:r>
    </w:p>
    <w:p w14:paraId="556FB4AF" w14:textId="6C4FE212" w:rsidR="00801EF7" w:rsidRPr="000C229F" w:rsidRDefault="000C229F"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measurement metrics, e.g., RSRP, RSRQ.</w:t>
      </w:r>
    </w:p>
    <w:p w14:paraId="0A5223EF" w14:textId="3ABB71AE" w:rsidR="00F429DD" w:rsidRDefault="00F429DD" w:rsidP="00F429DD">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14</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the </w:t>
      </w:r>
      <w:r w:rsidRPr="00F429DD">
        <w:rPr>
          <w:rFonts w:eastAsia="等线"/>
          <w:b/>
          <w:i/>
          <w:iCs/>
          <w:sz w:val="21"/>
          <w:lang w:val="en-GB" w:eastAsia="zh-CN"/>
        </w:rPr>
        <w:t xml:space="preserve">measurement restriction relaxation for CSI-RS based L1 measurements with multi-Rx </w:t>
      </w:r>
      <w:r>
        <w:rPr>
          <w:rFonts w:eastAsia="等线" w:hint="eastAsia"/>
          <w:b/>
          <w:i/>
          <w:iCs/>
          <w:sz w:val="21"/>
          <w:lang w:val="en-GB" w:eastAsia="zh-CN"/>
        </w:rPr>
        <w:t xml:space="preserve">under some </w:t>
      </w:r>
      <w:r w:rsidRPr="00F429DD">
        <w:rPr>
          <w:rFonts w:eastAsia="等线"/>
          <w:b/>
          <w:i/>
          <w:iCs/>
          <w:sz w:val="21"/>
          <w:lang w:val="en-GB" w:eastAsia="zh-CN"/>
        </w:rPr>
        <w:t>specified conditions</w:t>
      </w:r>
      <w:r>
        <w:rPr>
          <w:rFonts w:eastAsia="等线" w:hint="eastAsia"/>
          <w:b/>
          <w:i/>
          <w:iCs/>
          <w:sz w:val="21"/>
          <w:lang w:val="en-GB" w:eastAsia="zh-CN"/>
        </w:rPr>
        <w:t>.</w:t>
      </w:r>
    </w:p>
    <w:p w14:paraId="4974E362" w14:textId="2D28E581" w:rsidR="00660924" w:rsidRPr="00F429DD" w:rsidRDefault="00F429DD"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details on </w:t>
      </w:r>
      <w:r w:rsidRPr="00F429DD">
        <w:rPr>
          <w:rFonts w:eastAsia="等线"/>
          <w:b/>
          <w:i/>
          <w:iCs/>
          <w:sz w:val="21"/>
          <w:szCs w:val="21"/>
          <w:lang w:val="en-GB" w:eastAsia="zh-CN"/>
        </w:rPr>
        <w:t>specified conditions</w:t>
      </w:r>
      <w:r>
        <w:rPr>
          <w:rFonts w:eastAsia="等线" w:hint="eastAsia"/>
          <w:b/>
          <w:i/>
          <w:iCs/>
          <w:sz w:val="21"/>
          <w:szCs w:val="21"/>
          <w:lang w:val="en-GB" w:eastAsia="zh-CN"/>
        </w:rPr>
        <w:t>.</w:t>
      </w:r>
    </w:p>
    <w:bookmarkEnd w:id="9"/>
    <w:p w14:paraId="7AAB2603" w14:textId="77777777" w:rsidR="00F429DD" w:rsidRDefault="00F429DD" w:rsidP="0059593B">
      <w:pPr>
        <w:overflowPunct/>
        <w:autoSpaceDE/>
        <w:autoSpaceDN/>
        <w:spacing w:after="120"/>
        <w:jc w:val="both"/>
        <w:textAlignment w:val="auto"/>
        <w:rPr>
          <w:rFonts w:eastAsia="等线"/>
          <w:iCs/>
          <w:sz w:val="21"/>
          <w:lang w:eastAsia="zh-CN"/>
        </w:rPr>
      </w:pPr>
    </w:p>
    <w:p w14:paraId="2053804A" w14:textId="3E6D60FD" w:rsidR="005F3699" w:rsidRPr="00455E2E" w:rsidRDefault="005F3699" w:rsidP="005F3699">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lastRenderedPageBreak/>
        <w:t>Beam reporting</w:t>
      </w:r>
    </w:p>
    <w:p w14:paraId="3FCB556C" w14:textId="77777777" w:rsidR="00B32A05" w:rsidRDefault="00CD5234" w:rsidP="00EA2C56">
      <w:pPr>
        <w:overflowPunct/>
        <w:autoSpaceDE/>
        <w:autoSpaceDN/>
        <w:spacing w:after="120"/>
        <w:jc w:val="both"/>
        <w:textAlignment w:val="auto"/>
        <w:rPr>
          <w:rFonts w:eastAsia="等线"/>
          <w:iCs/>
          <w:sz w:val="21"/>
          <w:lang w:eastAsia="zh-CN"/>
        </w:rPr>
      </w:pPr>
      <w:r w:rsidRPr="00617E9D">
        <w:rPr>
          <w:rFonts w:eastAsia="等线"/>
          <w:iCs/>
          <w:sz w:val="21"/>
          <w:lang w:eastAsia="zh-CN"/>
        </w:rPr>
        <w:t>In 3GPP Rel-15, for DL</w:t>
      </w:r>
      <w:r w:rsidR="00F429DD">
        <w:rPr>
          <w:rFonts w:eastAsia="等线" w:hint="eastAsia"/>
          <w:iCs/>
          <w:sz w:val="21"/>
          <w:lang w:eastAsia="zh-CN"/>
        </w:rPr>
        <w:t xml:space="preserve">, after </w:t>
      </w:r>
      <w:r w:rsidRPr="00617E9D">
        <w:rPr>
          <w:rFonts w:eastAsia="等线"/>
          <w:iCs/>
          <w:sz w:val="21"/>
          <w:lang w:eastAsia="zh-CN"/>
        </w:rPr>
        <w:t>a UE measures reference signal received power on physical layer (L1-RSRP) on the configured SSB and/or CSI-RS resource</w:t>
      </w:r>
      <w:r w:rsidR="00F429DD">
        <w:rPr>
          <w:rFonts w:eastAsia="等线" w:hint="eastAsia"/>
          <w:iCs/>
          <w:sz w:val="21"/>
          <w:lang w:eastAsia="zh-CN"/>
        </w:rPr>
        <w:t>, t</w:t>
      </w:r>
      <w:r w:rsidRPr="00617E9D">
        <w:rPr>
          <w:rFonts w:eastAsia="等线"/>
          <w:iCs/>
          <w:sz w:val="21"/>
          <w:lang w:eastAsia="zh-CN"/>
        </w:rPr>
        <w:t xml:space="preserve">he UE reports the SSB or CSI-RS resource with the maximum L1-RSRP value as a L1-RSRP beam reporting. The </w:t>
      </w:r>
      <w:proofErr w:type="spellStart"/>
      <w:r w:rsidRPr="00617E9D">
        <w:rPr>
          <w:rFonts w:eastAsia="等线"/>
          <w:iCs/>
          <w:sz w:val="21"/>
          <w:lang w:eastAsia="zh-CN"/>
        </w:rPr>
        <w:t>gNB</w:t>
      </w:r>
      <w:proofErr w:type="spellEnd"/>
      <w:r w:rsidRPr="00617E9D">
        <w:rPr>
          <w:rFonts w:eastAsia="等线"/>
          <w:iCs/>
          <w:sz w:val="21"/>
          <w:lang w:eastAsia="zh-CN"/>
        </w:rPr>
        <w:t xml:space="preserve"> can decide </w:t>
      </w:r>
      <w:proofErr w:type="spellStart"/>
      <w:r w:rsidRPr="00617E9D">
        <w:rPr>
          <w:rFonts w:eastAsia="等线"/>
          <w:iCs/>
          <w:sz w:val="21"/>
          <w:lang w:eastAsia="zh-CN"/>
        </w:rPr>
        <w:t>gNB</w:t>
      </w:r>
      <w:proofErr w:type="spellEnd"/>
      <w:r w:rsidRPr="00617E9D">
        <w:rPr>
          <w:rFonts w:eastAsia="等线"/>
          <w:iCs/>
          <w:sz w:val="21"/>
          <w:lang w:eastAsia="zh-CN"/>
        </w:rPr>
        <w:t xml:space="preserve"> transmission beamforming for the UE based on the reported L1-RSRP.</w:t>
      </w:r>
      <w:r w:rsidR="007D5211">
        <w:rPr>
          <w:rFonts w:eastAsia="等线" w:hint="eastAsia"/>
          <w:iCs/>
          <w:sz w:val="21"/>
          <w:lang w:eastAsia="zh-CN"/>
        </w:rPr>
        <w:t xml:space="preserve"> Moreover, during beam failure recovery procedure, the UE can report maximum candidate beams and related </w:t>
      </w:r>
      <w:r w:rsidR="007D5211" w:rsidRPr="00617E9D">
        <w:rPr>
          <w:rFonts w:eastAsia="等线"/>
          <w:iCs/>
          <w:sz w:val="21"/>
          <w:lang w:eastAsia="zh-CN"/>
        </w:rPr>
        <w:t>L1-RSRP</w:t>
      </w:r>
      <w:r w:rsidR="007D5211">
        <w:rPr>
          <w:rFonts w:eastAsia="等线" w:hint="eastAsia"/>
          <w:iCs/>
          <w:sz w:val="21"/>
          <w:lang w:eastAsia="zh-CN"/>
        </w:rPr>
        <w:t xml:space="preserve"> value</w:t>
      </w:r>
      <w:r w:rsidR="00EA2C56">
        <w:rPr>
          <w:rFonts w:eastAsia="等线" w:hint="eastAsia"/>
          <w:iCs/>
          <w:sz w:val="21"/>
          <w:lang w:eastAsia="zh-CN"/>
        </w:rPr>
        <w:t>s</w:t>
      </w:r>
      <w:r w:rsidR="007D5211">
        <w:rPr>
          <w:rFonts w:eastAsia="等线" w:hint="eastAsia"/>
          <w:iCs/>
          <w:sz w:val="21"/>
          <w:lang w:eastAsia="zh-CN"/>
        </w:rPr>
        <w:t xml:space="preserve">, for the subsequent </w:t>
      </w:r>
      <w:r w:rsidR="00AC76DC">
        <w:rPr>
          <w:rFonts w:eastAsia="等线" w:hint="eastAsia"/>
          <w:iCs/>
          <w:sz w:val="21"/>
          <w:lang w:eastAsia="zh-CN"/>
        </w:rPr>
        <w:t xml:space="preserve">new beam indication and </w:t>
      </w:r>
      <w:r w:rsidR="007D5211">
        <w:rPr>
          <w:rFonts w:eastAsia="等线" w:hint="eastAsia"/>
          <w:iCs/>
          <w:sz w:val="21"/>
          <w:lang w:eastAsia="zh-CN"/>
        </w:rPr>
        <w:t xml:space="preserve">beam switching. </w:t>
      </w:r>
    </w:p>
    <w:p w14:paraId="28C287AD" w14:textId="24F39457" w:rsidR="00CB7EAF" w:rsidRDefault="00B32A05" w:rsidP="00EA2C56">
      <w:pPr>
        <w:overflowPunct/>
        <w:autoSpaceDE/>
        <w:autoSpaceDN/>
        <w:spacing w:after="120"/>
        <w:jc w:val="both"/>
        <w:textAlignment w:val="auto"/>
        <w:rPr>
          <w:rFonts w:eastAsia="等线"/>
          <w:iCs/>
          <w:sz w:val="21"/>
          <w:lang w:eastAsia="zh-CN"/>
        </w:rPr>
      </w:pPr>
      <w:r>
        <w:rPr>
          <w:rFonts w:eastAsia="等线" w:hint="eastAsia"/>
          <w:iCs/>
          <w:sz w:val="21"/>
          <w:lang w:eastAsia="zh-CN"/>
        </w:rPr>
        <w:t xml:space="preserve">It supports </w:t>
      </w:r>
      <w:r>
        <w:rPr>
          <w:rFonts w:eastAsia="等线"/>
          <w:iCs/>
          <w:sz w:val="21"/>
          <w:lang w:eastAsia="zh-CN"/>
        </w:rPr>
        <w:t>th</w:t>
      </w:r>
      <w:r>
        <w:rPr>
          <w:rFonts w:eastAsia="等线" w:hint="eastAsia"/>
          <w:iCs/>
          <w:sz w:val="21"/>
          <w:lang w:eastAsia="zh-CN"/>
        </w:rPr>
        <w:t xml:space="preserve">ree types of beam reporting to meet diverse </w:t>
      </w:r>
      <w:r>
        <w:rPr>
          <w:rFonts w:eastAsia="等线"/>
          <w:iCs/>
          <w:sz w:val="21"/>
          <w:lang w:eastAsia="zh-CN"/>
        </w:rPr>
        <w:t>requirements</w:t>
      </w:r>
      <w:r>
        <w:rPr>
          <w:rFonts w:eastAsia="等线" w:hint="eastAsia"/>
          <w:iCs/>
          <w:sz w:val="21"/>
          <w:lang w:eastAsia="zh-CN"/>
        </w:rPr>
        <w:t xml:space="preserve"> and scenarios, i.e., periodic, aperiodic and semi-persistent. </w:t>
      </w:r>
      <w:r w:rsidR="000844F8">
        <w:rPr>
          <w:rFonts w:eastAsia="等线" w:hint="eastAsia"/>
          <w:iCs/>
          <w:sz w:val="21"/>
          <w:lang w:eastAsia="zh-CN"/>
        </w:rPr>
        <w:t>The p</w:t>
      </w:r>
      <w:r w:rsidRPr="00B32A05">
        <w:rPr>
          <w:rFonts w:eastAsia="等线"/>
          <w:iCs/>
          <w:sz w:val="21"/>
          <w:lang w:eastAsia="zh-CN"/>
        </w:rPr>
        <w:t xml:space="preserve">eriodic </w:t>
      </w:r>
      <w:r w:rsidR="000844F8">
        <w:rPr>
          <w:rFonts w:eastAsia="等线" w:hint="eastAsia"/>
          <w:iCs/>
          <w:sz w:val="21"/>
          <w:lang w:eastAsia="zh-CN"/>
        </w:rPr>
        <w:t xml:space="preserve">beam </w:t>
      </w:r>
      <w:r w:rsidRPr="00B32A05">
        <w:rPr>
          <w:rFonts w:eastAsia="等线"/>
          <w:iCs/>
          <w:sz w:val="21"/>
          <w:lang w:eastAsia="zh-CN"/>
        </w:rPr>
        <w:t xml:space="preserve">reporting is configured by RRC signaling with a </w:t>
      </w:r>
      <w:r>
        <w:rPr>
          <w:rFonts w:eastAsia="等线"/>
          <w:iCs/>
          <w:sz w:val="21"/>
          <w:lang w:eastAsia="zh-CN"/>
        </w:rPr>
        <w:t>defined</w:t>
      </w:r>
      <w:r w:rsidRPr="00B32A05">
        <w:rPr>
          <w:rFonts w:eastAsia="等线"/>
          <w:iCs/>
          <w:sz w:val="21"/>
          <w:lang w:eastAsia="zh-CN"/>
        </w:rPr>
        <w:t xml:space="preserve"> reporting period. The UE automatically reports beam measurement results to the </w:t>
      </w:r>
      <w:proofErr w:type="spellStart"/>
      <w:r w:rsidRPr="00B32A05">
        <w:rPr>
          <w:rFonts w:eastAsia="等线"/>
          <w:iCs/>
          <w:sz w:val="21"/>
          <w:lang w:eastAsia="zh-CN"/>
        </w:rPr>
        <w:t>gNB</w:t>
      </w:r>
      <w:proofErr w:type="spellEnd"/>
      <w:r w:rsidRPr="00B32A05">
        <w:rPr>
          <w:rFonts w:eastAsia="等线"/>
          <w:iCs/>
          <w:sz w:val="21"/>
          <w:lang w:eastAsia="zh-CN"/>
        </w:rPr>
        <w:t xml:space="preserve"> according to the configured period without requiring dynamic triggering by the </w:t>
      </w:r>
      <w:proofErr w:type="spellStart"/>
      <w:r w:rsidRPr="00B32A05">
        <w:rPr>
          <w:rFonts w:eastAsia="等线"/>
          <w:iCs/>
          <w:sz w:val="21"/>
          <w:lang w:eastAsia="zh-CN"/>
        </w:rPr>
        <w:t>gNB</w:t>
      </w:r>
      <w:proofErr w:type="spellEnd"/>
      <w:r w:rsidRPr="00B32A05">
        <w:rPr>
          <w:rFonts w:eastAsia="等线"/>
          <w:iCs/>
          <w:sz w:val="21"/>
          <w:lang w:eastAsia="zh-CN"/>
        </w:rPr>
        <w:t xml:space="preserve">. </w:t>
      </w:r>
      <w:r w:rsidR="000844F8">
        <w:rPr>
          <w:rFonts w:eastAsia="等线" w:hint="eastAsia"/>
          <w:iCs/>
          <w:sz w:val="21"/>
          <w:lang w:eastAsia="zh-CN"/>
        </w:rPr>
        <w:t>The a</w:t>
      </w:r>
      <w:r w:rsidRPr="00B32A05">
        <w:rPr>
          <w:rFonts w:eastAsia="等线"/>
          <w:iCs/>
          <w:sz w:val="21"/>
          <w:lang w:eastAsia="zh-CN"/>
        </w:rPr>
        <w:t xml:space="preserve">periodic </w:t>
      </w:r>
      <w:r w:rsidR="00CF5DAE">
        <w:rPr>
          <w:rFonts w:eastAsia="等线" w:hint="eastAsia"/>
          <w:iCs/>
          <w:sz w:val="21"/>
          <w:lang w:eastAsia="zh-CN"/>
        </w:rPr>
        <w:t xml:space="preserve">beam </w:t>
      </w:r>
      <w:r w:rsidRPr="00B32A05">
        <w:rPr>
          <w:rFonts w:eastAsia="等线"/>
          <w:iCs/>
          <w:sz w:val="21"/>
          <w:lang w:eastAsia="zh-CN"/>
        </w:rPr>
        <w:t xml:space="preserve">reporting is triggered by the </w:t>
      </w:r>
      <w:proofErr w:type="spellStart"/>
      <w:r w:rsidRPr="00B32A05">
        <w:rPr>
          <w:rFonts w:eastAsia="等线"/>
          <w:iCs/>
          <w:sz w:val="21"/>
          <w:lang w:eastAsia="zh-CN"/>
        </w:rPr>
        <w:t>gNB</w:t>
      </w:r>
      <w:proofErr w:type="spellEnd"/>
      <w:r w:rsidRPr="00B32A05">
        <w:rPr>
          <w:rFonts w:eastAsia="等线"/>
          <w:iCs/>
          <w:sz w:val="21"/>
          <w:lang w:eastAsia="zh-CN"/>
        </w:rPr>
        <w:t xml:space="preserve"> via DCI. Upon receiving the trigger command, the UE immediately performs beam measurement and reports the results.</w:t>
      </w:r>
      <w:r w:rsidR="000844F8">
        <w:rPr>
          <w:rFonts w:eastAsia="等线" w:hint="eastAsia"/>
          <w:iCs/>
          <w:sz w:val="21"/>
          <w:lang w:eastAsia="zh-CN"/>
        </w:rPr>
        <w:t xml:space="preserve"> </w:t>
      </w:r>
      <w:r w:rsidRPr="00B32A05">
        <w:rPr>
          <w:rFonts w:eastAsia="等线"/>
          <w:iCs/>
          <w:sz w:val="21"/>
          <w:lang w:eastAsia="zh-CN"/>
        </w:rPr>
        <w:t xml:space="preserve">The triggering timing for aperiodic reporting is flexibly controlled by the </w:t>
      </w:r>
      <w:proofErr w:type="spellStart"/>
      <w:r w:rsidRPr="00B32A05">
        <w:rPr>
          <w:rFonts w:eastAsia="等线"/>
          <w:iCs/>
          <w:sz w:val="21"/>
          <w:lang w:eastAsia="zh-CN"/>
        </w:rPr>
        <w:t>gNB</w:t>
      </w:r>
      <w:proofErr w:type="spellEnd"/>
      <w:r w:rsidRPr="00B32A05">
        <w:rPr>
          <w:rFonts w:eastAsia="等线"/>
          <w:iCs/>
          <w:sz w:val="21"/>
          <w:lang w:eastAsia="zh-CN"/>
        </w:rPr>
        <w:t xml:space="preserve"> based on network conditions and UE service requirements.</w:t>
      </w:r>
      <w:r w:rsidR="000844F8">
        <w:rPr>
          <w:rFonts w:eastAsia="等线" w:hint="eastAsia"/>
          <w:iCs/>
          <w:sz w:val="21"/>
          <w:lang w:eastAsia="zh-CN"/>
        </w:rPr>
        <w:t xml:space="preserve"> The s</w:t>
      </w:r>
      <w:r w:rsidRPr="00B32A05">
        <w:rPr>
          <w:rFonts w:eastAsia="等线"/>
          <w:iCs/>
          <w:sz w:val="21"/>
          <w:lang w:eastAsia="zh-CN"/>
        </w:rPr>
        <w:t xml:space="preserve">emi-persistent </w:t>
      </w:r>
      <w:r w:rsidR="00CF5DAE">
        <w:rPr>
          <w:rFonts w:eastAsia="等线" w:hint="eastAsia"/>
          <w:iCs/>
          <w:sz w:val="21"/>
          <w:lang w:eastAsia="zh-CN"/>
        </w:rPr>
        <w:t xml:space="preserve">beam </w:t>
      </w:r>
      <w:r w:rsidRPr="00B32A05">
        <w:rPr>
          <w:rFonts w:eastAsia="等线"/>
          <w:iCs/>
          <w:sz w:val="21"/>
          <w:lang w:eastAsia="zh-CN"/>
        </w:rPr>
        <w:t xml:space="preserve">reporting combines both periodic and aperiodic reporting. The reporting period is configured by RRC signaling, while the reporting procedure is activated or deactivated via MAC CE. Once activated by MAC CE, the UE reports beam measurement results to the </w:t>
      </w:r>
      <w:proofErr w:type="spellStart"/>
      <w:r w:rsidRPr="00B32A05">
        <w:rPr>
          <w:rFonts w:eastAsia="等线"/>
          <w:iCs/>
          <w:sz w:val="21"/>
          <w:lang w:eastAsia="zh-CN"/>
        </w:rPr>
        <w:t>gNB</w:t>
      </w:r>
      <w:proofErr w:type="spellEnd"/>
      <w:r w:rsidRPr="00B32A05">
        <w:rPr>
          <w:rFonts w:eastAsia="等线"/>
          <w:iCs/>
          <w:sz w:val="21"/>
          <w:lang w:eastAsia="zh-CN"/>
        </w:rPr>
        <w:t xml:space="preserve"> according to the configured period; after deactivation, the UE stops reporting. </w:t>
      </w:r>
      <w:r w:rsidR="00AC76DC">
        <w:rPr>
          <w:rFonts w:eastAsia="等线" w:hint="eastAsia"/>
          <w:iCs/>
          <w:sz w:val="21"/>
          <w:lang w:eastAsia="zh-CN"/>
        </w:rPr>
        <w:t>The beam reporting</w:t>
      </w:r>
      <w:r w:rsidR="00EA2C56">
        <w:rPr>
          <w:rFonts w:eastAsia="等线" w:hint="eastAsia"/>
          <w:iCs/>
          <w:sz w:val="21"/>
          <w:lang w:eastAsia="zh-CN"/>
        </w:rPr>
        <w:t xml:space="preserve"> is based on CSI report framework. It defines the maximum number of periodic</w:t>
      </w:r>
      <w:r>
        <w:rPr>
          <w:rFonts w:eastAsia="等线" w:hint="eastAsia"/>
          <w:iCs/>
          <w:sz w:val="21"/>
          <w:lang w:eastAsia="zh-CN"/>
        </w:rPr>
        <w:t xml:space="preserve">, </w:t>
      </w:r>
      <w:r w:rsidR="00EA2C56">
        <w:rPr>
          <w:rFonts w:eastAsia="等线" w:hint="eastAsia"/>
          <w:iCs/>
          <w:sz w:val="21"/>
          <w:lang w:eastAsia="zh-CN"/>
        </w:rPr>
        <w:t>aperiodic</w:t>
      </w:r>
      <w:r>
        <w:rPr>
          <w:rFonts w:eastAsia="等线" w:hint="eastAsia"/>
          <w:iCs/>
          <w:sz w:val="21"/>
          <w:lang w:eastAsia="zh-CN"/>
        </w:rPr>
        <w:t xml:space="preserve">, semi-persistent </w:t>
      </w:r>
      <w:r w:rsidR="00EA2C56">
        <w:rPr>
          <w:rFonts w:eastAsia="等线" w:hint="eastAsia"/>
          <w:iCs/>
          <w:sz w:val="21"/>
          <w:lang w:eastAsia="zh-CN"/>
        </w:rPr>
        <w:t>CSI report setting per BWP for beam report</w:t>
      </w:r>
      <w:r w:rsidR="000A2A73">
        <w:rPr>
          <w:rFonts w:eastAsia="等线" w:hint="eastAsia"/>
          <w:iCs/>
          <w:sz w:val="21"/>
          <w:lang w:eastAsia="zh-CN"/>
        </w:rPr>
        <w:t>ing</w:t>
      </w:r>
      <w:r w:rsidR="00EA2C56">
        <w:rPr>
          <w:rFonts w:eastAsia="等线" w:hint="eastAsia"/>
          <w:iCs/>
          <w:sz w:val="21"/>
          <w:lang w:eastAsia="zh-CN"/>
        </w:rPr>
        <w:t xml:space="preserve"> as found below</w:t>
      </w:r>
      <w:r w:rsidR="00722181">
        <w:rPr>
          <w:rFonts w:eastAsia="等线" w:hint="eastAsia"/>
          <w:iCs/>
          <w:sz w:val="21"/>
          <w:lang w:eastAsia="zh-CN"/>
        </w:rPr>
        <w:t xml:space="preserve"> </w:t>
      </w:r>
      <w:r w:rsidR="00722181">
        <w:rPr>
          <w:rFonts w:eastAsia="等线"/>
          <w:iCs/>
          <w:sz w:val="21"/>
          <w:lang w:eastAsia="zh-CN"/>
        </w:rPr>
        <w:fldChar w:fldCharType="begin"/>
      </w:r>
      <w:r w:rsidR="00722181">
        <w:rPr>
          <w:rFonts w:eastAsia="等线"/>
          <w:iCs/>
          <w:sz w:val="21"/>
          <w:lang w:eastAsia="zh-CN"/>
        </w:rPr>
        <w:instrText xml:space="preserve"> </w:instrText>
      </w:r>
      <w:r w:rsidR="00722181">
        <w:rPr>
          <w:rFonts w:eastAsia="等线" w:hint="eastAsia"/>
          <w:iCs/>
          <w:sz w:val="21"/>
          <w:lang w:eastAsia="zh-CN"/>
        </w:rPr>
        <w:instrText>REF _Ref220070726 \r \h</w:instrText>
      </w:r>
      <w:r w:rsidR="00722181">
        <w:rPr>
          <w:rFonts w:eastAsia="等线"/>
          <w:iCs/>
          <w:sz w:val="21"/>
          <w:lang w:eastAsia="zh-CN"/>
        </w:rPr>
        <w:instrText xml:space="preserve"> </w:instrText>
      </w:r>
      <w:r w:rsidR="00722181">
        <w:rPr>
          <w:rFonts w:eastAsia="等线"/>
          <w:iCs/>
          <w:sz w:val="21"/>
          <w:lang w:eastAsia="zh-CN"/>
        </w:rPr>
      </w:r>
      <w:r w:rsidR="00722181">
        <w:rPr>
          <w:rFonts w:eastAsia="等线"/>
          <w:iCs/>
          <w:sz w:val="21"/>
          <w:lang w:eastAsia="zh-CN"/>
        </w:rPr>
        <w:fldChar w:fldCharType="separate"/>
      </w:r>
      <w:r w:rsidR="00C11F5E">
        <w:rPr>
          <w:rFonts w:eastAsia="等线"/>
          <w:iCs/>
          <w:sz w:val="21"/>
          <w:lang w:eastAsia="zh-CN"/>
        </w:rPr>
        <w:t>[7]</w:t>
      </w:r>
      <w:r w:rsidR="00722181">
        <w:rPr>
          <w:rFonts w:eastAsia="等线"/>
          <w:iCs/>
          <w:sz w:val="21"/>
          <w:lang w:eastAsia="zh-CN"/>
        </w:rPr>
        <w:fldChar w:fldCharType="end"/>
      </w:r>
      <w:r w:rsidR="00EA2C56">
        <w:rPr>
          <w:rFonts w:eastAsia="等线" w:hint="eastAsia"/>
          <w:iCs/>
          <w:sz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AC76DC" w:rsidRPr="00FA576D" w14:paraId="5FA33571" w14:textId="77777777" w:rsidTr="00860355">
        <w:tc>
          <w:tcPr>
            <w:tcW w:w="9521" w:type="dxa"/>
          </w:tcPr>
          <w:p w14:paraId="3CBDB233" w14:textId="7D0F066A" w:rsidR="00AC76DC" w:rsidRDefault="00AC76DC" w:rsidP="00860355">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r w:rsidR="00722181">
              <w:rPr>
                <w:rFonts w:ascii="Times" w:eastAsiaTheme="minorEastAsia" w:hAnsi="Times" w:hint="eastAsia"/>
                <w:szCs w:val="24"/>
                <w:lang w:val="en-GB" w:eastAsia="zh-CN"/>
              </w:rPr>
              <w:t>.</w:t>
            </w:r>
          </w:p>
          <w:p w14:paraId="546A1CAD" w14:textId="6854719C" w:rsidR="00AC76DC" w:rsidRPr="00FF58FB" w:rsidRDefault="00AC76DC" w:rsidP="00860355">
            <w:pPr>
              <w:overflowPunct/>
              <w:autoSpaceDE/>
              <w:autoSpaceDN/>
              <w:adjustRightInd/>
              <w:spacing w:after="0"/>
              <w:contextualSpacing/>
              <w:textAlignment w:val="auto"/>
              <w:rPr>
                <w:rFonts w:ascii="Times" w:eastAsiaTheme="minorEastAsia" w:hAnsi="Times"/>
                <w:szCs w:val="24"/>
                <w:lang w:val="en-GB" w:eastAsia="zh-CN"/>
              </w:rPr>
            </w:pPr>
            <w:r w:rsidRPr="00302858">
              <w:rPr>
                <w:bCs/>
                <w:noProof/>
                <w:sz w:val="21"/>
                <w:szCs w:val="21"/>
                <w:lang w:val="en-GB" w:eastAsia="zh-CN"/>
              </w:rPr>
              <w:drawing>
                <wp:inline distT="0" distB="0" distL="0" distR="0" wp14:anchorId="0A974F3B" wp14:editId="7857A4FF">
                  <wp:extent cx="5353508" cy="3912243"/>
                  <wp:effectExtent l="0" t="0" r="0" b="0"/>
                  <wp:docPr id="208566935"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66935" name="图片 1" descr="文本&#10;&#10;AI 生成的内容可能不正确。"/>
                          <pic:cNvPicPr/>
                        </pic:nvPicPr>
                        <pic:blipFill>
                          <a:blip r:embed="rId14"/>
                          <a:stretch>
                            <a:fillRect/>
                          </a:stretch>
                        </pic:blipFill>
                        <pic:spPr>
                          <a:xfrm>
                            <a:off x="0" y="0"/>
                            <a:ext cx="5357621" cy="3915249"/>
                          </a:xfrm>
                          <a:prstGeom prst="rect">
                            <a:avLst/>
                          </a:prstGeom>
                        </pic:spPr>
                      </pic:pic>
                    </a:graphicData>
                  </a:graphic>
                </wp:inline>
              </w:drawing>
            </w:r>
          </w:p>
          <w:p w14:paraId="1F32263F" w14:textId="77777777" w:rsidR="00AC76DC" w:rsidRDefault="002A3FF8" w:rsidP="002A3FF8">
            <w:pPr>
              <w:pStyle w:val="B1"/>
              <w:ind w:left="0" w:firstLine="0"/>
              <w:rPr>
                <w:rFonts w:ascii="Times" w:eastAsiaTheme="minorEastAsia" w:hAnsi="Times"/>
                <w:szCs w:val="24"/>
                <w:lang w:eastAsia="zh-CN"/>
              </w:rPr>
            </w:pPr>
            <w:r w:rsidRPr="0026115F">
              <w:rPr>
                <w:bCs/>
                <w:noProof/>
                <w:sz w:val="21"/>
                <w:szCs w:val="21"/>
                <w:lang w:eastAsia="zh-CN"/>
              </w:rPr>
              <w:lastRenderedPageBreak/>
              <w:drawing>
                <wp:inline distT="0" distB="0" distL="0" distR="0" wp14:anchorId="354D9CEC" wp14:editId="2521A9C4">
                  <wp:extent cx="5353050" cy="3485952"/>
                  <wp:effectExtent l="0" t="0" r="0" b="635"/>
                  <wp:docPr id="2118263674" name="图片 1"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63674" name="图片 1" descr="图形用户界面, 文本&#10;&#10;AI 生成的内容可能不正确。"/>
                          <pic:cNvPicPr/>
                        </pic:nvPicPr>
                        <pic:blipFill>
                          <a:blip r:embed="rId15"/>
                          <a:stretch>
                            <a:fillRect/>
                          </a:stretch>
                        </pic:blipFill>
                        <pic:spPr>
                          <a:xfrm>
                            <a:off x="0" y="0"/>
                            <a:ext cx="5377038" cy="3501573"/>
                          </a:xfrm>
                          <a:prstGeom prst="rect">
                            <a:avLst/>
                          </a:prstGeom>
                        </pic:spPr>
                      </pic:pic>
                    </a:graphicData>
                  </a:graphic>
                </wp:inline>
              </w:drawing>
            </w:r>
          </w:p>
          <w:p w14:paraId="0704D670" w14:textId="78165B8C" w:rsidR="002A3FF8" w:rsidRPr="00EB23A6" w:rsidRDefault="002A3FF8" w:rsidP="002A3FF8">
            <w:pPr>
              <w:pStyle w:val="B1"/>
              <w:ind w:left="0" w:firstLine="0"/>
              <w:rPr>
                <w:rFonts w:ascii="Times" w:eastAsiaTheme="minorEastAsia" w:hAnsi="Times"/>
                <w:szCs w:val="24"/>
                <w:lang w:eastAsia="zh-CN"/>
              </w:rPr>
            </w:pPr>
            <w:r w:rsidRPr="002A3FF8">
              <w:rPr>
                <w:rFonts w:ascii="Times" w:eastAsiaTheme="minorEastAsia" w:hAnsi="Times"/>
                <w:noProof/>
                <w:szCs w:val="24"/>
                <w:lang w:eastAsia="zh-CN"/>
              </w:rPr>
              <w:drawing>
                <wp:inline distT="0" distB="0" distL="0" distR="0" wp14:anchorId="0CC302A6" wp14:editId="68272FBF">
                  <wp:extent cx="5370117" cy="369930"/>
                  <wp:effectExtent l="0" t="0" r="2540" b="0"/>
                  <wp:docPr id="1510243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43210" name=""/>
                          <pic:cNvPicPr/>
                        </pic:nvPicPr>
                        <pic:blipFill>
                          <a:blip r:embed="rId16"/>
                          <a:stretch>
                            <a:fillRect/>
                          </a:stretch>
                        </pic:blipFill>
                        <pic:spPr>
                          <a:xfrm>
                            <a:off x="0" y="0"/>
                            <a:ext cx="5472588" cy="376989"/>
                          </a:xfrm>
                          <a:prstGeom prst="rect">
                            <a:avLst/>
                          </a:prstGeom>
                        </pic:spPr>
                      </pic:pic>
                    </a:graphicData>
                  </a:graphic>
                </wp:inline>
              </w:drawing>
            </w:r>
          </w:p>
        </w:tc>
      </w:tr>
    </w:tbl>
    <w:p w14:paraId="16CC62AA" w14:textId="77777777" w:rsidR="00AC76DC" w:rsidRPr="00AC76DC" w:rsidRDefault="00AC76DC" w:rsidP="00CB7EAF">
      <w:pPr>
        <w:overflowPunct/>
        <w:autoSpaceDE/>
        <w:autoSpaceDN/>
        <w:adjustRightInd/>
        <w:snapToGrid w:val="0"/>
        <w:spacing w:after="120"/>
        <w:jc w:val="both"/>
        <w:textAlignment w:val="auto"/>
        <w:rPr>
          <w:rFonts w:eastAsia="等线"/>
          <w:iCs/>
          <w:sz w:val="21"/>
          <w:lang w:eastAsia="zh-CN"/>
        </w:rPr>
      </w:pPr>
    </w:p>
    <w:p w14:paraId="1D3DFCDD" w14:textId="33737E42" w:rsidR="00280D5C" w:rsidRDefault="00CD5EEB" w:rsidP="002A3FF8">
      <w:pPr>
        <w:overflowPunct/>
        <w:autoSpaceDE/>
        <w:autoSpaceDN/>
        <w:adjustRightInd/>
        <w:snapToGrid w:val="0"/>
        <w:spacing w:after="120"/>
        <w:jc w:val="both"/>
        <w:textAlignment w:val="auto"/>
        <w:rPr>
          <w:bCs/>
          <w:sz w:val="21"/>
          <w:szCs w:val="21"/>
          <w:lang w:eastAsia="zh-CN"/>
        </w:rPr>
      </w:pPr>
      <w:r>
        <w:rPr>
          <w:rFonts w:eastAsia="等线" w:hint="eastAsia"/>
          <w:iCs/>
          <w:sz w:val="21"/>
          <w:lang w:eastAsia="zh-CN"/>
        </w:rPr>
        <w:t>I</w:t>
      </w:r>
      <w:r w:rsidR="002A3FF8">
        <w:rPr>
          <w:rFonts w:eastAsia="等线" w:hint="eastAsia"/>
          <w:iCs/>
          <w:sz w:val="21"/>
          <w:lang w:eastAsia="zh-CN"/>
        </w:rPr>
        <w:t xml:space="preserve">n NR, it supports group-based and non-group-based RSRP and L1-SINR reporting. </w:t>
      </w:r>
      <w:r w:rsidR="00280D5C" w:rsidRPr="002A3FF8">
        <w:rPr>
          <w:bCs/>
          <w:sz w:val="21"/>
          <w:szCs w:val="21"/>
          <w:lang w:val="en-GB" w:eastAsia="zh-CN"/>
        </w:rPr>
        <w:t xml:space="preserve">In </w:t>
      </w:r>
      <w:r w:rsidR="00916F04" w:rsidRPr="002A3FF8">
        <w:rPr>
          <w:rFonts w:hint="eastAsia"/>
          <w:bCs/>
          <w:sz w:val="21"/>
          <w:szCs w:val="21"/>
          <w:lang w:val="en-GB" w:eastAsia="zh-CN"/>
        </w:rPr>
        <w:t xml:space="preserve">3GPP </w:t>
      </w:r>
      <w:r w:rsidR="00280D5C" w:rsidRPr="002A3FF8">
        <w:rPr>
          <w:bCs/>
          <w:sz w:val="21"/>
          <w:szCs w:val="21"/>
          <w:lang w:val="en-GB" w:eastAsia="zh-CN"/>
        </w:rPr>
        <w:t xml:space="preserve">Rel-17, </w:t>
      </w:r>
      <w:r w:rsidR="00930D97">
        <w:rPr>
          <w:rFonts w:hint="eastAsia"/>
          <w:bCs/>
          <w:sz w:val="21"/>
          <w:szCs w:val="21"/>
          <w:lang w:val="en-GB" w:eastAsia="zh-CN"/>
        </w:rPr>
        <w:t>f</w:t>
      </w:r>
      <w:r w:rsidR="00280D5C" w:rsidRPr="00280D5C">
        <w:rPr>
          <w:bCs/>
          <w:sz w:val="21"/>
          <w:szCs w:val="21"/>
          <w:lang w:val="en-GB" w:eastAsia="zh-CN"/>
        </w:rPr>
        <w:t xml:space="preserve">or beam reporting enhancement, </w:t>
      </w:r>
      <w:r w:rsidR="00930D97">
        <w:rPr>
          <w:rFonts w:hint="eastAsia"/>
          <w:bCs/>
          <w:sz w:val="21"/>
          <w:szCs w:val="21"/>
          <w:lang w:val="en-GB" w:eastAsia="zh-CN"/>
        </w:rPr>
        <w:t xml:space="preserve">Rel-15 </w:t>
      </w:r>
      <w:r w:rsidR="00280D5C" w:rsidRPr="00280D5C">
        <w:rPr>
          <w:bCs/>
          <w:sz w:val="21"/>
          <w:szCs w:val="21"/>
          <w:lang w:val="en-GB" w:eastAsia="zh-CN"/>
        </w:rPr>
        <w:t>framework of group</w:t>
      </w:r>
      <w:r w:rsidR="00930D97">
        <w:rPr>
          <w:rFonts w:hint="eastAsia"/>
          <w:bCs/>
          <w:sz w:val="21"/>
          <w:szCs w:val="21"/>
          <w:lang w:val="en-GB" w:eastAsia="zh-CN"/>
        </w:rPr>
        <w:t>-</w:t>
      </w:r>
      <w:r w:rsidR="00280D5C" w:rsidRPr="00280D5C">
        <w:rPr>
          <w:bCs/>
          <w:sz w:val="21"/>
          <w:szCs w:val="21"/>
          <w:lang w:val="en-GB" w:eastAsia="zh-CN"/>
        </w:rPr>
        <w:t>based beam reporting is extended to facilitate simultaneous transmission of multiple TRPs. To achieve that, one CSI resource setting including two resource sets corresponding to two TRPs can be configured. In a CSI-report, UE can report N (</w:t>
      </w:r>
      <w:proofErr w:type="spellStart"/>
      <w:r w:rsidR="00280D5C" w:rsidRPr="00280D5C">
        <w:rPr>
          <w:bCs/>
          <w:sz w:val="21"/>
          <w:szCs w:val="21"/>
          <w:lang w:val="en-GB" w:eastAsia="zh-CN"/>
        </w:rPr>
        <w:t>N</w:t>
      </w:r>
      <w:r w:rsidR="00280D5C" w:rsidRPr="00CD5EEB">
        <w:rPr>
          <w:bCs/>
          <w:sz w:val="21"/>
          <w:szCs w:val="21"/>
          <w:vertAlign w:val="subscript"/>
          <w:lang w:val="en-GB" w:eastAsia="zh-CN"/>
        </w:rPr>
        <w:t>max</w:t>
      </w:r>
      <w:proofErr w:type="spellEnd"/>
      <w:r w:rsidR="00280D5C" w:rsidRPr="00280D5C">
        <w:rPr>
          <w:bCs/>
          <w:sz w:val="21"/>
          <w:szCs w:val="21"/>
          <w:lang w:val="en-GB" w:eastAsia="zh-CN"/>
        </w:rPr>
        <w:t xml:space="preserve"> = {1, 2, 3, 4}) groups of simultaneously received beams, wherein each reported beam in one group corresponds to one TRP. Differential L1-RSRP reporting across all beam groups is supported, and 1-bit is added to indicate CMR set associated with the largest RSRP value in the first group.</w:t>
      </w:r>
      <w:r>
        <w:rPr>
          <w:rFonts w:hint="eastAsia"/>
          <w:bCs/>
          <w:sz w:val="21"/>
          <w:szCs w:val="21"/>
          <w:lang w:val="en-GB" w:eastAsia="zh-CN"/>
        </w:rPr>
        <w:t xml:space="preserve"> However, for 6G with potential multi-beam and multi-TRPs </w:t>
      </w:r>
      <w:r w:rsidRPr="00280D5C">
        <w:rPr>
          <w:bCs/>
          <w:sz w:val="21"/>
          <w:szCs w:val="21"/>
          <w:lang w:val="en-GB" w:eastAsia="zh-CN"/>
        </w:rPr>
        <w:t>simultaneous transmission</w:t>
      </w:r>
      <w:r>
        <w:rPr>
          <w:rFonts w:hint="eastAsia"/>
          <w:bCs/>
          <w:sz w:val="21"/>
          <w:szCs w:val="21"/>
          <w:lang w:val="en-GB" w:eastAsia="zh-CN"/>
        </w:rPr>
        <w:t>, the number of beams and TRPs may be extended to achieve higher capacity as well as</w:t>
      </w:r>
      <w:r w:rsidRPr="00CD5EEB">
        <w:rPr>
          <w:rFonts w:ascii="Segoe UI" w:hAnsi="Segoe UI" w:cs="Segoe UI"/>
          <w:color w:val="00BEFF"/>
          <w:sz w:val="21"/>
          <w:szCs w:val="21"/>
          <w:shd w:val="clear" w:color="auto" w:fill="FFFFFF"/>
        </w:rPr>
        <w:t xml:space="preserve"> </w:t>
      </w:r>
      <w:r w:rsidRPr="00CD5EEB">
        <w:rPr>
          <w:bCs/>
          <w:sz w:val="21"/>
          <w:szCs w:val="21"/>
          <w:lang w:eastAsia="zh-CN"/>
        </w:rPr>
        <w:t>robustness</w:t>
      </w:r>
      <w:r>
        <w:rPr>
          <w:rFonts w:hint="eastAsia"/>
          <w:bCs/>
          <w:sz w:val="21"/>
          <w:szCs w:val="21"/>
          <w:lang w:eastAsia="zh-CN"/>
        </w:rPr>
        <w:t xml:space="preserve">. At least group-based beam reporting in NR can be reused as a starting point, with further study the necessity and feasibility of extending the </w:t>
      </w:r>
      <w:r w:rsidR="00576EBD">
        <w:rPr>
          <w:rFonts w:hint="eastAsia"/>
          <w:bCs/>
          <w:sz w:val="21"/>
          <w:szCs w:val="21"/>
          <w:lang w:eastAsia="zh-CN"/>
        </w:rPr>
        <w:t xml:space="preserve">maximum </w:t>
      </w:r>
      <w:r>
        <w:rPr>
          <w:rFonts w:hint="eastAsia"/>
          <w:bCs/>
          <w:sz w:val="21"/>
          <w:szCs w:val="21"/>
          <w:lang w:eastAsia="zh-CN"/>
        </w:rPr>
        <w:t>number of N groups and M beams per beam group</w:t>
      </w:r>
      <w:r w:rsidR="00576EBD">
        <w:rPr>
          <w:rFonts w:hint="eastAsia"/>
          <w:bCs/>
          <w:sz w:val="21"/>
          <w:szCs w:val="21"/>
          <w:lang w:eastAsia="zh-CN"/>
        </w:rPr>
        <w:t xml:space="preserve"> for multi-beam and multi-TRP scenarios</w:t>
      </w:r>
      <w:r>
        <w:rPr>
          <w:rFonts w:hint="eastAsia"/>
          <w:bCs/>
          <w:sz w:val="21"/>
          <w:szCs w:val="21"/>
          <w:lang w:eastAsia="zh-CN"/>
        </w:rPr>
        <w:t>.</w:t>
      </w:r>
    </w:p>
    <w:p w14:paraId="7A59A6D3" w14:textId="2D74D94E" w:rsidR="00576EBD" w:rsidRPr="00576EBD" w:rsidRDefault="009F1006" w:rsidP="00680589">
      <w:pPr>
        <w:overflowPunct/>
        <w:autoSpaceDE/>
        <w:autoSpaceDN/>
        <w:spacing w:after="120"/>
        <w:jc w:val="both"/>
        <w:textAlignment w:val="auto"/>
        <w:rPr>
          <w:rFonts w:eastAsia="等线"/>
          <w:iCs/>
          <w:sz w:val="21"/>
          <w:lang w:eastAsia="zh-CN"/>
        </w:rPr>
      </w:pPr>
      <w:r>
        <w:rPr>
          <w:rFonts w:hint="eastAsia"/>
          <w:bCs/>
          <w:sz w:val="21"/>
          <w:szCs w:val="21"/>
          <w:lang w:val="en-GB" w:eastAsia="zh-CN"/>
        </w:rPr>
        <w:t>In 3GPP Rel-</w:t>
      </w:r>
      <w:r w:rsidR="00680589">
        <w:rPr>
          <w:rFonts w:hint="eastAsia"/>
          <w:bCs/>
          <w:sz w:val="21"/>
          <w:szCs w:val="21"/>
          <w:lang w:val="en-GB" w:eastAsia="zh-CN"/>
        </w:rPr>
        <w:t>1</w:t>
      </w:r>
      <w:r>
        <w:rPr>
          <w:rFonts w:hint="eastAsia"/>
          <w:bCs/>
          <w:sz w:val="21"/>
          <w:szCs w:val="21"/>
          <w:lang w:val="en-GB" w:eastAsia="zh-CN"/>
        </w:rPr>
        <w:t>7, t</w:t>
      </w:r>
      <w:r w:rsidRPr="009F1006">
        <w:rPr>
          <w:bCs/>
          <w:sz w:val="21"/>
          <w:szCs w:val="21"/>
          <w:lang w:val="en-GB" w:eastAsia="zh-CN"/>
        </w:rPr>
        <w: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r>
        <w:rPr>
          <w:rFonts w:hint="eastAsia"/>
          <w:bCs/>
          <w:sz w:val="21"/>
          <w:szCs w:val="21"/>
          <w:lang w:val="en-GB" w:eastAsia="zh-CN"/>
        </w:rPr>
        <w:t xml:space="preserve"> </w:t>
      </w:r>
      <w:r w:rsidR="00B80A0D">
        <w:rPr>
          <w:rFonts w:hint="eastAsia"/>
          <w:bCs/>
          <w:sz w:val="21"/>
          <w:szCs w:val="21"/>
          <w:lang w:eastAsia="zh-CN"/>
        </w:rPr>
        <w:t xml:space="preserve">For 6G </w:t>
      </w:r>
      <w:r w:rsidR="00576EBD">
        <w:rPr>
          <w:rFonts w:hint="eastAsia"/>
          <w:bCs/>
          <w:sz w:val="21"/>
          <w:szCs w:val="21"/>
          <w:lang w:eastAsia="zh-CN"/>
        </w:rPr>
        <w:t>multi-p</w:t>
      </w:r>
      <w:r w:rsidR="00D05E99">
        <w:rPr>
          <w:rFonts w:hint="eastAsia"/>
          <w:bCs/>
          <w:sz w:val="21"/>
          <w:szCs w:val="21"/>
          <w:lang w:eastAsia="zh-CN"/>
        </w:rPr>
        <w:t>ane</w:t>
      </w:r>
      <w:r w:rsidR="00576EBD">
        <w:rPr>
          <w:rFonts w:hint="eastAsia"/>
          <w:bCs/>
          <w:sz w:val="21"/>
          <w:szCs w:val="21"/>
          <w:lang w:eastAsia="zh-CN"/>
        </w:rPr>
        <w:t>l UE reporting,</w:t>
      </w:r>
      <w:r w:rsidR="00B80A0D">
        <w:rPr>
          <w:rFonts w:hint="eastAsia"/>
          <w:bCs/>
          <w:sz w:val="21"/>
          <w:szCs w:val="21"/>
          <w:lang w:eastAsia="zh-CN"/>
        </w:rPr>
        <w:t xml:space="preserve"> the </w:t>
      </w:r>
      <w:r w:rsidR="00576EBD" w:rsidRPr="00576EBD">
        <w:rPr>
          <w:bCs/>
          <w:sz w:val="21"/>
          <w:szCs w:val="21"/>
          <w:lang w:eastAsia="zh-CN"/>
        </w:rPr>
        <w:t>panel-specific report</w:t>
      </w:r>
      <w:r w:rsidR="00B80A0D">
        <w:rPr>
          <w:rFonts w:hint="eastAsia"/>
          <w:bCs/>
          <w:sz w:val="21"/>
          <w:szCs w:val="21"/>
          <w:lang w:eastAsia="zh-CN"/>
        </w:rPr>
        <w:t xml:space="preserve"> </w:t>
      </w:r>
      <w:r w:rsidR="00723E7D">
        <w:rPr>
          <w:rFonts w:hint="eastAsia"/>
          <w:bCs/>
          <w:sz w:val="21"/>
          <w:szCs w:val="21"/>
          <w:lang w:eastAsia="zh-CN"/>
        </w:rPr>
        <w:t>of</w:t>
      </w:r>
      <w:r w:rsidR="00576EBD" w:rsidRPr="00576EBD">
        <w:rPr>
          <w:bCs/>
          <w:sz w:val="21"/>
          <w:szCs w:val="21"/>
          <w:lang w:eastAsia="zh-CN"/>
        </w:rPr>
        <w:t xml:space="preserve"> UE-panel state</w:t>
      </w:r>
      <w:r w:rsidR="00723E7D">
        <w:rPr>
          <w:rFonts w:hint="eastAsia"/>
          <w:bCs/>
          <w:sz w:val="21"/>
          <w:szCs w:val="21"/>
          <w:lang w:eastAsia="zh-CN"/>
        </w:rPr>
        <w:t>s</w:t>
      </w:r>
      <w:r w:rsidR="00576EBD" w:rsidRPr="00576EBD">
        <w:rPr>
          <w:bCs/>
          <w:sz w:val="21"/>
          <w:szCs w:val="21"/>
          <w:lang w:eastAsia="zh-CN"/>
        </w:rPr>
        <w:t>, e.g. inactive, active for DL /UL measurement, active for DL reception only, active for UL transmission, or other combinati</w:t>
      </w:r>
      <w:r w:rsidR="00B80A0D">
        <w:rPr>
          <w:rFonts w:hint="eastAsia"/>
          <w:bCs/>
          <w:sz w:val="21"/>
          <w:szCs w:val="21"/>
          <w:lang w:eastAsia="zh-CN"/>
        </w:rPr>
        <w:t>o</w:t>
      </w:r>
      <w:r w:rsidR="00576EBD" w:rsidRPr="00576EBD">
        <w:rPr>
          <w:bCs/>
          <w:sz w:val="21"/>
          <w:szCs w:val="21"/>
          <w:lang w:eastAsia="zh-CN"/>
        </w:rPr>
        <w:t>n</w:t>
      </w:r>
      <w:r w:rsidR="00B80A0D">
        <w:rPr>
          <w:rFonts w:hint="eastAsia"/>
          <w:bCs/>
          <w:sz w:val="21"/>
          <w:szCs w:val="21"/>
          <w:lang w:eastAsia="zh-CN"/>
        </w:rPr>
        <w:t>s</w:t>
      </w:r>
      <w:r w:rsidR="00576EBD" w:rsidRPr="00576EBD">
        <w:rPr>
          <w:bCs/>
          <w:sz w:val="21"/>
          <w:szCs w:val="21"/>
          <w:lang w:eastAsia="zh-CN"/>
        </w:rPr>
        <w:t xml:space="preserve"> of UE-panel states</w:t>
      </w:r>
      <w:r w:rsidR="00B80A0D">
        <w:rPr>
          <w:rFonts w:hint="eastAsia"/>
          <w:bCs/>
          <w:sz w:val="21"/>
          <w:szCs w:val="21"/>
          <w:lang w:eastAsia="zh-CN"/>
        </w:rPr>
        <w:t xml:space="preserve"> can be </w:t>
      </w:r>
      <w:r w:rsidR="00FD4646">
        <w:rPr>
          <w:rFonts w:hint="eastAsia"/>
          <w:bCs/>
          <w:sz w:val="21"/>
          <w:szCs w:val="21"/>
          <w:lang w:eastAsia="zh-CN"/>
        </w:rPr>
        <w:t>studied</w:t>
      </w:r>
      <w:r w:rsidR="00B80A0D">
        <w:rPr>
          <w:rFonts w:hint="eastAsia"/>
          <w:bCs/>
          <w:sz w:val="21"/>
          <w:szCs w:val="21"/>
          <w:lang w:eastAsia="zh-CN"/>
        </w:rPr>
        <w:t xml:space="preserve"> </w:t>
      </w:r>
      <w:r w:rsidR="00FD4646">
        <w:rPr>
          <w:bCs/>
          <w:sz w:val="21"/>
          <w:szCs w:val="21"/>
          <w:lang w:eastAsia="zh-CN"/>
        </w:rPr>
        <w:t>by</w:t>
      </w:r>
      <w:r w:rsidR="00B80A0D">
        <w:rPr>
          <w:rFonts w:hint="eastAsia"/>
          <w:bCs/>
          <w:sz w:val="21"/>
          <w:szCs w:val="21"/>
          <w:lang w:eastAsia="zh-CN"/>
        </w:rPr>
        <w:t xml:space="preserve"> considering the larger number of UE panels </w:t>
      </w:r>
      <w:r w:rsidR="00B80A0D" w:rsidRPr="00280D5C">
        <w:rPr>
          <w:bCs/>
          <w:sz w:val="21"/>
          <w:szCs w:val="21"/>
          <w:lang w:val="en-GB" w:eastAsia="zh-CN"/>
        </w:rPr>
        <w:t>simultaneous transmission</w:t>
      </w:r>
      <w:r w:rsidR="00B80A0D">
        <w:rPr>
          <w:rFonts w:hint="eastAsia"/>
          <w:bCs/>
          <w:sz w:val="21"/>
          <w:szCs w:val="21"/>
          <w:lang w:val="en-GB" w:eastAsia="zh-CN"/>
        </w:rPr>
        <w:t xml:space="preserve"> for 6G high-end UEs</w:t>
      </w:r>
      <w:r w:rsidR="00B80A0D">
        <w:rPr>
          <w:rFonts w:hint="eastAsia"/>
          <w:bCs/>
          <w:sz w:val="21"/>
          <w:szCs w:val="21"/>
          <w:lang w:eastAsia="zh-CN"/>
        </w:rPr>
        <w:t xml:space="preserve">. </w:t>
      </w:r>
      <w:r w:rsidR="00FD4646">
        <w:rPr>
          <w:rFonts w:hint="eastAsia"/>
          <w:bCs/>
          <w:sz w:val="21"/>
          <w:szCs w:val="21"/>
          <w:lang w:eastAsia="zh-CN"/>
        </w:rPr>
        <w:t>The</w:t>
      </w:r>
      <w:r w:rsidR="00576EBD" w:rsidRPr="00576EBD">
        <w:rPr>
          <w:bCs/>
          <w:sz w:val="21"/>
          <w:szCs w:val="21"/>
          <w:lang w:eastAsia="zh-CN"/>
        </w:rPr>
        <w:t xml:space="preserve"> linking or association of UE panels with CSI-RS/SSB resources or resource sets, SRS resource sets, and/or PUCCH resource groups</w:t>
      </w:r>
      <w:r w:rsidR="00FD4646">
        <w:rPr>
          <w:rFonts w:hint="eastAsia"/>
          <w:bCs/>
          <w:sz w:val="21"/>
          <w:szCs w:val="21"/>
          <w:lang w:eastAsia="zh-CN"/>
        </w:rPr>
        <w:t xml:space="preserve">, can be further discussed after the corresponding progress has been made in other agendas, e.g. CSI-RS, SSB, SRS, PUCCH, etc. </w:t>
      </w:r>
      <w:r w:rsidR="00B80A0D">
        <w:rPr>
          <w:rFonts w:hint="eastAsia"/>
          <w:bCs/>
          <w:sz w:val="21"/>
          <w:szCs w:val="21"/>
          <w:lang w:eastAsia="zh-CN"/>
        </w:rPr>
        <w:t>Hence, we have the following proposals.</w:t>
      </w:r>
    </w:p>
    <w:p w14:paraId="18608E4A" w14:textId="2B3613F6" w:rsidR="00FD4646" w:rsidRDefault="009157E8" w:rsidP="009157E8">
      <w:pPr>
        <w:overflowPunct/>
        <w:autoSpaceDE/>
        <w:autoSpaceDN/>
        <w:adjustRightInd/>
        <w:snapToGrid w:val="0"/>
        <w:spacing w:after="120" w:line="280" w:lineRule="atLeast"/>
        <w:jc w:val="both"/>
        <w:textAlignment w:val="auto"/>
        <w:rPr>
          <w:rFonts w:eastAsia="等线"/>
          <w:b/>
          <w:i/>
          <w:iCs/>
          <w:sz w:val="21"/>
          <w:lang w:val="en-GB" w:eastAsia="zh-CN"/>
        </w:rPr>
      </w:pPr>
      <w:bookmarkStart w:id="10" w:name="P15"/>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15</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FD4646">
        <w:rPr>
          <w:rFonts w:eastAsia="等线" w:hint="eastAsia"/>
          <w:b/>
          <w:i/>
          <w:iCs/>
          <w:sz w:val="21"/>
          <w:lang w:val="en-GB" w:eastAsia="zh-CN"/>
        </w:rPr>
        <w:t>At least s</w:t>
      </w:r>
      <w:r>
        <w:rPr>
          <w:rFonts w:eastAsia="等线" w:hint="eastAsia"/>
          <w:b/>
          <w:i/>
          <w:iCs/>
          <w:sz w:val="21"/>
          <w:lang w:val="en-GB" w:eastAsia="zh-CN"/>
        </w:rPr>
        <w:t xml:space="preserve">upport group-based beam reporting in </w:t>
      </w:r>
      <w:r w:rsidR="00FD4646">
        <w:rPr>
          <w:rFonts w:eastAsia="等线" w:hint="eastAsia"/>
          <w:b/>
          <w:i/>
          <w:iCs/>
          <w:sz w:val="21"/>
          <w:lang w:val="en-GB" w:eastAsia="zh-CN"/>
        </w:rPr>
        <w:t xml:space="preserve">NR as a starting point, </w:t>
      </w:r>
      <w:r w:rsidR="00FD4646" w:rsidRPr="00FD4646">
        <w:rPr>
          <w:rFonts w:eastAsia="等线"/>
          <w:b/>
          <w:i/>
          <w:iCs/>
          <w:sz w:val="21"/>
          <w:lang w:val="en-GB" w:eastAsia="zh-CN"/>
        </w:rPr>
        <w:t>further study the necessity and feasibility of extending the maximum number of N groups and M beams per beam group for multi-beam and multi-TRP scenarios</w:t>
      </w:r>
      <w:r w:rsidR="00FD4646">
        <w:rPr>
          <w:rFonts w:eastAsia="等线" w:hint="eastAsia"/>
          <w:b/>
          <w:i/>
          <w:iCs/>
          <w:sz w:val="21"/>
          <w:lang w:val="en-GB" w:eastAsia="zh-CN"/>
        </w:rPr>
        <w:t>.</w:t>
      </w:r>
    </w:p>
    <w:p w14:paraId="14C4CA7C" w14:textId="7744B8F9" w:rsidR="00FD4646" w:rsidRDefault="002A3FF8" w:rsidP="002A3FF8">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16</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FD4646">
        <w:rPr>
          <w:rFonts w:eastAsia="等线" w:hint="eastAsia"/>
          <w:b/>
          <w:i/>
          <w:iCs/>
          <w:sz w:val="21"/>
          <w:lang w:val="en-GB" w:eastAsia="zh-CN"/>
        </w:rPr>
        <w:t xml:space="preserve">Study </w:t>
      </w:r>
      <w:r w:rsidR="00FD4646" w:rsidRPr="00FD4646">
        <w:rPr>
          <w:rFonts w:eastAsia="等线"/>
          <w:b/>
          <w:i/>
          <w:iCs/>
          <w:sz w:val="21"/>
          <w:lang w:val="en-GB" w:eastAsia="zh-CN"/>
        </w:rPr>
        <w:t xml:space="preserve">the panel-specific </w:t>
      </w:r>
      <w:r w:rsidR="00FD4646">
        <w:rPr>
          <w:rFonts w:eastAsia="等线" w:hint="eastAsia"/>
          <w:b/>
          <w:i/>
          <w:iCs/>
          <w:sz w:val="21"/>
          <w:lang w:val="en-GB" w:eastAsia="zh-CN"/>
        </w:rPr>
        <w:t xml:space="preserve">UE </w:t>
      </w:r>
      <w:r w:rsidR="00FD4646" w:rsidRPr="00FD4646">
        <w:rPr>
          <w:rFonts w:eastAsia="等线"/>
          <w:b/>
          <w:i/>
          <w:iCs/>
          <w:sz w:val="21"/>
          <w:lang w:val="en-GB" w:eastAsia="zh-CN"/>
        </w:rPr>
        <w:t>report</w:t>
      </w:r>
      <w:r w:rsidR="00723E7D">
        <w:rPr>
          <w:rFonts w:eastAsia="等线" w:hint="eastAsia"/>
          <w:b/>
          <w:i/>
          <w:iCs/>
          <w:sz w:val="21"/>
          <w:lang w:val="en-GB" w:eastAsia="zh-CN"/>
        </w:rPr>
        <w:t>ing</w:t>
      </w:r>
      <w:r w:rsidR="00FD4646" w:rsidRPr="00FD4646">
        <w:rPr>
          <w:rFonts w:eastAsia="等线"/>
          <w:b/>
          <w:i/>
          <w:iCs/>
          <w:sz w:val="21"/>
          <w:lang w:val="en-GB" w:eastAsia="zh-CN"/>
        </w:rPr>
        <w:t xml:space="preserve"> including UE-panel state</w:t>
      </w:r>
      <w:r w:rsidR="00723E7D">
        <w:rPr>
          <w:rFonts w:eastAsia="等线" w:hint="eastAsia"/>
          <w:b/>
          <w:i/>
          <w:iCs/>
          <w:sz w:val="21"/>
          <w:lang w:val="en-GB" w:eastAsia="zh-CN"/>
        </w:rPr>
        <w:t>s</w:t>
      </w:r>
      <w:r w:rsidR="00FD4646" w:rsidRPr="00FD4646">
        <w:rPr>
          <w:rFonts w:eastAsia="等线"/>
          <w:b/>
          <w:i/>
          <w:iCs/>
          <w:sz w:val="21"/>
          <w:lang w:val="en-GB" w:eastAsia="zh-CN"/>
        </w:rPr>
        <w:t>, e.g. inactive, active for DL /UL measurement, active for DL reception only, active for UL transmission, or other combinations of UE-panel states</w:t>
      </w:r>
      <w:r w:rsidR="00FD4646">
        <w:rPr>
          <w:rFonts w:eastAsia="等线" w:hint="eastAsia"/>
          <w:b/>
          <w:i/>
          <w:iCs/>
          <w:sz w:val="21"/>
          <w:lang w:val="en-GB" w:eastAsia="zh-CN"/>
        </w:rPr>
        <w:t>.</w:t>
      </w:r>
    </w:p>
    <w:p w14:paraId="4465D62D" w14:textId="77777777" w:rsidR="00FD4646" w:rsidRDefault="00FD4646"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C</w:t>
      </w:r>
      <w:r w:rsidRPr="00FD4646">
        <w:rPr>
          <w:rFonts w:eastAsia="等线"/>
          <w:b/>
          <w:i/>
          <w:iCs/>
          <w:sz w:val="21"/>
          <w:lang w:val="en-GB" w:eastAsia="zh-CN"/>
        </w:rPr>
        <w:t xml:space="preserve">onsidering the larger number of UE panels simultaneous transmission for 6G high-end UEs. </w:t>
      </w:r>
    </w:p>
    <w:p w14:paraId="54A0216C" w14:textId="77777777" w:rsidR="00FD4646" w:rsidRDefault="00FD4646"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The </w:t>
      </w:r>
      <w:r w:rsidRPr="00FD4646">
        <w:rPr>
          <w:rFonts w:eastAsia="等线"/>
          <w:b/>
          <w:i/>
          <w:iCs/>
          <w:sz w:val="21"/>
          <w:lang w:val="en-GB" w:eastAsia="zh-CN"/>
        </w:rPr>
        <w:t xml:space="preserve">linking or association of UE panels with CSI-RS/SSB resources or resource sets, SRS resource sets, and/or PUCCH resource groups, etc. </w:t>
      </w:r>
    </w:p>
    <w:p w14:paraId="789EED24" w14:textId="0781F7F4" w:rsidR="00FD4646" w:rsidRDefault="00FD4646"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lastRenderedPageBreak/>
        <w:t xml:space="preserve">Negotiate with </w:t>
      </w:r>
      <w:r w:rsidR="00A33AE4">
        <w:rPr>
          <w:rFonts w:eastAsia="等线" w:hint="eastAsia"/>
          <w:b/>
          <w:i/>
          <w:iCs/>
          <w:sz w:val="21"/>
          <w:szCs w:val="21"/>
          <w:lang w:val="en-GB" w:eastAsia="zh-CN"/>
        </w:rPr>
        <w:t>other related</w:t>
      </w:r>
      <w:r>
        <w:rPr>
          <w:rFonts w:eastAsia="等线" w:hint="eastAsia"/>
          <w:b/>
          <w:i/>
          <w:iCs/>
          <w:sz w:val="21"/>
          <w:szCs w:val="21"/>
          <w:lang w:val="en-GB" w:eastAsia="zh-CN"/>
        </w:rPr>
        <w:t xml:space="preserve"> agenda</w:t>
      </w:r>
      <w:r w:rsidR="00A33AE4">
        <w:rPr>
          <w:rFonts w:eastAsia="等线" w:hint="eastAsia"/>
          <w:b/>
          <w:i/>
          <w:iCs/>
          <w:sz w:val="21"/>
          <w:szCs w:val="21"/>
          <w:lang w:val="en-GB" w:eastAsia="zh-CN"/>
        </w:rPr>
        <w:t>s,</w:t>
      </w:r>
      <w:r w:rsidR="00A33AE4" w:rsidRPr="00A33AE4">
        <w:t xml:space="preserve"> </w:t>
      </w:r>
      <w:r w:rsidR="00A33AE4" w:rsidRPr="00A33AE4">
        <w:rPr>
          <w:rFonts w:eastAsia="等线"/>
          <w:b/>
          <w:i/>
          <w:iCs/>
          <w:sz w:val="21"/>
          <w:szCs w:val="21"/>
          <w:lang w:val="en-GB" w:eastAsia="zh-CN"/>
        </w:rPr>
        <w:t>e.g. CSI-RS, SSB, SRS, PUCCH, etc</w:t>
      </w:r>
      <w:r>
        <w:rPr>
          <w:rFonts w:eastAsia="等线" w:hint="eastAsia"/>
          <w:b/>
          <w:i/>
          <w:iCs/>
          <w:sz w:val="21"/>
          <w:szCs w:val="21"/>
          <w:lang w:val="en-GB" w:eastAsia="zh-CN"/>
        </w:rPr>
        <w:t>.</w:t>
      </w:r>
    </w:p>
    <w:bookmarkEnd w:id="10"/>
    <w:p w14:paraId="79915F3F" w14:textId="77777777" w:rsidR="002A3FF8" w:rsidRDefault="002A3FF8" w:rsidP="002A3FF8">
      <w:pPr>
        <w:overflowPunct/>
        <w:autoSpaceDE/>
        <w:autoSpaceDN/>
        <w:spacing w:after="120"/>
        <w:jc w:val="both"/>
        <w:textAlignment w:val="auto"/>
        <w:rPr>
          <w:bCs/>
          <w:sz w:val="21"/>
          <w:szCs w:val="21"/>
          <w:lang w:val="en-GB" w:eastAsia="zh-CN"/>
        </w:rPr>
      </w:pPr>
    </w:p>
    <w:p w14:paraId="48CFBE06" w14:textId="2511A1FD" w:rsidR="00456D96" w:rsidRDefault="00306064" w:rsidP="00456D96">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corre</w:t>
      </w:r>
      <w:r w:rsidR="00925AC5">
        <w:rPr>
          <w:rFonts w:ascii="Arial" w:hAnsi="Arial" w:hint="eastAsia"/>
          <w:noProof/>
          <w:sz w:val="32"/>
          <w:lang w:eastAsia="zh-CN"/>
        </w:rPr>
        <w:t>s</w:t>
      </w:r>
      <w:r>
        <w:rPr>
          <w:rFonts w:ascii="Arial" w:hAnsi="Arial" w:hint="eastAsia"/>
          <w:noProof/>
          <w:sz w:val="32"/>
          <w:lang w:eastAsia="zh-CN"/>
        </w:rPr>
        <w:t>pondence</w:t>
      </w:r>
    </w:p>
    <w:p w14:paraId="3F7F48E4" w14:textId="381070B7" w:rsidR="00903DDF" w:rsidRDefault="00711280" w:rsidP="001F393D">
      <w:pPr>
        <w:overflowPunct/>
        <w:autoSpaceDE/>
        <w:autoSpaceDN/>
        <w:spacing w:after="120"/>
        <w:jc w:val="both"/>
        <w:textAlignment w:val="auto"/>
        <w:rPr>
          <w:bCs/>
          <w:sz w:val="21"/>
          <w:szCs w:val="21"/>
          <w:lang w:eastAsia="zh-CN"/>
        </w:rPr>
      </w:pPr>
      <w:r>
        <w:rPr>
          <w:rFonts w:hint="eastAsia"/>
          <w:bCs/>
          <w:sz w:val="21"/>
          <w:szCs w:val="21"/>
          <w:lang w:eastAsia="zh-CN"/>
        </w:rPr>
        <w:t xml:space="preserve">Based on the </w:t>
      </w:r>
      <w:r>
        <w:rPr>
          <w:bCs/>
          <w:sz w:val="21"/>
          <w:szCs w:val="21"/>
          <w:lang w:eastAsia="zh-CN"/>
        </w:rPr>
        <w:t>definition</w:t>
      </w:r>
      <w:r>
        <w:rPr>
          <w:rFonts w:hint="eastAsia"/>
          <w:bCs/>
          <w:sz w:val="21"/>
          <w:szCs w:val="21"/>
          <w:lang w:eastAsia="zh-CN"/>
        </w:rPr>
        <w:t xml:space="preserve"> in </w:t>
      </w:r>
      <w:r w:rsidRPr="00722181">
        <w:rPr>
          <w:rFonts w:hint="eastAsia"/>
          <w:bCs/>
          <w:sz w:val="21"/>
          <w:szCs w:val="21"/>
          <w:lang w:eastAsia="zh-CN"/>
        </w:rPr>
        <w:t>3GPP TS 38.</w:t>
      </w:r>
      <w:r w:rsidR="00F730B1" w:rsidRPr="00722181">
        <w:rPr>
          <w:rFonts w:hint="eastAsia"/>
          <w:bCs/>
          <w:sz w:val="21"/>
          <w:szCs w:val="21"/>
          <w:lang w:eastAsia="zh-CN"/>
        </w:rPr>
        <w:t>101</w:t>
      </w:r>
      <w:r w:rsidRPr="00722181">
        <w:rPr>
          <w:rFonts w:hint="eastAsia"/>
          <w:bCs/>
          <w:sz w:val="21"/>
          <w:szCs w:val="21"/>
          <w:lang w:eastAsia="zh-CN"/>
        </w:rPr>
        <w:t xml:space="preserve">-2 </w:t>
      </w:r>
      <w:r w:rsidR="00722181" w:rsidRPr="00722181">
        <w:rPr>
          <w:bCs/>
          <w:sz w:val="21"/>
          <w:szCs w:val="21"/>
          <w:lang w:eastAsia="zh-CN"/>
        </w:rPr>
        <w:fldChar w:fldCharType="begin"/>
      </w:r>
      <w:r w:rsidR="00722181" w:rsidRPr="00722181">
        <w:rPr>
          <w:bCs/>
          <w:sz w:val="21"/>
          <w:szCs w:val="21"/>
          <w:lang w:eastAsia="zh-CN"/>
        </w:rPr>
        <w:instrText xml:space="preserve"> </w:instrText>
      </w:r>
      <w:r w:rsidR="00722181" w:rsidRPr="00722181">
        <w:rPr>
          <w:rFonts w:hint="eastAsia"/>
          <w:bCs/>
          <w:sz w:val="21"/>
          <w:szCs w:val="21"/>
          <w:lang w:eastAsia="zh-CN"/>
        </w:rPr>
        <w:instrText>REF _Ref220070784 \r \h</w:instrText>
      </w:r>
      <w:r w:rsidR="00722181" w:rsidRPr="00722181">
        <w:rPr>
          <w:bCs/>
          <w:sz w:val="21"/>
          <w:szCs w:val="21"/>
          <w:lang w:eastAsia="zh-CN"/>
        </w:rPr>
        <w:instrText xml:space="preserve"> </w:instrText>
      </w:r>
      <w:r w:rsidR="00722181">
        <w:rPr>
          <w:bCs/>
          <w:sz w:val="21"/>
          <w:szCs w:val="21"/>
          <w:lang w:eastAsia="zh-CN"/>
        </w:rPr>
        <w:instrText xml:space="preserve"> \* MERGEFORMAT </w:instrText>
      </w:r>
      <w:r w:rsidR="00722181" w:rsidRPr="00722181">
        <w:rPr>
          <w:bCs/>
          <w:sz w:val="21"/>
          <w:szCs w:val="21"/>
          <w:lang w:eastAsia="zh-CN"/>
        </w:rPr>
      </w:r>
      <w:r w:rsidR="00722181" w:rsidRPr="00722181">
        <w:rPr>
          <w:bCs/>
          <w:sz w:val="21"/>
          <w:szCs w:val="21"/>
          <w:lang w:eastAsia="zh-CN"/>
        </w:rPr>
        <w:fldChar w:fldCharType="separate"/>
      </w:r>
      <w:r w:rsidR="00C11F5E">
        <w:rPr>
          <w:bCs/>
          <w:sz w:val="21"/>
          <w:szCs w:val="21"/>
          <w:lang w:eastAsia="zh-CN"/>
        </w:rPr>
        <w:t>[8]</w:t>
      </w:r>
      <w:r w:rsidR="00722181" w:rsidRPr="00722181">
        <w:rPr>
          <w:bCs/>
          <w:sz w:val="21"/>
          <w:szCs w:val="21"/>
          <w:lang w:eastAsia="zh-CN"/>
        </w:rPr>
        <w:fldChar w:fldCharType="end"/>
      </w:r>
      <w:r w:rsidRPr="00722181">
        <w:rPr>
          <w:rFonts w:hint="eastAsia"/>
          <w:bCs/>
          <w:sz w:val="21"/>
          <w:szCs w:val="21"/>
          <w:lang w:eastAsia="zh-CN"/>
        </w:rPr>
        <w:t>, b</w:t>
      </w:r>
      <w:r w:rsidRPr="00711280">
        <w:rPr>
          <w:bCs/>
          <w:sz w:val="21"/>
          <w:szCs w:val="21"/>
          <w:lang w:eastAsia="zh-CN"/>
        </w:rPr>
        <w:t>eam correspondence</w:t>
      </w:r>
      <w:r>
        <w:rPr>
          <w:rFonts w:hint="eastAsia"/>
          <w:bCs/>
          <w:sz w:val="21"/>
          <w:szCs w:val="21"/>
          <w:lang w:eastAsia="zh-CN"/>
        </w:rPr>
        <w:t xml:space="preserve"> is </w:t>
      </w:r>
      <w:r w:rsidRPr="00711280">
        <w:rPr>
          <w:bCs/>
          <w:sz w:val="21"/>
          <w:szCs w:val="21"/>
          <w:lang w:eastAsia="zh-CN"/>
        </w:rPr>
        <w:t>the ability of the UE to select a suitable beam for UL transmission based on DL measurements</w:t>
      </w:r>
      <w:r>
        <w:rPr>
          <w:rFonts w:hint="eastAsia"/>
          <w:bCs/>
          <w:sz w:val="21"/>
          <w:szCs w:val="21"/>
          <w:lang w:eastAsia="zh-CN"/>
        </w:rPr>
        <w:t xml:space="preserve"> </w:t>
      </w:r>
      <w:r w:rsidRPr="00711280">
        <w:rPr>
          <w:bCs/>
          <w:sz w:val="21"/>
          <w:szCs w:val="21"/>
          <w:lang w:eastAsia="zh-CN"/>
        </w:rPr>
        <w:t>with or without relying on UL beam sweeping.</w:t>
      </w:r>
      <w:r>
        <w:rPr>
          <w:rFonts w:hint="eastAsia"/>
          <w:bCs/>
          <w:sz w:val="21"/>
          <w:szCs w:val="21"/>
          <w:lang w:eastAsia="zh-CN"/>
        </w:rPr>
        <w:t xml:space="preserve"> </w:t>
      </w:r>
      <w:r w:rsidR="00C31941">
        <w:rPr>
          <w:rFonts w:hint="eastAsia"/>
          <w:bCs/>
          <w:sz w:val="21"/>
          <w:szCs w:val="21"/>
          <w:lang w:eastAsia="zh-CN"/>
        </w:rPr>
        <w:t>T</w:t>
      </w:r>
      <w:r w:rsidR="00C31941" w:rsidRPr="00C31941">
        <w:rPr>
          <w:bCs/>
          <w:sz w:val="21"/>
          <w:szCs w:val="21"/>
          <w:lang w:eastAsia="zh-CN"/>
        </w:rPr>
        <w:t xml:space="preserve">he beam correspondence requirement is fulfilled if the UE meets the corresponding minimum peak </w:t>
      </w:r>
      <w:r w:rsidR="006F6673" w:rsidRPr="006F6673">
        <w:rPr>
          <w:bCs/>
          <w:sz w:val="21"/>
          <w:szCs w:val="21"/>
          <w:lang w:eastAsia="zh-CN"/>
        </w:rPr>
        <w:t>Effective Isotropic Radiated Power</w:t>
      </w:r>
      <w:r w:rsidR="006F6673">
        <w:rPr>
          <w:rFonts w:hint="eastAsia"/>
          <w:bCs/>
          <w:sz w:val="21"/>
          <w:szCs w:val="21"/>
          <w:lang w:eastAsia="zh-CN"/>
        </w:rPr>
        <w:t xml:space="preserve"> (</w:t>
      </w:r>
      <w:r w:rsidR="00C31941" w:rsidRPr="00C31941">
        <w:rPr>
          <w:bCs/>
          <w:sz w:val="21"/>
          <w:szCs w:val="21"/>
          <w:lang w:eastAsia="zh-CN"/>
        </w:rPr>
        <w:t>EIRP</w:t>
      </w:r>
      <w:r w:rsidR="006F6673">
        <w:rPr>
          <w:rFonts w:hint="eastAsia"/>
          <w:bCs/>
          <w:sz w:val="21"/>
          <w:szCs w:val="21"/>
          <w:lang w:eastAsia="zh-CN"/>
        </w:rPr>
        <w:t>)</w:t>
      </w:r>
      <w:r w:rsidR="00C31941" w:rsidRPr="00C31941">
        <w:rPr>
          <w:bCs/>
          <w:sz w:val="21"/>
          <w:szCs w:val="21"/>
          <w:lang w:eastAsia="zh-CN"/>
        </w:rPr>
        <w:t xml:space="preserve"> and spherical coverage requirement for that power class with its autonomously chosen UL beams and without uplink beam sweeping.</w:t>
      </w:r>
      <w:r w:rsidR="00C31941">
        <w:rPr>
          <w:rFonts w:hint="eastAsia"/>
          <w:bCs/>
          <w:sz w:val="21"/>
          <w:szCs w:val="21"/>
          <w:lang w:eastAsia="zh-CN"/>
        </w:rPr>
        <w:t xml:space="preserve"> </w:t>
      </w:r>
      <w:r w:rsidR="00957FFA">
        <w:rPr>
          <w:rFonts w:hint="eastAsia"/>
          <w:bCs/>
          <w:sz w:val="21"/>
          <w:szCs w:val="21"/>
          <w:lang w:eastAsia="zh-CN"/>
        </w:rPr>
        <w:t>In NR, i</w:t>
      </w:r>
      <w:r w:rsidR="004B7F84" w:rsidRPr="004B7F84">
        <w:rPr>
          <w:bCs/>
          <w:sz w:val="21"/>
          <w:szCs w:val="21"/>
          <w:lang w:eastAsia="zh-CN"/>
        </w:rPr>
        <w:t>f the UE supports beam correspondence</w:t>
      </w:r>
      <w:r>
        <w:rPr>
          <w:rFonts w:hint="eastAsia"/>
          <w:bCs/>
          <w:sz w:val="21"/>
          <w:szCs w:val="21"/>
          <w:lang w:eastAsia="zh-CN"/>
        </w:rPr>
        <w:t xml:space="preserve">, </w:t>
      </w:r>
      <w:r w:rsidR="004B7F84" w:rsidRPr="004B7F84">
        <w:rPr>
          <w:bCs/>
          <w:sz w:val="21"/>
          <w:szCs w:val="21"/>
          <w:lang w:eastAsia="zh-CN"/>
        </w:rPr>
        <w:t xml:space="preserve">the UE can determine the transmit beam for </w:t>
      </w:r>
      <w:r w:rsidR="00976281">
        <w:rPr>
          <w:rFonts w:hint="eastAsia"/>
          <w:bCs/>
          <w:sz w:val="21"/>
          <w:szCs w:val="21"/>
          <w:lang w:eastAsia="zh-CN"/>
        </w:rPr>
        <w:t xml:space="preserve">UL transmission </w:t>
      </w:r>
      <w:r w:rsidR="004B7F84" w:rsidRPr="004B7F84">
        <w:rPr>
          <w:bCs/>
          <w:sz w:val="21"/>
          <w:szCs w:val="21"/>
          <w:lang w:eastAsia="zh-CN"/>
        </w:rPr>
        <w:t>based on previously transmitted DL reference signals. If the UE does not support beam correspondence (or has poor beam correspondence)</w:t>
      </w:r>
      <w:r>
        <w:rPr>
          <w:rFonts w:hint="eastAsia"/>
          <w:bCs/>
          <w:sz w:val="21"/>
          <w:szCs w:val="21"/>
          <w:lang w:eastAsia="zh-CN"/>
        </w:rPr>
        <w:t xml:space="preserve">, </w:t>
      </w:r>
      <w:r w:rsidR="004B7F84" w:rsidRPr="004B7F84">
        <w:rPr>
          <w:bCs/>
          <w:sz w:val="21"/>
          <w:szCs w:val="21"/>
          <w:lang w:eastAsia="zh-CN"/>
        </w:rPr>
        <w:t>the NW can request the UE to transmit an SRS sweep, perform measurements on these SRSs and indicate to the UE which SRS resource is preferred in the subsequent scheduling</w:t>
      </w:r>
      <w:r>
        <w:rPr>
          <w:rFonts w:hint="eastAsia"/>
          <w:bCs/>
          <w:sz w:val="21"/>
          <w:szCs w:val="21"/>
          <w:lang w:eastAsia="zh-CN"/>
        </w:rPr>
        <w:t xml:space="preserve"> m</w:t>
      </w:r>
      <w:r>
        <w:rPr>
          <w:bCs/>
          <w:sz w:val="21"/>
          <w:szCs w:val="21"/>
          <w:lang w:eastAsia="zh-CN"/>
        </w:rPr>
        <w:t>echanism</w:t>
      </w:r>
      <w:r w:rsidR="004B7F84" w:rsidRPr="004B7F84">
        <w:rPr>
          <w:bCs/>
          <w:sz w:val="21"/>
          <w:szCs w:val="21"/>
          <w:lang w:eastAsia="zh-CN"/>
        </w:rPr>
        <w:t>.</w:t>
      </w:r>
      <w:r w:rsidR="00BA7FCE">
        <w:rPr>
          <w:rFonts w:hint="eastAsia"/>
          <w:bCs/>
          <w:sz w:val="21"/>
          <w:szCs w:val="21"/>
          <w:lang w:eastAsia="zh-CN"/>
        </w:rPr>
        <w:t xml:space="preserve"> </w:t>
      </w:r>
      <w:r w:rsidR="00C115FE">
        <w:rPr>
          <w:rFonts w:eastAsia="等线" w:hint="eastAsia"/>
          <w:bCs/>
          <w:sz w:val="21"/>
          <w:szCs w:val="21"/>
          <w:lang w:eastAsia="zh-CN"/>
        </w:rPr>
        <w:t>The specification references can be found below</w:t>
      </w:r>
      <w:r w:rsidR="00722181">
        <w:rPr>
          <w:rFonts w:eastAsia="等线" w:hint="eastAsia"/>
          <w:bCs/>
          <w:sz w:val="21"/>
          <w:szCs w:val="21"/>
          <w:lang w:eastAsia="zh-CN"/>
        </w:rPr>
        <w:t xml:space="preserve"> </w:t>
      </w:r>
      <w:r w:rsidR="00722181">
        <w:rPr>
          <w:rFonts w:eastAsia="等线"/>
          <w:bCs/>
          <w:sz w:val="21"/>
          <w:szCs w:val="21"/>
          <w:lang w:eastAsia="zh-CN"/>
        </w:rPr>
        <w:fldChar w:fldCharType="begin"/>
      </w:r>
      <w:r w:rsidR="00722181">
        <w:rPr>
          <w:rFonts w:eastAsia="等线"/>
          <w:bCs/>
          <w:sz w:val="21"/>
          <w:szCs w:val="21"/>
          <w:lang w:eastAsia="zh-CN"/>
        </w:rPr>
        <w:instrText xml:space="preserve"> </w:instrText>
      </w:r>
      <w:r w:rsidR="00722181">
        <w:rPr>
          <w:rFonts w:eastAsia="等线" w:hint="eastAsia"/>
          <w:bCs/>
          <w:sz w:val="21"/>
          <w:szCs w:val="21"/>
          <w:lang w:eastAsia="zh-CN"/>
        </w:rPr>
        <w:instrText>REF _Ref220070724 \r \h</w:instrText>
      </w:r>
      <w:r w:rsidR="00722181">
        <w:rPr>
          <w:rFonts w:eastAsia="等线"/>
          <w:bCs/>
          <w:sz w:val="21"/>
          <w:szCs w:val="21"/>
          <w:lang w:eastAsia="zh-CN"/>
        </w:rPr>
        <w:instrText xml:space="preserve"> </w:instrText>
      </w:r>
      <w:r w:rsidR="00722181">
        <w:rPr>
          <w:rFonts w:eastAsia="等线"/>
          <w:bCs/>
          <w:sz w:val="21"/>
          <w:szCs w:val="21"/>
          <w:lang w:eastAsia="zh-CN"/>
        </w:rPr>
      </w:r>
      <w:r w:rsidR="00722181">
        <w:rPr>
          <w:rFonts w:eastAsia="等线"/>
          <w:bCs/>
          <w:sz w:val="21"/>
          <w:szCs w:val="21"/>
          <w:lang w:eastAsia="zh-CN"/>
        </w:rPr>
        <w:fldChar w:fldCharType="separate"/>
      </w:r>
      <w:r w:rsidR="00C11F5E">
        <w:rPr>
          <w:rFonts w:eastAsia="等线"/>
          <w:bCs/>
          <w:sz w:val="21"/>
          <w:szCs w:val="21"/>
          <w:lang w:eastAsia="zh-CN"/>
        </w:rPr>
        <w:t>[6]</w:t>
      </w:r>
      <w:r w:rsidR="00722181">
        <w:rPr>
          <w:rFonts w:eastAsia="等线"/>
          <w:bCs/>
          <w:sz w:val="21"/>
          <w:szCs w:val="21"/>
          <w:lang w:eastAsia="zh-CN"/>
        </w:rPr>
        <w:fldChar w:fldCharType="end"/>
      </w:r>
      <w:r w:rsidR="00722181">
        <w:rPr>
          <w:rFonts w:eastAsia="等线"/>
          <w:bCs/>
          <w:sz w:val="21"/>
          <w:szCs w:val="21"/>
          <w:lang w:eastAsia="zh-CN"/>
        </w:rPr>
        <w:fldChar w:fldCharType="begin"/>
      </w:r>
      <w:r w:rsidR="00722181">
        <w:rPr>
          <w:rFonts w:eastAsia="等线"/>
          <w:bCs/>
          <w:sz w:val="21"/>
          <w:szCs w:val="21"/>
          <w:lang w:eastAsia="zh-CN"/>
        </w:rPr>
        <w:instrText xml:space="preserve"> REF _Ref220070726 \r \h </w:instrText>
      </w:r>
      <w:r w:rsidR="00722181">
        <w:rPr>
          <w:rFonts w:eastAsia="等线"/>
          <w:bCs/>
          <w:sz w:val="21"/>
          <w:szCs w:val="21"/>
          <w:lang w:eastAsia="zh-CN"/>
        </w:rPr>
      </w:r>
      <w:r w:rsidR="00722181">
        <w:rPr>
          <w:rFonts w:eastAsia="等线"/>
          <w:bCs/>
          <w:sz w:val="21"/>
          <w:szCs w:val="21"/>
          <w:lang w:eastAsia="zh-CN"/>
        </w:rPr>
        <w:fldChar w:fldCharType="separate"/>
      </w:r>
      <w:r w:rsidR="00C11F5E">
        <w:rPr>
          <w:rFonts w:eastAsia="等线"/>
          <w:bCs/>
          <w:sz w:val="21"/>
          <w:szCs w:val="21"/>
          <w:lang w:eastAsia="zh-CN"/>
        </w:rPr>
        <w:t>[7]</w:t>
      </w:r>
      <w:r w:rsidR="00722181">
        <w:rPr>
          <w:rFonts w:eastAsia="等线"/>
          <w:bCs/>
          <w:sz w:val="21"/>
          <w:szCs w:val="21"/>
          <w:lang w:eastAsia="zh-CN"/>
        </w:rPr>
        <w:fldChar w:fldCharType="end"/>
      </w:r>
      <w:r w:rsidR="00C115FE">
        <w:rPr>
          <w:rFonts w:eastAsia="等线"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BA7FCE" w:rsidRPr="00FA576D" w14:paraId="387727C8" w14:textId="77777777" w:rsidTr="00457AE6">
        <w:tc>
          <w:tcPr>
            <w:tcW w:w="9521" w:type="dxa"/>
          </w:tcPr>
          <w:p w14:paraId="56E4D052" w14:textId="1B25B39D"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38.331</w:t>
            </w:r>
            <w:r w:rsidR="00722181">
              <w:rPr>
                <w:rFonts w:ascii="Times" w:eastAsiaTheme="minorEastAsia" w:hAnsi="Times" w:hint="eastAsia"/>
                <w:szCs w:val="24"/>
                <w:lang w:val="en-GB" w:eastAsia="zh-CN"/>
              </w:rPr>
              <w:t>.</w:t>
            </w:r>
          </w:p>
          <w:p w14:paraId="2318AF49" w14:textId="77777777"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p>
          <w:p w14:paraId="050940AA" w14:textId="582AB2BA" w:rsidR="00BA7FCE" w:rsidRDefault="007D064D" w:rsidP="00457AE6">
            <w:pPr>
              <w:overflowPunct/>
              <w:autoSpaceDE/>
              <w:autoSpaceDN/>
              <w:adjustRightInd/>
              <w:spacing w:after="0"/>
              <w:contextualSpacing/>
              <w:textAlignment w:val="auto"/>
              <w:rPr>
                <w:rFonts w:ascii="Times" w:eastAsiaTheme="minorEastAsia" w:hAnsi="Times"/>
                <w:szCs w:val="24"/>
                <w:lang w:val="en-GB" w:eastAsia="zh-CN"/>
              </w:rPr>
            </w:pPr>
            <w:r w:rsidRPr="007D064D">
              <w:rPr>
                <w:rFonts w:ascii="Times" w:eastAsiaTheme="minorEastAsia" w:hAnsi="Times"/>
                <w:noProof/>
                <w:szCs w:val="24"/>
                <w:lang w:val="en-GB" w:eastAsia="zh-CN"/>
              </w:rPr>
              <w:drawing>
                <wp:inline distT="0" distB="0" distL="0" distR="0" wp14:anchorId="79176D99" wp14:editId="3CF508E5">
                  <wp:extent cx="5701878" cy="346052"/>
                  <wp:effectExtent l="0" t="0" r="0" b="0"/>
                  <wp:docPr id="1632511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11105" name=""/>
                          <pic:cNvPicPr/>
                        </pic:nvPicPr>
                        <pic:blipFill>
                          <a:blip r:embed="rId17"/>
                          <a:stretch>
                            <a:fillRect/>
                          </a:stretch>
                        </pic:blipFill>
                        <pic:spPr>
                          <a:xfrm>
                            <a:off x="0" y="0"/>
                            <a:ext cx="5737531" cy="348216"/>
                          </a:xfrm>
                          <a:prstGeom prst="rect">
                            <a:avLst/>
                          </a:prstGeom>
                        </pic:spPr>
                      </pic:pic>
                    </a:graphicData>
                  </a:graphic>
                </wp:inline>
              </w:drawing>
            </w:r>
          </w:p>
          <w:p w14:paraId="4F0275A0" w14:textId="77777777"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p>
          <w:p w14:paraId="2C6759FC" w14:textId="0B797FA4"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r w:rsidR="00722181">
              <w:rPr>
                <w:rFonts w:ascii="Times" w:eastAsiaTheme="minorEastAsia" w:hAnsi="Times" w:hint="eastAsia"/>
                <w:szCs w:val="24"/>
                <w:lang w:val="en-GB" w:eastAsia="zh-CN"/>
              </w:rPr>
              <w:t>.</w:t>
            </w:r>
          </w:p>
          <w:p w14:paraId="13F3F0BE" w14:textId="77777777" w:rsidR="00BA7FCE" w:rsidRDefault="00BA7FCE" w:rsidP="00457AE6">
            <w:pPr>
              <w:overflowPunct/>
              <w:autoSpaceDE/>
              <w:autoSpaceDN/>
              <w:adjustRightInd/>
              <w:spacing w:after="0"/>
              <w:contextualSpacing/>
              <w:textAlignment w:val="auto"/>
              <w:rPr>
                <w:rFonts w:ascii="Times" w:eastAsiaTheme="minorEastAsia" w:hAnsi="Times"/>
                <w:szCs w:val="24"/>
                <w:lang w:val="en-GB" w:eastAsia="zh-CN"/>
              </w:rPr>
            </w:pPr>
          </w:p>
          <w:p w14:paraId="6A00F16D" w14:textId="4E98E6C6" w:rsidR="00833DDC" w:rsidRDefault="00833DDC" w:rsidP="00457AE6">
            <w:pPr>
              <w:overflowPunct/>
              <w:autoSpaceDE/>
              <w:autoSpaceDN/>
              <w:adjustRightInd/>
              <w:spacing w:after="0"/>
              <w:contextualSpacing/>
              <w:textAlignment w:val="auto"/>
              <w:rPr>
                <w:rFonts w:ascii="Times" w:eastAsiaTheme="minorEastAsia" w:hAnsi="Times"/>
                <w:szCs w:val="24"/>
                <w:lang w:val="en-GB" w:eastAsia="zh-CN"/>
              </w:rPr>
            </w:pPr>
            <w:r w:rsidRPr="00833DDC">
              <w:rPr>
                <w:rFonts w:ascii="Times" w:eastAsiaTheme="minorEastAsia" w:hAnsi="Times"/>
                <w:noProof/>
                <w:szCs w:val="24"/>
                <w:lang w:val="en-GB" w:eastAsia="zh-CN"/>
              </w:rPr>
              <w:drawing>
                <wp:inline distT="0" distB="0" distL="0" distR="0" wp14:anchorId="5ADA126B" wp14:editId="6070A4F1">
                  <wp:extent cx="5514026" cy="1090906"/>
                  <wp:effectExtent l="0" t="0" r="0" b="0"/>
                  <wp:docPr id="1731141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141144" name=""/>
                          <pic:cNvPicPr/>
                        </pic:nvPicPr>
                        <pic:blipFill>
                          <a:blip r:embed="rId18"/>
                          <a:stretch>
                            <a:fillRect/>
                          </a:stretch>
                        </pic:blipFill>
                        <pic:spPr>
                          <a:xfrm>
                            <a:off x="0" y="0"/>
                            <a:ext cx="5529299" cy="1093928"/>
                          </a:xfrm>
                          <a:prstGeom prst="rect">
                            <a:avLst/>
                          </a:prstGeom>
                        </pic:spPr>
                      </pic:pic>
                    </a:graphicData>
                  </a:graphic>
                </wp:inline>
              </w:drawing>
            </w:r>
          </w:p>
          <w:p w14:paraId="5FB65AD8" w14:textId="210B0F61" w:rsidR="0023349A" w:rsidRDefault="0023349A" w:rsidP="00833DDC">
            <w:pPr>
              <w:pStyle w:val="B1"/>
              <w:ind w:left="0" w:firstLine="0"/>
              <w:rPr>
                <w:rFonts w:ascii="Times" w:eastAsiaTheme="minorEastAsia" w:hAnsi="Times"/>
                <w:szCs w:val="24"/>
                <w:lang w:eastAsia="zh-CN"/>
              </w:rPr>
            </w:pPr>
            <w:r w:rsidRPr="0023349A">
              <w:rPr>
                <w:rFonts w:ascii="Times" w:eastAsiaTheme="minorEastAsia" w:hAnsi="Times"/>
                <w:noProof/>
                <w:szCs w:val="24"/>
                <w:lang w:eastAsia="zh-CN"/>
              </w:rPr>
              <w:drawing>
                <wp:inline distT="0" distB="0" distL="0" distR="0" wp14:anchorId="4059C884" wp14:editId="105CFAFB">
                  <wp:extent cx="5513705" cy="2046688"/>
                  <wp:effectExtent l="0" t="0" r="0" b="0"/>
                  <wp:docPr id="14785023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02358" name=""/>
                          <pic:cNvPicPr/>
                        </pic:nvPicPr>
                        <pic:blipFill>
                          <a:blip r:embed="rId19"/>
                          <a:stretch>
                            <a:fillRect/>
                          </a:stretch>
                        </pic:blipFill>
                        <pic:spPr>
                          <a:xfrm>
                            <a:off x="0" y="0"/>
                            <a:ext cx="5588945" cy="2074617"/>
                          </a:xfrm>
                          <a:prstGeom prst="rect">
                            <a:avLst/>
                          </a:prstGeom>
                        </pic:spPr>
                      </pic:pic>
                    </a:graphicData>
                  </a:graphic>
                </wp:inline>
              </w:drawing>
            </w:r>
          </w:p>
          <w:p w14:paraId="348A4B4A" w14:textId="77777777" w:rsidR="00833DDC" w:rsidRPr="00EB23A6" w:rsidRDefault="00833DDC" w:rsidP="00833DDC">
            <w:pPr>
              <w:pStyle w:val="B1"/>
              <w:ind w:left="0" w:firstLine="0"/>
              <w:rPr>
                <w:rFonts w:ascii="Times" w:eastAsiaTheme="minorEastAsia" w:hAnsi="Times"/>
                <w:szCs w:val="24"/>
                <w:lang w:eastAsia="zh-CN"/>
              </w:rPr>
            </w:pPr>
          </w:p>
        </w:tc>
      </w:tr>
    </w:tbl>
    <w:p w14:paraId="7B930756" w14:textId="77777777" w:rsidR="00BA7FCE" w:rsidRPr="00BA7FCE" w:rsidRDefault="00BA7FCE" w:rsidP="004B7F84">
      <w:pPr>
        <w:overflowPunct/>
        <w:autoSpaceDE/>
        <w:autoSpaceDN/>
        <w:snapToGrid w:val="0"/>
        <w:spacing w:after="120"/>
        <w:jc w:val="both"/>
        <w:textAlignment w:val="auto"/>
        <w:rPr>
          <w:bCs/>
          <w:sz w:val="21"/>
          <w:szCs w:val="21"/>
          <w:lang w:eastAsia="zh-CN"/>
        </w:rPr>
      </w:pPr>
    </w:p>
    <w:p w14:paraId="0C442392" w14:textId="22D06C99" w:rsidR="006F6673" w:rsidRDefault="007D2E88" w:rsidP="006F6673">
      <w:pPr>
        <w:overflowPunct/>
        <w:autoSpaceDE/>
        <w:autoSpaceDN/>
        <w:spacing w:after="120"/>
        <w:jc w:val="both"/>
        <w:textAlignment w:val="auto"/>
        <w:rPr>
          <w:bCs/>
          <w:sz w:val="21"/>
          <w:szCs w:val="21"/>
          <w:lang w:eastAsia="zh-CN"/>
        </w:rPr>
      </w:pPr>
      <w:r>
        <w:rPr>
          <w:rFonts w:hint="eastAsia"/>
          <w:bCs/>
          <w:sz w:val="21"/>
          <w:szCs w:val="21"/>
          <w:lang w:eastAsia="zh-CN"/>
        </w:rPr>
        <w:t xml:space="preserve">In current NR specifications, it defined CSI-RS based </w:t>
      </w:r>
      <w:r w:rsidR="00C115FE">
        <w:rPr>
          <w:rFonts w:hint="eastAsia"/>
          <w:bCs/>
          <w:sz w:val="21"/>
          <w:szCs w:val="21"/>
          <w:lang w:eastAsia="zh-CN"/>
        </w:rPr>
        <w:t xml:space="preserve">and SSB-based </w:t>
      </w:r>
      <w:r w:rsidR="006F6673" w:rsidRPr="006F6673">
        <w:rPr>
          <w:bCs/>
          <w:sz w:val="21"/>
          <w:szCs w:val="21"/>
          <w:lang w:eastAsia="zh-CN"/>
        </w:rPr>
        <w:t>beam correspondence</w:t>
      </w:r>
      <w:r w:rsidR="006F6673">
        <w:rPr>
          <w:rFonts w:hint="eastAsia"/>
          <w:bCs/>
          <w:sz w:val="21"/>
          <w:szCs w:val="21"/>
          <w:lang w:eastAsia="zh-CN"/>
        </w:rPr>
        <w:t xml:space="preserve"> only in FR2. </w:t>
      </w:r>
      <w:r w:rsidR="00EF5816">
        <w:rPr>
          <w:rFonts w:hint="eastAsia"/>
          <w:bCs/>
          <w:sz w:val="21"/>
          <w:szCs w:val="21"/>
          <w:lang w:eastAsia="zh-CN"/>
        </w:rPr>
        <w:t xml:space="preserve">The </w:t>
      </w:r>
      <w:r w:rsidR="00EF5816">
        <w:rPr>
          <w:bCs/>
          <w:sz w:val="21"/>
          <w:szCs w:val="21"/>
          <w:lang w:eastAsia="zh-CN"/>
        </w:rPr>
        <w:t>benefit</w:t>
      </w:r>
      <w:r w:rsidR="00EF5816">
        <w:rPr>
          <w:rFonts w:hint="eastAsia"/>
          <w:bCs/>
          <w:sz w:val="21"/>
          <w:szCs w:val="21"/>
          <w:lang w:eastAsia="zh-CN"/>
        </w:rPr>
        <w:t xml:space="preserve"> of supporting beam correspondence feature is to reduce UL beam sweeping overhead and simplify beam management to establish fast beam </w:t>
      </w:r>
      <w:r w:rsidR="00EF5816">
        <w:rPr>
          <w:bCs/>
          <w:sz w:val="21"/>
          <w:szCs w:val="21"/>
          <w:lang w:eastAsia="zh-CN"/>
        </w:rPr>
        <w:t>pairs</w:t>
      </w:r>
      <w:r w:rsidR="00EF5816">
        <w:rPr>
          <w:rFonts w:hint="eastAsia"/>
          <w:bCs/>
          <w:sz w:val="21"/>
          <w:szCs w:val="21"/>
          <w:lang w:eastAsia="zh-CN"/>
        </w:rPr>
        <w:t xml:space="preserve"> between </w:t>
      </w:r>
      <w:proofErr w:type="spellStart"/>
      <w:r w:rsidR="00EF5816">
        <w:rPr>
          <w:rFonts w:hint="eastAsia"/>
          <w:bCs/>
          <w:sz w:val="21"/>
          <w:szCs w:val="21"/>
          <w:lang w:eastAsia="zh-CN"/>
        </w:rPr>
        <w:t>gNB</w:t>
      </w:r>
      <w:proofErr w:type="spellEnd"/>
      <w:r w:rsidR="00EF5816">
        <w:rPr>
          <w:rFonts w:hint="eastAsia"/>
          <w:bCs/>
          <w:sz w:val="21"/>
          <w:szCs w:val="21"/>
          <w:lang w:eastAsia="zh-CN"/>
        </w:rPr>
        <w:t xml:space="preserve"> and UE. </w:t>
      </w:r>
      <w:r w:rsidR="006F6673">
        <w:rPr>
          <w:rFonts w:hint="eastAsia"/>
          <w:bCs/>
          <w:sz w:val="21"/>
          <w:szCs w:val="21"/>
          <w:lang w:eastAsia="zh-CN"/>
        </w:rPr>
        <w:t xml:space="preserve">However, whether the EIPR and </w:t>
      </w:r>
      <w:r w:rsidR="006F6673" w:rsidRPr="006F6673">
        <w:rPr>
          <w:bCs/>
          <w:sz w:val="21"/>
          <w:szCs w:val="21"/>
          <w:lang w:eastAsia="zh-CN"/>
        </w:rPr>
        <w:t xml:space="preserve">spherical </w:t>
      </w:r>
      <w:r w:rsidR="006F6673">
        <w:rPr>
          <w:rFonts w:hint="eastAsia"/>
          <w:bCs/>
          <w:sz w:val="21"/>
          <w:szCs w:val="21"/>
          <w:lang w:eastAsia="zh-CN"/>
        </w:rPr>
        <w:t>coverage r</w:t>
      </w:r>
      <w:r w:rsidR="006F6673">
        <w:rPr>
          <w:bCs/>
          <w:sz w:val="21"/>
          <w:szCs w:val="21"/>
          <w:lang w:eastAsia="zh-CN"/>
        </w:rPr>
        <w:t>equirement</w:t>
      </w:r>
      <w:r w:rsidR="006F6673">
        <w:rPr>
          <w:rFonts w:hint="eastAsia"/>
          <w:bCs/>
          <w:sz w:val="21"/>
          <w:szCs w:val="21"/>
          <w:lang w:eastAsia="zh-CN"/>
        </w:rPr>
        <w:t xml:space="preserve"> of beam correspondence defined in RAN4 can be </w:t>
      </w:r>
      <w:r w:rsidR="006F6673">
        <w:rPr>
          <w:bCs/>
          <w:sz w:val="21"/>
          <w:szCs w:val="21"/>
          <w:lang w:eastAsia="zh-CN"/>
        </w:rPr>
        <w:t>supported</w:t>
      </w:r>
      <w:r w:rsidR="006F6673">
        <w:rPr>
          <w:rFonts w:hint="eastAsia"/>
          <w:bCs/>
          <w:sz w:val="21"/>
          <w:szCs w:val="21"/>
          <w:lang w:eastAsia="zh-CN"/>
        </w:rPr>
        <w:t xml:space="preserve"> for potential 6GHz spectrum needs further evaluation and discussion.</w:t>
      </w:r>
      <w:r w:rsidR="00EF5816">
        <w:rPr>
          <w:rFonts w:hint="eastAsia"/>
          <w:bCs/>
          <w:sz w:val="21"/>
          <w:szCs w:val="21"/>
          <w:lang w:eastAsia="zh-CN"/>
        </w:rPr>
        <w:t xml:space="preserve"> </w:t>
      </w:r>
      <w:r w:rsidR="00E97A14">
        <w:rPr>
          <w:rFonts w:hint="eastAsia"/>
          <w:bCs/>
          <w:sz w:val="21"/>
          <w:szCs w:val="21"/>
          <w:lang w:eastAsia="zh-CN"/>
        </w:rPr>
        <w:t>H</w:t>
      </w:r>
      <w:r w:rsidR="00F56BE8">
        <w:rPr>
          <w:rFonts w:hint="eastAsia"/>
          <w:bCs/>
          <w:sz w:val="21"/>
          <w:szCs w:val="21"/>
          <w:lang w:eastAsia="zh-CN"/>
        </w:rPr>
        <w:t>e</w:t>
      </w:r>
      <w:r w:rsidR="00EF5816">
        <w:rPr>
          <w:rFonts w:hint="eastAsia"/>
          <w:bCs/>
          <w:sz w:val="21"/>
          <w:szCs w:val="21"/>
          <w:lang w:eastAsia="zh-CN"/>
        </w:rPr>
        <w:t>nce, we have the following proposal.</w:t>
      </w:r>
    </w:p>
    <w:p w14:paraId="6440E26F" w14:textId="5AE37923" w:rsidR="00EF5816" w:rsidRDefault="00EF5816" w:rsidP="00EF5816">
      <w:pPr>
        <w:overflowPunct/>
        <w:autoSpaceDE/>
        <w:autoSpaceDN/>
        <w:adjustRightInd/>
        <w:snapToGrid w:val="0"/>
        <w:spacing w:after="120" w:line="280" w:lineRule="atLeast"/>
        <w:jc w:val="both"/>
        <w:textAlignment w:val="auto"/>
        <w:rPr>
          <w:rFonts w:eastAsia="等线"/>
          <w:b/>
          <w:i/>
          <w:iCs/>
          <w:sz w:val="21"/>
          <w:lang w:val="en-GB" w:eastAsia="zh-CN"/>
        </w:rPr>
      </w:pPr>
      <w:bookmarkStart w:id="11" w:name="P17"/>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17</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At least support </w:t>
      </w:r>
      <w:r w:rsidRPr="00EF5816">
        <w:rPr>
          <w:rFonts w:eastAsia="等线"/>
          <w:b/>
          <w:i/>
          <w:iCs/>
          <w:sz w:val="21"/>
          <w:lang w:val="en-GB" w:eastAsia="zh-CN"/>
        </w:rPr>
        <w:t xml:space="preserve">CSI-RS based and SSB-based beam correspondence </w:t>
      </w:r>
      <w:r>
        <w:rPr>
          <w:rFonts w:eastAsia="等线" w:hint="eastAsia"/>
          <w:b/>
          <w:i/>
          <w:iCs/>
          <w:sz w:val="21"/>
          <w:lang w:val="en-GB" w:eastAsia="zh-CN"/>
        </w:rPr>
        <w:t>for FR2 in 6G Day-1.</w:t>
      </w:r>
    </w:p>
    <w:p w14:paraId="7DCD50B9" w14:textId="232EAB8A" w:rsidR="00EF5816" w:rsidRDefault="00EF5816" w:rsidP="00EF5816">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Other reference signal-based </w:t>
      </w:r>
      <w:r w:rsidRPr="00EF5816">
        <w:rPr>
          <w:rFonts w:eastAsia="等线"/>
          <w:b/>
          <w:i/>
          <w:iCs/>
          <w:sz w:val="21"/>
          <w:lang w:val="en-GB" w:eastAsia="zh-CN"/>
        </w:rPr>
        <w:t>beam correspondence</w:t>
      </w:r>
      <w:r>
        <w:rPr>
          <w:rFonts w:eastAsia="等线" w:hint="eastAsia"/>
          <w:b/>
          <w:i/>
          <w:iCs/>
          <w:sz w:val="21"/>
          <w:lang w:val="en-GB" w:eastAsia="zh-CN"/>
        </w:rPr>
        <w:t xml:space="preserve"> is not </w:t>
      </w:r>
      <w:r>
        <w:rPr>
          <w:rFonts w:eastAsia="等线"/>
          <w:b/>
          <w:i/>
          <w:iCs/>
          <w:sz w:val="21"/>
          <w:lang w:val="en-GB" w:eastAsia="zh-CN"/>
        </w:rPr>
        <w:t>precluded</w:t>
      </w:r>
      <w:r>
        <w:rPr>
          <w:rFonts w:eastAsia="等线" w:hint="eastAsia"/>
          <w:b/>
          <w:i/>
          <w:iCs/>
          <w:sz w:val="21"/>
          <w:lang w:val="en-GB" w:eastAsia="zh-CN"/>
        </w:rPr>
        <w:t xml:space="preserve">. </w:t>
      </w:r>
      <w:r>
        <w:rPr>
          <w:rFonts w:eastAsia="等线"/>
          <w:b/>
          <w:i/>
          <w:iCs/>
          <w:sz w:val="21"/>
          <w:lang w:val="en-GB" w:eastAsia="zh-CN"/>
        </w:rPr>
        <w:t>N</w:t>
      </w:r>
      <w:r>
        <w:rPr>
          <w:rFonts w:eastAsia="等线" w:hint="eastAsia"/>
          <w:b/>
          <w:i/>
          <w:iCs/>
          <w:sz w:val="21"/>
          <w:lang w:val="en-GB" w:eastAsia="zh-CN"/>
        </w:rPr>
        <w:t xml:space="preserve">eed </w:t>
      </w:r>
      <w:r>
        <w:rPr>
          <w:rFonts w:eastAsia="等线"/>
          <w:b/>
          <w:i/>
          <w:iCs/>
          <w:sz w:val="21"/>
          <w:lang w:val="en-GB" w:eastAsia="zh-CN"/>
        </w:rPr>
        <w:t>negotiate</w:t>
      </w:r>
      <w:r>
        <w:rPr>
          <w:rFonts w:eastAsia="等线" w:hint="eastAsia"/>
          <w:b/>
          <w:i/>
          <w:iCs/>
          <w:sz w:val="21"/>
          <w:lang w:val="en-GB" w:eastAsia="zh-CN"/>
        </w:rPr>
        <w:t xml:space="preserve"> with beam measurement agenda.</w:t>
      </w:r>
    </w:p>
    <w:p w14:paraId="19BF8AEA" w14:textId="404035B3" w:rsidR="00EF5816" w:rsidRPr="00EF5816" w:rsidRDefault="00EF5816" w:rsidP="006D7C9C">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Send LS to RAN4 to study and evaluate the </w:t>
      </w:r>
      <w:r>
        <w:rPr>
          <w:rFonts w:eastAsia="等线"/>
          <w:b/>
          <w:i/>
          <w:iCs/>
          <w:sz w:val="21"/>
          <w:lang w:val="en-GB" w:eastAsia="zh-CN"/>
        </w:rPr>
        <w:t>requirement</w:t>
      </w:r>
      <w:r>
        <w:rPr>
          <w:rFonts w:eastAsia="等线" w:hint="eastAsia"/>
          <w:b/>
          <w:i/>
          <w:iCs/>
          <w:sz w:val="21"/>
          <w:lang w:val="en-GB" w:eastAsia="zh-CN"/>
        </w:rPr>
        <w:t xml:space="preserve"> of </w:t>
      </w:r>
      <w:r w:rsidRPr="00EF5816">
        <w:rPr>
          <w:rFonts w:eastAsia="等线"/>
          <w:b/>
          <w:i/>
          <w:iCs/>
          <w:sz w:val="21"/>
          <w:lang w:val="en-GB" w:eastAsia="zh-CN"/>
        </w:rPr>
        <w:t>beam correspondence</w:t>
      </w:r>
      <w:r>
        <w:rPr>
          <w:rFonts w:eastAsia="等线" w:hint="eastAsia"/>
          <w:b/>
          <w:i/>
          <w:iCs/>
          <w:sz w:val="21"/>
          <w:lang w:val="en-GB" w:eastAsia="zh-CN"/>
        </w:rPr>
        <w:t xml:space="preserve"> in other spectrums, e.g., 6GHz</w:t>
      </w:r>
      <w:r w:rsidR="00F31B45">
        <w:rPr>
          <w:rFonts w:eastAsia="等线" w:hint="eastAsia"/>
          <w:b/>
          <w:i/>
          <w:iCs/>
          <w:sz w:val="21"/>
          <w:lang w:val="en-GB" w:eastAsia="zh-CN"/>
        </w:rPr>
        <w:t>, if needed</w:t>
      </w:r>
      <w:r>
        <w:rPr>
          <w:rFonts w:eastAsia="等线" w:hint="eastAsia"/>
          <w:b/>
          <w:i/>
          <w:iCs/>
          <w:sz w:val="21"/>
          <w:lang w:val="en-GB" w:eastAsia="zh-CN"/>
        </w:rPr>
        <w:t>.</w:t>
      </w:r>
    </w:p>
    <w:bookmarkEnd w:id="11"/>
    <w:p w14:paraId="5291641F" w14:textId="77777777" w:rsidR="00306064" w:rsidRPr="0036219D" w:rsidRDefault="00306064" w:rsidP="006D7C9C">
      <w:pPr>
        <w:overflowPunct/>
        <w:autoSpaceDE/>
        <w:autoSpaceDN/>
        <w:adjustRightInd/>
        <w:snapToGrid w:val="0"/>
        <w:spacing w:after="120" w:line="280" w:lineRule="atLeast"/>
        <w:jc w:val="both"/>
        <w:textAlignment w:val="auto"/>
        <w:rPr>
          <w:bCs/>
          <w:sz w:val="21"/>
          <w:szCs w:val="21"/>
          <w:lang w:val="en-GB" w:eastAsia="zh-CN"/>
        </w:rPr>
      </w:pPr>
    </w:p>
    <w:p w14:paraId="748042E7" w14:textId="3B96F423" w:rsidR="00306064" w:rsidRDefault="00306064" w:rsidP="00306064">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failure recovery</w:t>
      </w:r>
    </w:p>
    <w:p w14:paraId="503C1BCB" w14:textId="4AA60C68" w:rsidR="00163482" w:rsidRDefault="004C5FAE" w:rsidP="008E50DC">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 xml:space="preserve">Due to </w:t>
      </w:r>
      <w:r w:rsidR="00163482" w:rsidRPr="00163482">
        <w:rPr>
          <w:rFonts w:eastAsia="等线"/>
          <w:bCs/>
          <w:sz w:val="21"/>
          <w:szCs w:val="21"/>
          <w:lang w:eastAsia="zh-CN"/>
        </w:rPr>
        <w:t xml:space="preserve">UE mobility or signal </w:t>
      </w:r>
      <w:proofErr w:type="gramStart"/>
      <w:r w:rsidR="00163482" w:rsidRPr="00163482">
        <w:rPr>
          <w:rFonts w:eastAsia="等线"/>
          <w:bCs/>
          <w:sz w:val="21"/>
          <w:szCs w:val="21"/>
          <w:lang w:eastAsia="zh-CN"/>
        </w:rPr>
        <w:t>blockage</w:t>
      </w:r>
      <w:proofErr w:type="gramEnd"/>
      <w:r>
        <w:rPr>
          <w:rFonts w:eastAsia="等线" w:hint="eastAsia"/>
          <w:bCs/>
          <w:sz w:val="21"/>
          <w:szCs w:val="21"/>
          <w:lang w:eastAsia="zh-CN"/>
        </w:rPr>
        <w:t xml:space="preserve"> especially in higher frequency scenarios</w:t>
      </w:r>
      <w:r w:rsidR="00163482" w:rsidRPr="00163482">
        <w:rPr>
          <w:rFonts w:eastAsia="等线"/>
          <w:bCs/>
          <w:sz w:val="21"/>
          <w:szCs w:val="21"/>
          <w:lang w:eastAsia="zh-CN"/>
        </w:rPr>
        <w:t>, the quality of the current beam pair link may deteriorate sharply</w:t>
      </w:r>
      <w:r>
        <w:rPr>
          <w:rFonts w:eastAsia="等线" w:hint="eastAsia"/>
          <w:bCs/>
          <w:sz w:val="21"/>
          <w:szCs w:val="21"/>
          <w:lang w:eastAsia="zh-CN"/>
        </w:rPr>
        <w:t xml:space="preserve"> even d</w:t>
      </w:r>
      <w:r w:rsidRPr="004C5FAE">
        <w:rPr>
          <w:rFonts w:eastAsia="等线"/>
          <w:bCs/>
          <w:sz w:val="21"/>
          <w:szCs w:val="21"/>
          <w:lang w:eastAsia="zh-CN"/>
        </w:rPr>
        <w:t xml:space="preserve">isrupt </w:t>
      </w:r>
      <w:r>
        <w:rPr>
          <w:rFonts w:eastAsia="等线" w:hint="eastAsia"/>
          <w:bCs/>
          <w:sz w:val="21"/>
          <w:szCs w:val="21"/>
          <w:lang w:eastAsia="zh-CN"/>
        </w:rPr>
        <w:t xml:space="preserve">the </w:t>
      </w:r>
      <w:r w:rsidRPr="004C5FAE">
        <w:rPr>
          <w:rFonts w:eastAsia="等线"/>
          <w:bCs/>
          <w:sz w:val="21"/>
          <w:szCs w:val="21"/>
          <w:lang w:eastAsia="zh-CN"/>
        </w:rPr>
        <w:t>data transmission</w:t>
      </w:r>
      <w:r w:rsidR="00163482" w:rsidRPr="00163482">
        <w:rPr>
          <w:rFonts w:eastAsia="等线"/>
          <w:bCs/>
          <w:sz w:val="21"/>
          <w:szCs w:val="21"/>
          <w:lang w:eastAsia="zh-CN"/>
        </w:rPr>
        <w:t>. In such cases, the beam failure recovery procedure needs to be initiated to ensure connection continuity and prevent service interruptions.</w:t>
      </w:r>
      <w:r>
        <w:rPr>
          <w:rFonts w:eastAsia="等线" w:hint="eastAsia"/>
          <w:bCs/>
          <w:sz w:val="21"/>
          <w:szCs w:val="21"/>
          <w:lang w:eastAsia="zh-CN"/>
        </w:rPr>
        <w:t xml:space="preserve"> </w:t>
      </w:r>
      <w:r w:rsidR="00C779DA">
        <w:rPr>
          <w:rFonts w:eastAsia="等线" w:hint="eastAsia"/>
          <w:bCs/>
          <w:sz w:val="21"/>
          <w:szCs w:val="21"/>
          <w:lang w:eastAsia="zh-CN"/>
        </w:rPr>
        <w:t>The</w:t>
      </w:r>
      <w:r>
        <w:rPr>
          <w:rFonts w:eastAsia="等线" w:hint="eastAsia"/>
          <w:bCs/>
          <w:sz w:val="21"/>
          <w:szCs w:val="21"/>
          <w:lang w:eastAsia="zh-CN"/>
        </w:rPr>
        <w:t xml:space="preserve"> </w:t>
      </w:r>
      <w:r w:rsidR="00C779DA">
        <w:rPr>
          <w:rFonts w:eastAsia="等线" w:hint="eastAsia"/>
          <w:bCs/>
          <w:sz w:val="21"/>
          <w:szCs w:val="21"/>
          <w:lang w:eastAsia="zh-CN"/>
        </w:rPr>
        <w:t xml:space="preserve">critical </w:t>
      </w:r>
      <w:r>
        <w:rPr>
          <w:rFonts w:eastAsia="等线" w:hint="eastAsia"/>
          <w:bCs/>
          <w:sz w:val="21"/>
          <w:szCs w:val="21"/>
          <w:lang w:eastAsia="zh-CN"/>
        </w:rPr>
        <w:t>handling procedures</w:t>
      </w:r>
      <w:r w:rsidR="00C779DA">
        <w:rPr>
          <w:rFonts w:eastAsia="等线" w:hint="eastAsia"/>
          <w:bCs/>
          <w:sz w:val="21"/>
          <w:szCs w:val="21"/>
          <w:lang w:eastAsia="zh-CN"/>
        </w:rPr>
        <w:t xml:space="preserve"> include </w:t>
      </w:r>
      <w:r>
        <w:rPr>
          <w:rFonts w:eastAsia="等线" w:hint="eastAsia"/>
          <w:bCs/>
          <w:sz w:val="21"/>
          <w:szCs w:val="21"/>
          <w:lang w:eastAsia="zh-CN"/>
        </w:rPr>
        <w:t>beam failure detection (BFD)</w:t>
      </w:r>
      <w:r w:rsidR="0070323D">
        <w:rPr>
          <w:rFonts w:eastAsia="等线" w:hint="eastAsia"/>
          <w:bCs/>
          <w:sz w:val="21"/>
          <w:szCs w:val="21"/>
          <w:lang w:eastAsia="zh-CN"/>
        </w:rPr>
        <w:t xml:space="preserve"> or candidate beam detection (CBD)</w:t>
      </w:r>
      <w:r>
        <w:rPr>
          <w:rFonts w:eastAsia="等线" w:hint="eastAsia"/>
          <w:bCs/>
          <w:sz w:val="21"/>
          <w:szCs w:val="21"/>
          <w:lang w:eastAsia="zh-CN"/>
        </w:rPr>
        <w:t xml:space="preserve">, </w:t>
      </w:r>
      <w:r w:rsidR="00C779DA">
        <w:rPr>
          <w:rFonts w:eastAsia="等线" w:hint="eastAsia"/>
          <w:bCs/>
          <w:sz w:val="21"/>
          <w:szCs w:val="21"/>
          <w:lang w:eastAsia="zh-CN"/>
        </w:rPr>
        <w:t>beam failure report (BFR) and new beam indication, beam failure recovery</w:t>
      </w:r>
      <w:r w:rsidR="00443B7D">
        <w:rPr>
          <w:rFonts w:eastAsia="等线" w:hint="eastAsia"/>
          <w:bCs/>
          <w:sz w:val="21"/>
          <w:szCs w:val="21"/>
          <w:lang w:eastAsia="zh-CN"/>
        </w:rPr>
        <w:t xml:space="preserve"> request (BFRQ) and response (BFRR)</w:t>
      </w:r>
      <w:r w:rsidR="00C779DA">
        <w:rPr>
          <w:rFonts w:eastAsia="等线" w:hint="eastAsia"/>
          <w:bCs/>
          <w:sz w:val="21"/>
          <w:szCs w:val="21"/>
          <w:lang w:eastAsia="zh-CN"/>
        </w:rPr>
        <w:t xml:space="preserve">. </w:t>
      </w:r>
    </w:p>
    <w:p w14:paraId="14A202B7" w14:textId="0ADE05FB" w:rsidR="0023750D" w:rsidRPr="008E50DC" w:rsidRDefault="00DF05D9" w:rsidP="008E50DC">
      <w:pPr>
        <w:overflowPunct/>
        <w:autoSpaceDE/>
        <w:autoSpaceDN/>
        <w:spacing w:after="120"/>
        <w:jc w:val="both"/>
        <w:textAlignment w:val="auto"/>
        <w:rPr>
          <w:bCs/>
          <w:sz w:val="21"/>
          <w:szCs w:val="21"/>
          <w:lang w:eastAsia="zh-CN"/>
        </w:rPr>
      </w:pPr>
      <w:r w:rsidRPr="007E24EE">
        <w:rPr>
          <w:rFonts w:eastAsia="等线"/>
          <w:bCs/>
          <w:sz w:val="21"/>
          <w:szCs w:val="21"/>
          <w:lang w:eastAsia="zh-CN"/>
        </w:rPr>
        <w:t xml:space="preserve">In </w:t>
      </w:r>
      <w:r w:rsidRPr="007E24EE">
        <w:rPr>
          <w:rFonts w:eastAsia="等线" w:hint="eastAsia"/>
          <w:bCs/>
          <w:sz w:val="21"/>
          <w:szCs w:val="21"/>
          <w:lang w:eastAsia="zh-CN"/>
        </w:rPr>
        <w:t>3GPP Rel-15</w:t>
      </w:r>
      <w:r w:rsidRPr="007E24EE">
        <w:rPr>
          <w:rFonts w:eastAsia="等线"/>
          <w:bCs/>
          <w:sz w:val="21"/>
          <w:szCs w:val="21"/>
          <w:lang w:eastAsia="zh-CN"/>
        </w:rPr>
        <w:t xml:space="preserve">, beam failure recovery (BFR) is supported to achieve quick recovery from beam failure. UE can identify the beam failure and informs </w:t>
      </w:r>
      <w:proofErr w:type="spellStart"/>
      <w:r w:rsidRPr="007E24EE">
        <w:rPr>
          <w:rFonts w:eastAsia="等线"/>
          <w:bCs/>
          <w:sz w:val="21"/>
          <w:szCs w:val="21"/>
          <w:lang w:eastAsia="zh-CN"/>
        </w:rPr>
        <w:t>gNB</w:t>
      </w:r>
      <w:proofErr w:type="spellEnd"/>
      <w:r w:rsidRPr="007E24EE">
        <w:rPr>
          <w:rFonts w:eastAsia="等线"/>
          <w:bCs/>
          <w:sz w:val="21"/>
          <w:szCs w:val="21"/>
          <w:lang w:eastAsia="zh-CN"/>
        </w:rPr>
        <w:t xml:space="preserve"> about the index of </w:t>
      </w:r>
      <w:r w:rsidRPr="007E24EE">
        <w:rPr>
          <w:rFonts w:eastAsia="等线" w:hint="eastAsia"/>
          <w:bCs/>
          <w:sz w:val="21"/>
          <w:szCs w:val="21"/>
          <w:lang w:eastAsia="zh-CN"/>
        </w:rPr>
        <w:t>SSB</w:t>
      </w:r>
      <w:r w:rsidRPr="007E24EE">
        <w:rPr>
          <w:rFonts w:eastAsia="等线"/>
          <w:bCs/>
          <w:sz w:val="21"/>
          <w:szCs w:val="21"/>
          <w:lang w:eastAsia="zh-CN"/>
        </w:rPr>
        <w:t xml:space="preserve"> or CSI-RS resource as new candidate beam.</w:t>
      </w:r>
      <w:r w:rsidR="00A44AA5">
        <w:rPr>
          <w:rFonts w:eastAsia="等线" w:hint="eastAsia"/>
          <w:bCs/>
          <w:sz w:val="21"/>
          <w:szCs w:val="21"/>
          <w:lang w:eastAsia="zh-CN"/>
        </w:rPr>
        <w:t xml:space="preserve"> </w:t>
      </w:r>
      <w:r w:rsidR="00A44AA5" w:rsidRPr="00A44AA5">
        <w:rPr>
          <w:rFonts w:eastAsia="等线" w:hint="eastAsia"/>
          <w:bCs/>
          <w:sz w:val="21"/>
          <w:szCs w:val="21"/>
          <w:lang w:eastAsia="zh-CN"/>
        </w:rPr>
        <w:t xml:space="preserve">In </w:t>
      </w:r>
      <w:r w:rsidR="0023750D" w:rsidRPr="00A44AA5">
        <w:rPr>
          <w:rFonts w:eastAsia="等线" w:hint="eastAsia"/>
          <w:bCs/>
          <w:sz w:val="21"/>
          <w:szCs w:val="21"/>
          <w:lang w:eastAsia="zh-CN"/>
        </w:rPr>
        <w:t xml:space="preserve">3GPP Rel-16, </w:t>
      </w:r>
      <w:r w:rsidR="0023750D" w:rsidRPr="00A44AA5">
        <w:rPr>
          <w:bCs/>
          <w:sz w:val="21"/>
          <w:szCs w:val="21"/>
          <w:lang w:eastAsia="zh-CN"/>
        </w:rPr>
        <w:t xml:space="preserve">to improve performance and reliability for </w:t>
      </w:r>
      <w:proofErr w:type="spellStart"/>
      <w:r w:rsidR="0023750D" w:rsidRPr="00A44AA5">
        <w:rPr>
          <w:bCs/>
          <w:sz w:val="21"/>
          <w:szCs w:val="21"/>
          <w:lang w:eastAsia="zh-CN"/>
        </w:rPr>
        <w:t>SCell</w:t>
      </w:r>
      <w:proofErr w:type="spellEnd"/>
      <w:r w:rsidR="0023750D" w:rsidRPr="00A44AA5">
        <w:rPr>
          <w:bCs/>
          <w:sz w:val="21"/>
          <w:szCs w:val="21"/>
          <w:lang w:eastAsia="zh-CN"/>
        </w:rPr>
        <w:t xml:space="preserve">, BFR for </w:t>
      </w:r>
      <w:proofErr w:type="spellStart"/>
      <w:r w:rsidR="0023750D" w:rsidRPr="00A44AA5">
        <w:rPr>
          <w:bCs/>
          <w:sz w:val="21"/>
          <w:szCs w:val="21"/>
          <w:lang w:eastAsia="zh-CN"/>
        </w:rPr>
        <w:t>SCell</w:t>
      </w:r>
      <w:proofErr w:type="spellEnd"/>
      <w:r w:rsidR="0023750D" w:rsidRPr="00A44AA5">
        <w:rPr>
          <w:bCs/>
          <w:sz w:val="21"/>
          <w:szCs w:val="21"/>
          <w:lang w:eastAsia="zh-CN"/>
        </w:rPr>
        <w:t xml:space="preserve"> was introduced. The procedure for </w:t>
      </w:r>
      <w:proofErr w:type="spellStart"/>
      <w:r w:rsidR="0023750D" w:rsidRPr="00A44AA5">
        <w:rPr>
          <w:bCs/>
          <w:sz w:val="21"/>
          <w:szCs w:val="21"/>
          <w:lang w:eastAsia="zh-CN"/>
        </w:rPr>
        <w:t>SCell</w:t>
      </w:r>
      <w:proofErr w:type="spellEnd"/>
      <w:r w:rsidR="0023750D" w:rsidRPr="00A44AA5">
        <w:rPr>
          <w:bCs/>
          <w:sz w:val="21"/>
          <w:szCs w:val="21"/>
          <w:lang w:eastAsia="zh-CN"/>
        </w:rPr>
        <w:t xml:space="preserve"> BFR is illustrated in </w:t>
      </w:r>
      <w:r w:rsidR="00722181" w:rsidRPr="00A44AA5">
        <w:rPr>
          <w:rFonts w:hint="eastAsia"/>
          <w:bCs/>
          <w:sz w:val="21"/>
          <w:szCs w:val="21"/>
          <w:lang w:eastAsia="zh-CN"/>
        </w:rPr>
        <w:t xml:space="preserve">the following </w:t>
      </w:r>
      <w:r w:rsidR="0023750D" w:rsidRPr="00A44AA5">
        <w:rPr>
          <w:bCs/>
          <w:sz w:val="21"/>
          <w:szCs w:val="21"/>
          <w:lang w:eastAsia="zh-CN"/>
        </w:rPr>
        <w:t>Figure</w:t>
      </w:r>
      <w:r w:rsidR="00A44AA5">
        <w:rPr>
          <w:rFonts w:hint="eastAsia"/>
          <w:bCs/>
          <w:sz w:val="21"/>
          <w:szCs w:val="21"/>
          <w:lang w:eastAsia="zh-CN"/>
        </w:rPr>
        <w:t xml:space="preserve"> 2 </w:t>
      </w:r>
      <w:r w:rsidR="00A44AA5">
        <w:rPr>
          <w:bCs/>
          <w:sz w:val="21"/>
          <w:szCs w:val="21"/>
          <w:lang w:eastAsia="zh-CN"/>
        </w:rPr>
        <w:fldChar w:fldCharType="begin"/>
      </w:r>
      <w:r w:rsidR="00A44AA5">
        <w:rPr>
          <w:bCs/>
          <w:sz w:val="21"/>
          <w:szCs w:val="21"/>
          <w:lang w:eastAsia="zh-CN"/>
        </w:rPr>
        <w:instrText xml:space="preserve"> </w:instrText>
      </w:r>
      <w:r w:rsidR="00A44AA5">
        <w:rPr>
          <w:rFonts w:hint="eastAsia"/>
          <w:bCs/>
          <w:sz w:val="21"/>
          <w:szCs w:val="21"/>
          <w:lang w:eastAsia="zh-CN"/>
        </w:rPr>
        <w:instrText>REF _Ref220072975 \r \h</w:instrText>
      </w:r>
      <w:r w:rsidR="00A44AA5">
        <w:rPr>
          <w:bCs/>
          <w:sz w:val="21"/>
          <w:szCs w:val="21"/>
          <w:lang w:eastAsia="zh-CN"/>
        </w:rPr>
        <w:instrText xml:space="preserve"> </w:instrText>
      </w:r>
      <w:r w:rsidR="00A44AA5">
        <w:rPr>
          <w:bCs/>
          <w:sz w:val="21"/>
          <w:szCs w:val="21"/>
          <w:lang w:eastAsia="zh-CN"/>
        </w:rPr>
      </w:r>
      <w:r w:rsidR="00A44AA5">
        <w:rPr>
          <w:bCs/>
          <w:sz w:val="21"/>
          <w:szCs w:val="21"/>
          <w:lang w:eastAsia="zh-CN"/>
        </w:rPr>
        <w:fldChar w:fldCharType="separate"/>
      </w:r>
      <w:r w:rsidR="00C11F5E">
        <w:rPr>
          <w:bCs/>
          <w:sz w:val="21"/>
          <w:szCs w:val="21"/>
          <w:lang w:eastAsia="zh-CN"/>
        </w:rPr>
        <w:t>[2]</w:t>
      </w:r>
      <w:r w:rsidR="00A44AA5">
        <w:rPr>
          <w:bCs/>
          <w:sz w:val="21"/>
          <w:szCs w:val="21"/>
          <w:lang w:eastAsia="zh-CN"/>
        </w:rPr>
        <w:fldChar w:fldCharType="end"/>
      </w:r>
      <w:r w:rsidR="0023750D" w:rsidRPr="00A44AA5">
        <w:rPr>
          <w:bCs/>
          <w:sz w:val="21"/>
          <w:szCs w:val="21"/>
          <w:lang w:eastAsia="zh-CN"/>
        </w:rPr>
        <w:t>.</w:t>
      </w:r>
      <w:r w:rsidR="008E50DC">
        <w:rPr>
          <w:rFonts w:hint="eastAsia"/>
          <w:bCs/>
          <w:sz w:val="21"/>
          <w:szCs w:val="21"/>
          <w:lang w:eastAsia="zh-CN"/>
        </w:rPr>
        <w:t xml:space="preserve"> </w:t>
      </w:r>
      <w:r w:rsidR="008E50DC" w:rsidRPr="008E50DC">
        <w:rPr>
          <w:bCs/>
          <w:sz w:val="21"/>
          <w:szCs w:val="21"/>
          <w:lang w:eastAsia="zh-CN"/>
        </w:rPr>
        <w:t xml:space="preserve">The beam failure detection </w:t>
      </w:r>
      <w:r w:rsidR="007A3DB7">
        <w:rPr>
          <w:rFonts w:hint="eastAsia"/>
          <w:bCs/>
          <w:sz w:val="21"/>
          <w:szCs w:val="21"/>
          <w:lang w:eastAsia="zh-CN"/>
        </w:rPr>
        <w:t xml:space="preserve">or candidate beam detection </w:t>
      </w:r>
      <w:r w:rsidR="008E50DC" w:rsidRPr="008E50DC">
        <w:rPr>
          <w:bCs/>
          <w:sz w:val="21"/>
          <w:szCs w:val="21"/>
          <w:lang w:eastAsia="zh-CN"/>
        </w:rPr>
        <w:t>is based on periodic</w:t>
      </w:r>
      <w:r w:rsidR="007A3DB7">
        <w:rPr>
          <w:rFonts w:hint="eastAsia"/>
          <w:bCs/>
          <w:sz w:val="21"/>
          <w:szCs w:val="21"/>
          <w:lang w:eastAsia="zh-CN"/>
        </w:rPr>
        <w:t xml:space="preserve"> DL </w:t>
      </w:r>
      <w:r w:rsidR="008E50DC" w:rsidRPr="008E50DC">
        <w:rPr>
          <w:bCs/>
          <w:sz w:val="21"/>
          <w:szCs w:val="21"/>
          <w:lang w:eastAsia="zh-CN"/>
        </w:rPr>
        <w:t>RS for</w:t>
      </w:r>
      <w:r w:rsidR="007A3DB7">
        <w:rPr>
          <w:rFonts w:hint="eastAsia"/>
          <w:bCs/>
          <w:sz w:val="21"/>
          <w:szCs w:val="21"/>
          <w:lang w:eastAsia="zh-CN"/>
        </w:rPr>
        <w:t xml:space="preserve"> each link, </w:t>
      </w:r>
      <w:r w:rsidR="008E50DC" w:rsidRPr="008E50DC">
        <w:rPr>
          <w:bCs/>
          <w:sz w:val="21"/>
          <w:szCs w:val="21"/>
          <w:lang w:eastAsia="zh-CN"/>
        </w:rPr>
        <w:t xml:space="preserve">and the procedure is the same as </w:t>
      </w:r>
      <w:proofErr w:type="spellStart"/>
      <w:r w:rsidR="008E50DC" w:rsidRPr="008E50DC">
        <w:rPr>
          <w:bCs/>
          <w:sz w:val="21"/>
          <w:szCs w:val="21"/>
          <w:lang w:eastAsia="zh-CN"/>
        </w:rPr>
        <w:t>spCell</w:t>
      </w:r>
      <w:proofErr w:type="spellEnd"/>
      <w:r w:rsidR="007A3DB7">
        <w:rPr>
          <w:rFonts w:hint="eastAsia"/>
          <w:bCs/>
          <w:sz w:val="21"/>
          <w:szCs w:val="21"/>
          <w:lang w:eastAsia="zh-CN"/>
        </w:rPr>
        <w:t xml:space="preserve">, </w:t>
      </w:r>
      <w:r w:rsidR="008E50DC" w:rsidRPr="008E50DC">
        <w:rPr>
          <w:bCs/>
          <w:sz w:val="21"/>
          <w:szCs w:val="21"/>
          <w:lang w:eastAsia="zh-CN"/>
        </w:rPr>
        <w:t>where cross-CC CBD is supported.</w:t>
      </w:r>
      <w:r w:rsidR="007A3DB7">
        <w:rPr>
          <w:rFonts w:hint="eastAsia"/>
          <w:bCs/>
          <w:sz w:val="21"/>
          <w:szCs w:val="21"/>
          <w:lang w:eastAsia="zh-CN"/>
        </w:rPr>
        <w:t xml:space="preserve"> The b</w:t>
      </w:r>
      <w:proofErr w:type="spellStart"/>
      <w:r w:rsidR="007A3DB7" w:rsidRPr="007A3DB7">
        <w:rPr>
          <w:bCs/>
          <w:sz w:val="21"/>
          <w:szCs w:val="21"/>
          <w:lang w:val="en-GB" w:eastAsia="zh-CN"/>
        </w:rPr>
        <w:t>ea</w:t>
      </w:r>
      <w:r w:rsidR="007A3DB7">
        <w:rPr>
          <w:rFonts w:hint="eastAsia"/>
          <w:bCs/>
          <w:sz w:val="21"/>
          <w:szCs w:val="21"/>
          <w:lang w:val="en-GB" w:eastAsia="zh-CN"/>
        </w:rPr>
        <w:t>m</w:t>
      </w:r>
      <w:proofErr w:type="spellEnd"/>
      <w:r w:rsidR="007A3DB7" w:rsidRPr="007A3DB7">
        <w:rPr>
          <w:bCs/>
          <w:sz w:val="21"/>
          <w:szCs w:val="21"/>
          <w:lang w:val="en-GB" w:eastAsia="zh-CN"/>
        </w:rPr>
        <w:t xml:space="preserve"> failure </w:t>
      </w:r>
      <w:r w:rsidR="007A3DB7">
        <w:rPr>
          <w:rFonts w:hint="eastAsia"/>
          <w:bCs/>
          <w:sz w:val="21"/>
          <w:szCs w:val="21"/>
          <w:lang w:val="en-GB" w:eastAsia="zh-CN"/>
        </w:rPr>
        <w:t xml:space="preserve">determination </w:t>
      </w:r>
      <w:r w:rsidR="007A3DB7" w:rsidRPr="007A3DB7">
        <w:rPr>
          <w:bCs/>
          <w:sz w:val="21"/>
          <w:szCs w:val="21"/>
          <w:lang w:val="en-GB" w:eastAsia="zh-CN"/>
        </w:rPr>
        <w:t>is defined in L1/L2 and it occurs when the quality of one or more beam pair link(s) currently-in-use is below a certain threshold</w:t>
      </w:r>
      <w:r w:rsidR="00F20259">
        <w:rPr>
          <w:rFonts w:hint="eastAsia"/>
          <w:bCs/>
          <w:sz w:val="21"/>
          <w:szCs w:val="21"/>
          <w:lang w:val="en-GB" w:eastAsia="zh-CN"/>
        </w:rPr>
        <w:t xml:space="preserve">, even </w:t>
      </w:r>
      <w:r w:rsidR="00F20259" w:rsidRPr="00F20259">
        <w:rPr>
          <w:bCs/>
          <w:sz w:val="21"/>
          <w:szCs w:val="21"/>
          <w:lang w:val="en-GB" w:eastAsia="zh-CN"/>
        </w:rPr>
        <w:t>when the quality of beam pair link(s) of an associated control channel falls low enough (e.g. comparison with a threshold, time-out of an associated timer).</w:t>
      </w:r>
      <w:r w:rsidR="00F20259">
        <w:rPr>
          <w:rFonts w:hint="eastAsia"/>
          <w:bCs/>
          <w:sz w:val="21"/>
          <w:szCs w:val="21"/>
          <w:lang w:val="en-GB" w:eastAsia="zh-CN"/>
        </w:rPr>
        <w:t xml:space="preserve"> Then BFRQ report is triggered, including two steps. S</w:t>
      </w:r>
      <w:proofErr w:type="spellStart"/>
      <w:r w:rsidR="008E50DC" w:rsidRPr="008E50DC">
        <w:rPr>
          <w:bCs/>
          <w:sz w:val="21"/>
          <w:szCs w:val="21"/>
          <w:lang w:eastAsia="zh-CN"/>
        </w:rPr>
        <w:t>tep</w:t>
      </w:r>
      <w:proofErr w:type="spellEnd"/>
      <w:r w:rsidR="008E50DC" w:rsidRPr="008E50DC">
        <w:rPr>
          <w:bCs/>
          <w:sz w:val="21"/>
          <w:szCs w:val="21"/>
          <w:lang w:eastAsia="zh-CN"/>
        </w:rPr>
        <w:t xml:space="preserve"> 1: UE sends a SR</w:t>
      </w:r>
      <w:r w:rsidR="00F20259">
        <w:rPr>
          <w:rFonts w:hint="eastAsia"/>
          <w:bCs/>
          <w:sz w:val="21"/>
          <w:szCs w:val="21"/>
          <w:lang w:eastAsia="zh-CN"/>
        </w:rPr>
        <w:t xml:space="preserve"> (Scheduling Request)</w:t>
      </w:r>
      <w:r w:rsidR="008E50DC" w:rsidRPr="008E50DC">
        <w:rPr>
          <w:bCs/>
          <w:sz w:val="21"/>
          <w:szCs w:val="21"/>
          <w:lang w:eastAsia="zh-CN"/>
        </w:rPr>
        <w:t xml:space="preserve"> over PUCCH for BFR (which is dedicatedly configured) to indicate beam failure and request resource for BFR MAC CE report</w:t>
      </w:r>
      <w:r w:rsidR="00F20259">
        <w:rPr>
          <w:rFonts w:hint="eastAsia"/>
          <w:bCs/>
          <w:sz w:val="21"/>
          <w:szCs w:val="21"/>
          <w:lang w:eastAsia="zh-CN"/>
        </w:rPr>
        <w:t xml:space="preserve">. </w:t>
      </w:r>
      <w:r w:rsidR="008E50DC" w:rsidRPr="008E50DC">
        <w:rPr>
          <w:bCs/>
          <w:sz w:val="21"/>
          <w:szCs w:val="21"/>
          <w:lang w:eastAsia="zh-CN"/>
        </w:rPr>
        <w:t>If the SR is not configured, contention based PRACH can be used</w:t>
      </w:r>
      <w:r w:rsidR="00F17074">
        <w:rPr>
          <w:rFonts w:hint="eastAsia"/>
          <w:bCs/>
          <w:sz w:val="21"/>
          <w:szCs w:val="21"/>
          <w:lang w:eastAsia="zh-CN"/>
        </w:rPr>
        <w:t xml:space="preserve">. </w:t>
      </w:r>
      <w:r w:rsidR="008E50DC" w:rsidRPr="008E50DC">
        <w:rPr>
          <w:bCs/>
          <w:sz w:val="21"/>
          <w:szCs w:val="21"/>
          <w:lang w:eastAsia="zh-CN"/>
        </w:rPr>
        <w:t xml:space="preserve">Step 2: UE sends a BFR MAC CE to </w:t>
      </w:r>
      <w:proofErr w:type="spellStart"/>
      <w:r w:rsidR="008E50DC" w:rsidRPr="008E50DC">
        <w:rPr>
          <w:bCs/>
          <w:sz w:val="21"/>
          <w:szCs w:val="21"/>
          <w:lang w:eastAsia="zh-CN"/>
        </w:rPr>
        <w:t>gNB</w:t>
      </w:r>
      <w:proofErr w:type="spellEnd"/>
      <w:r w:rsidR="008E50DC" w:rsidRPr="008E50DC">
        <w:rPr>
          <w:bCs/>
          <w:sz w:val="21"/>
          <w:szCs w:val="21"/>
          <w:lang w:eastAsia="zh-CN"/>
        </w:rPr>
        <w:t>, which conveys the following information</w:t>
      </w:r>
      <w:r w:rsidR="00F17074">
        <w:rPr>
          <w:rFonts w:hint="eastAsia"/>
          <w:bCs/>
          <w:sz w:val="21"/>
          <w:szCs w:val="21"/>
          <w:lang w:eastAsia="zh-CN"/>
        </w:rPr>
        <w:t>, i.e., f</w:t>
      </w:r>
      <w:r w:rsidR="008E50DC" w:rsidRPr="008E50DC">
        <w:rPr>
          <w:bCs/>
          <w:sz w:val="21"/>
          <w:szCs w:val="21"/>
          <w:lang w:eastAsia="zh-CN"/>
        </w:rPr>
        <w:t>ailed CC index</w:t>
      </w:r>
      <w:r w:rsidR="00F17074">
        <w:rPr>
          <w:rFonts w:hint="eastAsia"/>
          <w:bCs/>
          <w:sz w:val="21"/>
          <w:szCs w:val="21"/>
          <w:lang w:eastAsia="zh-CN"/>
        </w:rPr>
        <w:t>, w</w:t>
      </w:r>
      <w:r w:rsidR="008E50DC" w:rsidRPr="008E50DC">
        <w:rPr>
          <w:bCs/>
          <w:sz w:val="21"/>
          <w:szCs w:val="21"/>
          <w:lang w:eastAsia="zh-CN"/>
        </w:rPr>
        <w:t>hether a new beam is identified or not</w:t>
      </w:r>
      <w:r w:rsidR="00F17074">
        <w:rPr>
          <w:rFonts w:hint="eastAsia"/>
          <w:bCs/>
          <w:sz w:val="21"/>
          <w:szCs w:val="21"/>
          <w:lang w:eastAsia="zh-CN"/>
        </w:rPr>
        <w:t xml:space="preserve">, </w:t>
      </w:r>
      <w:r w:rsidR="008E50DC" w:rsidRPr="008E50DC">
        <w:rPr>
          <w:bCs/>
          <w:sz w:val="21"/>
          <w:szCs w:val="21"/>
          <w:lang w:eastAsia="zh-CN"/>
        </w:rPr>
        <w:t>RS resource ID</w:t>
      </w:r>
      <w:r w:rsidR="00F17074">
        <w:rPr>
          <w:rFonts w:hint="eastAsia"/>
          <w:bCs/>
          <w:sz w:val="21"/>
          <w:szCs w:val="21"/>
          <w:lang w:eastAsia="zh-CN"/>
        </w:rPr>
        <w:t xml:space="preserve"> </w:t>
      </w:r>
      <w:r w:rsidR="00F17074" w:rsidRPr="008E50DC">
        <w:rPr>
          <w:bCs/>
          <w:sz w:val="21"/>
          <w:szCs w:val="21"/>
          <w:lang w:eastAsia="zh-CN"/>
        </w:rPr>
        <w:t>represents</w:t>
      </w:r>
      <w:r w:rsidR="008E50DC" w:rsidRPr="008E50DC">
        <w:rPr>
          <w:bCs/>
          <w:sz w:val="21"/>
          <w:szCs w:val="21"/>
          <w:lang w:eastAsia="zh-CN"/>
        </w:rPr>
        <w:t xml:space="preserve"> identified new beam</w:t>
      </w:r>
      <w:r w:rsidR="00F17074">
        <w:rPr>
          <w:rFonts w:hint="eastAsia"/>
          <w:bCs/>
          <w:sz w:val="21"/>
          <w:szCs w:val="21"/>
          <w:lang w:eastAsia="zh-CN"/>
        </w:rPr>
        <w:t xml:space="preserve">. </w:t>
      </w:r>
      <w:r w:rsidR="008E50DC" w:rsidRPr="008E50DC">
        <w:rPr>
          <w:bCs/>
          <w:sz w:val="21"/>
          <w:szCs w:val="21"/>
          <w:lang w:eastAsia="zh-CN"/>
        </w:rPr>
        <w:t xml:space="preserve">After receiving the BFR MAC CE, </w:t>
      </w:r>
      <w:proofErr w:type="spellStart"/>
      <w:r w:rsidR="008E50DC" w:rsidRPr="008E50DC">
        <w:rPr>
          <w:bCs/>
          <w:sz w:val="21"/>
          <w:szCs w:val="21"/>
          <w:lang w:eastAsia="zh-CN"/>
        </w:rPr>
        <w:t>gNB</w:t>
      </w:r>
      <w:proofErr w:type="spellEnd"/>
      <w:r w:rsidR="008E50DC" w:rsidRPr="008E50DC">
        <w:rPr>
          <w:bCs/>
          <w:sz w:val="21"/>
          <w:szCs w:val="21"/>
          <w:lang w:eastAsia="zh-CN"/>
        </w:rPr>
        <w:t xml:space="preserve"> can send a PDCCH to schedule a new transmission for the same HARQ process used to transmit BFR MAC CE</w:t>
      </w:r>
      <w:r w:rsidR="00F17074">
        <w:rPr>
          <w:rFonts w:hint="eastAsia"/>
          <w:bCs/>
          <w:sz w:val="21"/>
          <w:szCs w:val="21"/>
          <w:lang w:eastAsia="zh-CN"/>
        </w:rPr>
        <w:t>. Then a</w:t>
      </w:r>
      <w:r w:rsidR="008E50DC" w:rsidRPr="008E50DC">
        <w:rPr>
          <w:bCs/>
          <w:sz w:val="21"/>
          <w:szCs w:val="21"/>
          <w:lang w:eastAsia="zh-CN"/>
        </w:rPr>
        <w:t xml:space="preserve">fter UE receives the response, UE can apply the newly identified beam to </w:t>
      </w:r>
      <w:r w:rsidR="00F17074">
        <w:rPr>
          <w:rFonts w:hint="eastAsia"/>
          <w:bCs/>
          <w:sz w:val="21"/>
          <w:szCs w:val="21"/>
          <w:lang w:eastAsia="zh-CN"/>
        </w:rPr>
        <w:t>recover the data transmission.</w:t>
      </w:r>
    </w:p>
    <w:p w14:paraId="2612F807" w14:textId="77777777" w:rsidR="00A44AA5" w:rsidRDefault="00A44AA5" w:rsidP="00A44AA5">
      <w:pPr>
        <w:pStyle w:val="TH"/>
        <w:rPr>
          <w:lang w:eastAsia="zh-CN"/>
        </w:rPr>
      </w:pPr>
      <w:r>
        <w:rPr>
          <w:noProof/>
          <w:lang w:eastAsia="ko-KR"/>
        </w:rPr>
        <w:drawing>
          <wp:inline distT="0" distB="0" distL="0" distR="0" wp14:anchorId="67BFA707" wp14:editId="3E77B5B9">
            <wp:extent cx="2677540" cy="2785403"/>
            <wp:effectExtent l="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95144" cy="2803716"/>
                    </a:xfrm>
                    <a:prstGeom prst="rect">
                      <a:avLst/>
                    </a:prstGeom>
                    <a:noFill/>
                    <a:ln>
                      <a:noFill/>
                    </a:ln>
                  </pic:spPr>
                </pic:pic>
              </a:graphicData>
            </a:graphic>
          </wp:inline>
        </w:drawing>
      </w:r>
    </w:p>
    <w:p w14:paraId="40C1D971" w14:textId="77777777" w:rsidR="00A44AA5" w:rsidRDefault="00A44AA5" w:rsidP="00A44AA5">
      <w:pPr>
        <w:pStyle w:val="TF"/>
        <w:rPr>
          <w:lang w:eastAsia="zh-CN"/>
        </w:rPr>
      </w:pPr>
      <w:r>
        <w:t xml:space="preserve">Figure </w:t>
      </w:r>
      <w:r>
        <w:rPr>
          <w:rFonts w:hint="eastAsia"/>
          <w:lang w:eastAsia="zh-CN"/>
        </w:rPr>
        <w:t>2</w:t>
      </w:r>
      <w:r>
        <w:rPr>
          <w:i/>
        </w:rPr>
        <w:t xml:space="preserve"> </w:t>
      </w:r>
      <w:proofErr w:type="spellStart"/>
      <w:r w:rsidRPr="00077637">
        <w:t>SCell</w:t>
      </w:r>
      <w:proofErr w:type="spellEnd"/>
      <w:r w:rsidRPr="00077637">
        <w:t xml:space="preserve"> BFR procedure</w:t>
      </w:r>
    </w:p>
    <w:p w14:paraId="520A698E" w14:textId="7AAD3383" w:rsidR="00306064" w:rsidRPr="00F17074" w:rsidRDefault="00CB5B1D" w:rsidP="00F17074">
      <w:pPr>
        <w:overflowPunct/>
        <w:autoSpaceDE/>
        <w:autoSpaceDN/>
        <w:spacing w:after="120"/>
        <w:jc w:val="both"/>
        <w:textAlignment w:val="auto"/>
        <w:rPr>
          <w:bCs/>
          <w:sz w:val="21"/>
          <w:szCs w:val="21"/>
          <w:lang w:val="en-GB" w:eastAsia="zh-CN"/>
        </w:rPr>
      </w:pPr>
      <w:r w:rsidRPr="00F17074">
        <w:rPr>
          <w:bCs/>
          <w:sz w:val="21"/>
          <w:szCs w:val="21"/>
          <w:lang w:val="en-GB" w:eastAsia="zh-CN"/>
        </w:rPr>
        <w:t xml:space="preserve">In </w:t>
      </w:r>
      <w:r w:rsidRPr="00F17074">
        <w:rPr>
          <w:rFonts w:hint="eastAsia"/>
          <w:bCs/>
          <w:sz w:val="21"/>
          <w:szCs w:val="21"/>
          <w:lang w:val="en-GB" w:eastAsia="zh-CN"/>
        </w:rPr>
        <w:t xml:space="preserve">3GPP </w:t>
      </w:r>
      <w:r w:rsidRPr="00F17074">
        <w:rPr>
          <w:bCs/>
          <w:sz w:val="21"/>
          <w:szCs w:val="21"/>
          <w:lang w:val="en-GB" w:eastAsia="zh-CN"/>
        </w:rPr>
        <w:t xml:space="preserve">Rel-17, </w:t>
      </w:r>
      <w:r w:rsidR="00BC76D6">
        <w:rPr>
          <w:rFonts w:hint="eastAsia"/>
          <w:bCs/>
          <w:sz w:val="21"/>
          <w:szCs w:val="21"/>
          <w:lang w:val="en-GB" w:eastAsia="zh-CN"/>
        </w:rPr>
        <w:t>f</w:t>
      </w:r>
      <w:r w:rsidRPr="00F17074">
        <w:rPr>
          <w:bCs/>
          <w:sz w:val="21"/>
          <w:szCs w:val="21"/>
          <w:lang w:val="en-GB" w:eastAsia="zh-CN"/>
        </w:rPr>
        <w:t xml:space="preserve">or BFR enhancements, both single-DCI and multi-DCI framework are supported. </w:t>
      </w:r>
      <w:r w:rsidR="00BC76D6" w:rsidRPr="00F17074">
        <w:rPr>
          <w:bCs/>
          <w:sz w:val="21"/>
          <w:szCs w:val="21"/>
          <w:lang w:val="en-GB" w:eastAsia="zh-CN"/>
        </w:rPr>
        <w:t>For single-DCI, only explicit BFD-RS set configuration can be supported.</w:t>
      </w:r>
      <w:r w:rsidR="00BC76D6">
        <w:rPr>
          <w:rFonts w:hint="eastAsia"/>
          <w:bCs/>
          <w:sz w:val="21"/>
          <w:szCs w:val="21"/>
          <w:lang w:val="en-GB" w:eastAsia="zh-CN"/>
        </w:rPr>
        <w:t xml:space="preserve"> </w:t>
      </w:r>
      <w:r w:rsidRPr="00F17074">
        <w:rPr>
          <w:bCs/>
          <w:sz w:val="21"/>
          <w:szCs w:val="21"/>
          <w:lang w:val="en-GB" w:eastAsia="zh-CN"/>
        </w:rPr>
        <w:t>For multi-DCI, two explicit or implicit BFD-RS sets are introduced for two TRPs in one CC. BFRQ can be transmitted if any one of BFD-RS sets fails.</w:t>
      </w:r>
      <w:r w:rsidR="00BC76D6">
        <w:rPr>
          <w:rFonts w:hint="eastAsia"/>
          <w:bCs/>
          <w:sz w:val="21"/>
          <w:szCs w:val="21"/>
          <w:lang w:val="en-GB" w:eastAsia="zh-CN"/>
        </w:rPr>
        <w:t xml:space="preserve"> </w:t>
      </w:r>
      <w:r w:rsidRPr="00F17074">
        <w:rPr>
          <w:bCs/>
          <w:sz w:val="21"/>
          <w:szCs w:val="21"/>
          <w:lang w:val="en-GB" w:eastAsia="zh-CN"/>
        </w:rPr>
        <w:t xml:space="preserve">The maximum number of PUCCH-SR resources is extended to 2. After UE receives </w:t>
      </w:r>
      <w:proofErr w:type="spellStart"/>
      <w:r w:rsidRPr="00F17074">
        <w:rPr>
          <w:bCs/>
          <w:sz w:val="21"/>
          <w:szCs w:val="21"/>
          <w:lang w:val="en-GB" w:eastAsia="zh-CN"/>
        </w:rPr>
        <w:t>gNB’s</w:t>
      </w:r>
      <w:proofErr w:type="spellEnd"/>
      <w:r w:rsidRPr="00F17074">
        <w:rPr>
          <w:bCs/>
          <w:sz w:val="21"/>
          <w:szCs w:val="21"/>
          <w:lang w:val="en-GB" w:eastAsia="zh-CN"/>
        </w:rPr>
        <w:t xml:space="preserve"> response, per-TRP beam reset can be performed. </w:t>
      </w:r>
      <w:r w:rsidR="00BC76D6" w:rsidRPr="00BC76D6">
        <w:rPr>
          <w:bCs/>
          <w:sz w:val="21"/>
          <w:szCs w:val="21"/>
          <w:lang w:val="en-GB" w:eastAsia="zh-CN"/>
        </w:rPr>
        <w:t>As the number of simultaneously transmitted TRPs</w:t>
      </w:r>
      <w:r w:rsidR="00BC76D6">
        <w:rPr>
          <w:rFonts w:hint="eastAsia"/>
          <w:bCs/>
          <w:sz w:val="21"/>
          <w:szCs w:val="21"/>
          <w:lang w:val="en-GB" w:eastAsia="zh-CN"/>
        </w:rPr>
        <w:t xml:space="preserve"> </w:t>
      </w:r>
      <w:r w:rsidR="00BC76D6" w:rsidRPr="00BC76D6">
        <w:rPr>
          <w:bCs/>
          <w:sz w:val="21"/>
          <w:szCs w:val="21"/>
          <w:lang w:val="en-GB" w:eastAsia="zh-CN"/>
        </w:rPr>
        <w:t xml:space="preserve">and panels is </w:t>
      </w:r>
      <w:r w:rsidR="00BC76D6">
        <w:rPr>
          <w:rFonts w:hint="eastAsia"/>
          <w:bCs/>
          <w:sz w:val="21"/>
          <w:szCs w:val="21"/>
          <w:lang w:val="en-GB" w:eastAsia="zh-CN"/>
        </w:rPr>
        <w:t xml:space="preserve">potentially </w:t>
      </w:r>
      <w:r w:rsidR="00BC76D6" w:rsidRPr="00BC76D6">
        <w:rPr>
          <w:bCs/>
          <w:sz w:val="21"/>
          <w:szCs w:val="21"/>
          <w:lang w:val="en-GB" w:eastAsia="zh-CN"/>
        </w:rPr>
        <w:t>poised for further growth, the BFR procedure will be expanded and revised in a corresponding manner to achieve greater</w:t>
      </w:r>
      <w:r w:rsidR="00BC76D6">
        <w:rPr>
          <w:rFonts w:hint="eastAsia"/>
          <w:bCs/>
          <w:sz w:val="21"/>
          <w:szCs w:val="21"/>
          <w:lang w:val="en-GB" w:eastAsia="zh-CN"/>
        </w:rPr>
        <w:t xml:space="preserve"> beam management </w:t>
      </w:r>
      <w:r w:rsidR="00BC76D6">
        <w:rPr>
          <w:bCs/>
          <w:sz w:val="21"/>
          <w:szCs w:val="21"/>
          <w:lang w:val="en-GB" w:eastAsia="zh-CN"/>
        </w:rPr>
        <w:t>performance</w:t>
      </w:r>
      <w:r w:rsidR="00BC76D6">
        <w:rPr>
          <w:rFonts w:hint="eastAsia"/>
          <w:bCs/>
          <w:sz w:val="21"/>
          <w:szCs w:val="21"/>
          <w:lang w:val="en-GB" w:eastAsia="zh-CN"/>
        </w:rPr>
        <w:t xml:space="preserve"> especially in FR2</w:t>
      </w:r>
      <w:r w:rsidR="00BC76D6" w:rsidRPr="00BC76D6">
        <w:rPr>
          <w:bCs/>
          <w:sz w:val="21"/>
          <w:szCs w:val="21"/>
          <w:lang w:val="en-GB" w:eastAsia="zh-CN"/>
        </w:rPr>
        <w:t>.</w:t>
      </w:r>
      <w:r w:rsidR="00BC76D6">
        <w:rPr>
          <w:rFonts w:hint="eastAsia"/>
          <w:bCs/>
          <w:sz w:val="21"/>
          <w:szCs w:val="21"/>
          <w:lang w:val="en-GB" w:eastAsia="zh-CN"/>
        </w:rPr>
        <w:t xml:space="preserve"> To gain more </w:t>
      </w:r>
      <w:r w:rsidR="00BC76D6" w:rsidRPr="00BC76D6">
        <w:rPr>
          <w:bCs/>
          <w:sz w:val="21"/>
          <w:szCs w:val="21"/>
          <w:lang w:val="en-GB" w:eastAsia="zh-CN"/>
        </w:rPr>
        <w:t>flexibility</w:t>
      </w:r>
      <w:r w:rsidR="00BC76D6">
        <w:rPr>
          <w:rFonts w:hint="eastAsia"/>
          <w:bCs/>
          <w:sz w:val="21"/>
          <w:szCs w:val="21"/>
          <w:lang w:val="en-GB" w:eastAsia="zh-CN"/>
        </w:rPr>
        <w:t>, it is needed to s</w:t>
      </w:r>
      <w:r w:rsidR="00F14D71">
        <w:rPr>
          <w:rFonts w:hint="eastAsia"/>
          <w:bCs/>
          <w:sz w:val="21"/>
          <w:szCs w:val="21"/>
          <w:lang w:val="en-GB" w:eastAsia="zh-CN"/>
        </w:rPr>
        <w:t>upport UE-initiated or event-driven BFR procedure</w:t>
      </w:r>
      <w:r w:rsidR="00BC76D6">
        <w:rPr>
          <w:rFonts w:hint="eastAsia"/>
          <w:bCs/>
          <w:sz w:val="21"/>
          <w:szCs w:val="21"/>
          <w:lang w:val="en-GB" w:eastAsia="zh-CN"/>
        </w:rPr>
        <w:t xml:space="preserve"> for multi-TRP and multi-panel transmission in 6G Day-1</w:t>
      </w:r>
      <w:r w:rsidR="002A031A">
        <w:rPr>
          <w:rFonts w:hint="eastAsia"/>
          <w:bCs/>
          <w:sz w:val="21"/>
          <w:szCs w:val="21"/>
          <w:lang w:val="en-GB" w:eastAsia="zh-CN"/>
        </w:rPr>
        <w:t xml:space="preserve">, via </w:t>
      </w:r>
      <w:r w:rsidR="002A031A" w:rsidRPr="002A031A">
        <w:rPr>
          <w:bCs/>
          <w:sz w:val="21"/>
          <w:szCs w:val="21"/>
          <w:lang w:val="en-GB" w:eastAsia="zh-CN"/>
        </w:rPr>
        <w:t>configuring and monitoring of dedicated RACH and SRS resource/sequence to enable mechanisms to recover from beam failure</w:t>
      </w:r>
      <w:r w:rsidR="00BC76D6">
        <w:rPr>
          <w:rFonts w:hint="eastAsia"/>
          <w:bCs/>
          <w:sz w:val="21"/>
          <w:szCs w:val="21"/>
          <w:lang w:val="en-GB" w:eastAsia="zh-CN"/>
        </w:rPr>
        <w:t xml:space="preserve">. </w:t>
      </w:r>
      <w:r w:rsidR="00F17074">
        <w:rPr>
          <w:rFonts w:hint="eastAsia"/>
          <w:bCs/>
          <w:sz w:val="21"/>
          <w:szCs w:val="21"/>
          <w:lang w:val="en-GB" w:eastAsia="zh-CN"/>
        </w:rPr>
        <w:t>Hence, we have the following proposal.</w:t>
      </w:r>
    </w:p>
    <w:p w14:paraId="5E38A36E" w14:textId="17F54622" w:rsidR="000146D0" w:rsidRDefault="000146D0" w:rsidP="000146D0">
      <w:pPr>
        <w:overflowPunct/>
        <w:autoSpaceDE/>
        <w:autoSpaceDN/>
        <w:adjustRightInd/>
        <w:snapToGrid w:val="0"/>
        <w:spacing w:after="120" w:line="280" w:lineRule="atLeast"/>
        <w:jc w:val="both"/>
        <w:textAlignment w:val="auto"/>
        <w:rPr>
          <w:rFonts w:eastAsia="等线"/>
          <w:b/>
          <w:i/>
          <w:iCs/>
          <w:sz w:val="21"/>
          <w:lang w:val="en-GB" w:eastAsia="zh-CN"/>
        </w:rPr>
      </w:pPr>
      <w:bookmarkStart w:id="12" w:name="P18"/>
      <w:r w:rsidRPr="00226ED5">
        <w:rPr>
          <w:rFonts w:eastAsia="等线"/>
          <w:b/>
          <w:i/>
          <w:iCs/>
          <w:sz w:val="21"/>
          <w:lang w:val="en-GB" w:eastAsia="zh-CN"/>
        </w:rPr>
        <w:lastRenderedPageBreak/>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18</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2A031A">
        <w:rPr>
          <w:rFonts w:eastAsia="等线" w:hint="eastAsia"/>
          <w:b/>
          <w:i/>
          <w:iCs/>
          <w:sz w:val="21"/>
          <w:lang w:val="en-GB" w:eastAsia="zh-CN"/>
        </w:rPr>
        <w:t>S</w:t>
      </w:r>
      <w:r w:rsidR="002A031A" w:rsidRPr="002A031A">
        <w:rPr>
          <w:rFonts w:eastAsia="等线"/>
          <w:b/>
          <w:i/>
          <w:iCs/>
          <w:sz w:val="21"/>
          <w:lang w:val="en-GB" w:eastAsia="zh-CN"/>
        </w:rPr>
        <w:t>upport UE-initiated or event-driven BFR procedure for multi-TRP and multi-panel transmission in 6G Day-1</w:t>
      </w:r>
      <w:r w:rsidR="002A031A">
        <w:rPr>
          <w:rFonts w:eastAsia="等线" w:hint="eastAsia"/>
          <w:b/>
          <w:i/>
          <w:iCs/>
          <w:sz w:val="21"/>
          <w:lang w:val="en-GB" w:eastAsia="zh-CN"/>
        </w:rPr>
        <w:t xml:space="preserve">, </w:t>
      </w:r>
      <w:r w:rsidR="002A031A" w:rsidRPr="002A031A">
        <w:rPr>
          <w:rFonts w:eastAsia="等线"/>
          <w:b/>
          <w:i/>
          <w:iCs/>
          <w:sz w:val="21"/>
          <w:lang w:val="en-GB" w:eastAsia="zh-CN"/>
        </w:rPr>
        <w:t>via configuring and monitoring of dedicated RACH and SRS resource/sequence to enable mechanisms to recover from beam failure</w:t>
      </w:r>
      <w:r w:rsidR="002A031A">
        <w:rPr>
          <w:rFonts w:eastAsia="等线" w:hint="eastAsia"/>
          <w:b/>
          <w:i/>
          <w:iCs/>
          <w:sz w:val="21"/>
          <w:lang w:val="en-GB" w:eastAsia="zh-CN"/>
        </w:rPr>
        <w:t>.</w:t>
      </w:r>
    </w:p>
    <w:bookmarkEnd w:id="12"/>
    <w:p w14:paraId="1912FD8B" w14:textId="77777777" w:rsidR="0063263F" w:rsidRPr="0063263F" w:rsidRDefault="0063263F" w:rsidP="0023750D">
      <w:pPr>
        <w:overflowPunct/>
        <w:autoSpaceDE/>
        <w:autoSpaceDN/>
        <w:adjustRightInd/>
        <w:snapToGrid w:val="0"/>
        <w:spacing w:after="120"/>
        <w:jc w:val="both"/>
        <w:textAlignment w:val="auto"/>
        <w:rPr>
          <w:bCs/>
          <w:sz w:val="21"/>
          <w:szCs w:val="21"/>
          <w:lang w:val="en-GB" w:eastAsia="zh-CN"/>
        </w:rPr>
      </w:pPr>
    </w:p>
    <w:p w14:paraId="6A8F248A" w14:textId="3B6F9FB1" w:rsidR="007E1390" w:rsidRDefault="009413DF" w:rsidP="007E1390">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UE m</w:t>
      </w:r>
      <w:r w:rsidR="007E1390">
        <w:rPr>
          <w:rFonts w:ascii="Arial" w:hAnsi="Arial" w:hint="eastAsia"/>
          <w:noProof/>
          <w:sz w:val="32"/>
          <w:lang w:eastAsia="zh-CN"/>
        </w:rPr>
        <w:t>ulti-panel operation</w:t>
      </w:r>
    </w:p>
    <w:p w14:paraId="77A44BC2" w14:textId="63F9ECED" w:rsidR="000B2DA9" w:rsidRDefault="00096A71" w:rsidP="0023750D">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For </w:t>
      </w:r>
      <w:r w:rsidR="00CB63AD">
        <w:rPr>
          <w:rFonts w:hint="eastAsia"/>
          <w:bCs/>
          <w:sz w:val="21"/>
          <w:szCs w:val="21"/>
          <w:lang w:eastAsia="zh-CN"/>
        </w:rPr>
        <w:t>multi-panel UE</w:t>
      </w:r>
      <w:r>
        <w:rPr>
          <w:rFonts w:hint="eastAsia"/>
          <w:bCs/>
          <w:sz w:val="21"/>
          <w:szCs w:val="21"/>
          <w:lang w:eastAsia="zh-CN"/>
        </w:rPr>
        <w:t xml:space="preserve"> </w:t>
      </w:r>
      <w:r w:rsidR="00CB63AD">
        <w:rPr>
          <w:rFonts w:hint="eastAsia"/>
          <w:bCs/>
          <w:sz w:val="21"/>
          <w:szCs w:val="21"/>
          <w:lang w:eastAsia="zh-CN"/>
        </w:rPr>
        <w:t xml:space="preserve">(MPUE) </w:t>
      </w:r>
      <w:r>
        <w:rPr>
          <w:bCs/>
          <w:sz w:val="21"/>
          <w:szCs w:val="21"/>
          <w:lang w:eastAsia="zh-CN"/>
        </w:rPr>
        <w:t>transmission</w:t>
      </w:r>
      <w:r w:rsidR="00CB63AD">
        <w:rPr>
          <w:rFonts w:hint="eastAsia"/>
          <w:bCs/>
          <w:sz w:val="21"/>
          <w:szCs w:val="21"/>
          <w:lang w:eastAsia="zh-CN"/>
        </w:rPr>
        <w:t xml:space="preserve"> in </w:t>
      </w:r>
      <w:r w:rsidR="007E5FC5">
        <w:rPr>
          <w:rFonts w:hint="eastAsia"/>
          <w:bCs/>
          <w:sz w:val="21"/>
          <w:szCs w:val="21"/>
          <w:lang w:eastAsia="zh-CN"/>
        </w:rPr>
        <w:t xml:space="preserve">3GPP Rel-16, </w:t>
      </w:r>
      <w:r w:rsidR="00CB63AD">
        <w:rPr>
          <w:rFonts w:hint="eastAsia"/>
          <w:bCs/>
          <w:sz w:val="21"/>
          <w:szCs w:val="21"/>
          <w:lang w:eastAsia="zh-CN"/>
        </w:rPr>
        <w:t xml:space="preserve">there were three </w:t>
      </w:r>
      <w:r w:rsidR="00D25A52">
        <w:rPr>
          <w:rFonts w:hint="eastAsia"/>
          <w:bCs/>
          <w:sz w:val="21"/>
          <w:szCs w:val="21"/>
          <w:lang w:eastAsia="zh-CN"/>
        </w:rPr>
        <w:t xml:space="preserve">MPUE assumptions defined </w:t>
      </w:r>
      <w:r w:rsidR="00CB63AD">
        <w:rPr>
          <w:rFonts w:hint="eastAsia"/>
          <w:bCs/>
          <w:sz w:val="21"/>
          <w:szCs w:val="21"/>
          <w:lang w:eastAsia="zh-CN"/>
        </w:rPr>
        <w:t xml:space="preserve">in 3GPP RAN1#96 meeting </w:t>
      </w:r>
      <w:r w:rsidR="00FE0D68">
        <w:rPr>
          <w:bCs/>
          <w:sz w:val="21"/>
          <w:szCs w:val="21"/>
          <w:highlight w:val="yellow"/>
          <w:lang w:eastAsia="zh-CN"/>
        </w:rPr>
        <w:fldChar w:fldCharType="begin"/>
      </w:r>
      <w:r w:rsidR="00FE0D68">
        <w:rPr>
          <w:bCs/>
          <w:sz w:val="21"/>
          <w:szCs w:val="21"/>
          <w:lang w:eastAsia="zh-CN"/>
        </w:rPr>
        <w:instrText xml:space="preserve"> </w:instrText>
      </w:r>
      <w:r w:rsidR="00FE0D68">
        <w:rPr>
          <w:rFonts w:hint="eastAsia"/>
          <w:bCs/>
          <w:sz w:val="21"/>
          <w:szCs w:val="21"/>
          <w:lang w:eastAsia="zh-CN"/>
        </w:rPr>
        <w:instrText>REF _Ref220070902 \r \h</w:instrText>
      </w:r>
      <w:r w:rsidR="00FE0D68">
        <w:rPr>
          <w:bCs/>
          <w:sz w:val="21"/>
          <w:szCs w:val="21"/>
          <w:lang w:eastAsia="zh-CN"/>
        </w:rPr>
        <w:instrText xml:space="preserve"> </w:instrText>
      </w:r>
      <w:r w:rsidR="00FE0D68">
        <w:rPr>
          <w:bCs/>
          <w:sz w:val="21"/>
          <w:szCs w:val="21"/>
          <w:highlight w:val="yellow"/>
          <w:lang w:eastAsia="zh-CN"/>
        </w:rPr>
      </w:r>
      <w:r w:rsidR="00FE0D68">
        <w:rPr>
          <w:bCs/>
          <w:sz w:val="21"/>
          <w:szCs w:val="21"/>
          <w:highlight w:val="yellow"/>
          <w:lang w:eastAsia="zh-CN"/>
        </w:rPr>
        <w:fldChar w:fldCharType="separate"/>
      </w:r>
      <w:r w:rsidR="00C11F5E">
        <w:rPr>
          <w:bCs/>
          <w:sz w:val="21"/>
          <w:szCs w:val="21"/>
          <w:lang w:eastAsia="zh-CN"/>
        </w:rPr>
        <w:t>[10]</w:t>
      </w:r>
      <w:r w:rsidR="00FE0D68">
        <w:rPr>
          <w:bCs/>
          <w:sz w:val="21"/>
          <w:szCs w:val="21"/>
          <w:highlight w:val="yellow"/>
          <w:lang w:eastAsia="zh-CN"/>
        </w:rPr>
        <w:fldChar w:fldCharType="end"/>
      </w:r>
      <w:r w:rsidR="00FE0D68">
        <w:rPr>
          <w:rFonts w:hint="eastAsia"/>
          <w:bCs/>
          <w:sz w:val="21"/>
          <w:szCs w:val="21"/>
          <w:lang w:eastAsia="zh-CN"/>
        </w:rPr>
        <w:t xml:space="preserve">, </w:t>
      </w:r>
      <w:r w:rsidR="00CB63AD">
        <w:rPr>
          <w:rFonts w:hint="eastAsia"/>
          <w:bCs/>
          <w:sz w:val="21"/>
          <w:szCs w:val="21"/>
          <w:lang w:eastAsia="zh-CN"/>
        </w:rPr>
        <w:t xml:space="preserve">however, </w:t>
      </w:r>
      <w:r w:rsidR="00CB63AD">
        <w:rPr>
          <w:bCs/>
          <w:sz w:val="21"/>
          <w:szCs w:val="21"/>
          <w:lang w:eastAsia="zh-CN"/>
        </w:rPr>
        <w:t>only</w:t>
      </w:r>
      <w:r w:rsidR="00D25A52">
        <w:rPr>
          <w:rFonts w:hint="eastAsia"/>
          <w:bCs/>
          <w:sz w:val="21"/>
          <w:szCs w:val="21"/>
          <w:lang w:eastAsia="zh-CN"/>
        </w:rPr>
        <w:t xml:space="preserve"> </w:t>
      </w:r>
      <w:r w:rsidR="00D25A52" w:rsidRPr="00D25A52">
        <w:rPr>
          <w:bCs/>
          <w:sz w:val="21"/>
          <w:szCs w:val="21"/>
          <w:lang w:eastAsia="zh-CN"/>
        </w:rPr>
        <w:t>MPUE-Assumption3</w:t>
      </w:r>
      <w:r w:rsidR="00D25A52">
        <w:rPr>
          <w:rFonts w:hint="eastAsia"/>
          <w:bCs/>
          <w:sz w:val="21"/>
          <w:szCs w:val="21"/>
          <w:lang w:eastAsia="zh-CN"/>
        </w:rPr>
        <w:t xml:space="preserve"> was </w:t>
      </w:r>
      <w:r w:rsidR="00914295">
        <w:rPr>
          <w:rFonts w:hint="eastAsia"/>
          <w:bCs/>
          <w:sz w:val="21"/>
          <w:szCs w:val="21"/>
          <w:lang w:eastAsia="zh-CN"/>
        </w:rPr>
        <w:t xml:space="preserve">agreed </w:t>
      </w:r>
      <w:r w:rsidR="00D25A52">
        <w:rPr>
          <w:rFonts w:hint="eastAsia"/>
          <w:bCs/>
          <w:sz w:val="21"/>
          <w:szCs w:val="21"/>
          <w:lang w:eastAsia="zh-CN"/>
        </w:rPr>
        <w:t xml:space="preserve">in 3GPP RAN1#96bis meeting </w:t>
      </w:r>
      <w:r w:rsidR="00FE0D68">
        <w:rPr>
          <w:bCs/>
          <w:sz w:val="21"/>
          <w:szCs w:val="21"/>
          <w:highlight w:val="yellow"/>
          <w:lang w:eastAsia="zh-CN"/>
        </w:rPr>
        <w:fldChar w:fldCharType="begin"/>
      </w:r>
      <w:r w:rsidR="00FE0D68">
        <w:rPr>
          <w:bCs/>
          <w:sz w:val="21"/>
          <w:szCs w:val="21"/>
          <w:lang w:eastAsia="zh-CN"/>
        </w:rPr>
        <w:instrText xml:space="preserve"> </w:instrText>
      </w:r>
      <w:r w:rsidR="00FE0D68">
        <w:rPr>
          <w:rFonts w:hint="eastAsia"/>
          <w:bCs/>
          <w:sz w:val="21"/>
          <w:szCs w:val="21"/>
          <w:lang w:eastAsia="zh-CN"/>
        </w:rPr>
        <w:instrText>REF _Ref220070916 \r \h</w:instrText>
      </w:r>
      <w:r w:rsidR="00FE0D68">
        <w:rPr>
          <w:bCs/>
          <w:sz w:val="21"/>
          <w:szCs w:val="21"/>
          <w:lang w:eastAsia="zh-CN"/>
        </w:rPr>
        <w:instrText xml:space="preserve"> </w:instrText>
      </w:r>
      <w:r w:rsidR="00FE0D68">
        <w:rPr>
          <w:bCs/>
          <w:sz w:val="21"/>
          <w:szCs w:val="21"/>
          <w:highlight w:val="yellow"/>
          <w:lang w:eastAsia="zh-CN"/>
        </w:rPr>
      </w:r>
      <w:r w:rsidR="00FE0D68">
        <w:rPr>
          <w:bCs/>
          <w:sz w:val="21"/>
          <w:szCs w:val="21"/>
          <w:highlight w:val="yellow"/>
          <w:lang w:eastAsia="zh-CN"/>
        </w:rPr>
        <w:fldChar w:fldCharType="separate"/>
      </w:r>
      <w:r w:rsidR="00C11F5E">
        <w:rPr>
          <w:bCs/>
          <w:sz w:val="21"/>
          <w:szCs w:val="21"/>
          <w:lang w:eastAsia="zh-CN"/>
        </w:rPr>
        <w:t>[11]</w:t>
      </w:r>
      <w:r w:rsidR="00FE0D68">
        <w:rPr>
          <w:bCs/>
          <w:sz w:val="21"/>
          <w:szCs w:val="21"/>
          <w:highlight w:val="yellow"/>
          <w:lang w:eastAsia="zh-CN"/>
        </w:rPr>
        <w:fldChar w:fldCharType="end"/>
      </w:r>
      <w:r w:rsidR="00D25A52">
        <w:rPr>
          <w:rFonts w:hint="eastAsia"/>
          <w:bCs/>
          <w:sz w:val="21"/>
          <w:szCs w:val="21"/>
          <w:lang w:eastAsia="zh-CN"/>
        </w:rPr>
        <w:t>, i.e., m</w:t>
      </w:r>
      <w:r w:rsidR="00D25A52" w:rsidRPr="00D25A52">
        <w:rPr>
          <w:bCs/>
          <w:sz w:val="21"/>
          <w:szCs w:val="21"/>
          <w:lang w:eastAsia="zh-CN"/>
        </w:rPr>
        <w:t>ultiple panels are implemented on a UE and multiple panels can be activated at a time but only one panel can be used for transmission</w:t>
      </w:r>
      <w:r w:rsidR="002032DF">
        <w:rPr>
          <w:rFonts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CB63AD" w:rsidRPr="00FA576D" w14:paraId="1708FAF2" w14:textId="77777777" w:rsidTr="00457AE6">
        <w:tc>
          <w:tcPr>
            <w:tcW w:w="9521" w:type="dxa"/>
          </w:tcPr>
          <w:p w14:paraId="2D1D5A5F" w14:textId="77777777" w:rsidR="00D25A52" w:rsidRDefault="00D25A52" w:rsidP="00D25A52">
            <w:pPr>
              <w:pStyle w:val="LGTdoc"/>
              <w:spacing w:afterLines="0" w:line="240" w:lineRule="auto"/>
              <w:contextualSpacing/>
              <w:rPr>
                <w:rFonts w:eastAsiaTheme="minorEastAsia"/>
                <w:sz w:val="20"/>
                <w:szCs w:val="22"/>
                <w:lang w:val="en-US" w:eastAsia="zh-CN"/>
              </w:rPr>
            </w:pPr>
          </w:p>
          <w:p w14:paraId="4458440F" w14:textId="1C881F16" w:rsidR="00D25A52" w:rsidRPr="000D3495" w:rsidRDefault="00D25A52" w:rsidP="00D25A52">
            <w:pPr>
              <w:pStyle w:val="LGTdoc"/>
              <w:spacing w:afterLines="0" w:line="240" w:lineRule="auto"/>
              <w:contextualSpacing/>
              <w:rPr>
                <w:sz w:val="20"/>
                <w:szCs w:val="22"/>
                <w:lang w:val="en-US"/>
              </w:rPr>
            </w:pPr>
            <w:r w:rsidRPr="000D3495">
              <w:rPr>
                <w:sz w:val="20"/>
                <w:szCs w:val="22"/>
                <w:lang w:val="en-US"/>
              </w:rPr>
              <w:t>Following multi-panel UE (MPUE) categories can be used for discussions on possible enhancements over Rel-15, if needed.</w:t>
            </w:r>
          </w:p>
          <w:p w14:paraId="0937D8FB" w14:textId="77777777" w:rsidR="00D25A52" w:rsidRPr="000D3495" w:rsidRDefault="00D25A52" w:rsidP="00D25A52">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MPUE-Assumption1: </w:t>
            </w:r>
            <w:r w:rsidRPr="000D3495">
              <w:rPr>
                <w:sz w:val="20"/>
                <w:szCs w:val="22"/>
                <w:lang w:val="en-US"/>
              </w:rPr>
              <w:t xml:space="preserve">Multiple panels are implemented on a UE and </w:t>
            </w:r>
            <w:r w:rsidRPr="000D3495">
              <w:rPr>
                <w:b/>
                <w:bCs/>
                <w:sz w:val="20"/>
                <w:szCs w:val="22"/>
                <w:u w:val="single"/>
                <w:lang w:val="en-US"/>
              </w:rPr>
              <w:t>only one</w:t>
            </w:r>
            <w:r w:rsidRPr="000D3495">
              <w:rPr>
                <w:sz w:val="20"/>
                <w:szCs w:val="22"/>
                <w:u w:val="single"/>
                <w:lang w:val="en-US"/>
              </w:rPr>
              <w:t xml:space="preserve"> panel can be activated at a time, with panel switching/activation delay of [X] </w:t>
            </w:r>
            <w:proofErr w:type="spellStart"/>
            <w:r w:rsidRPr="000D3495">
              <w:rPr>
                <w:sz w:val="20"/>
                <w:szCs w:val="22"/>
                <w:u w:val="single"/>
                <w:lang w:val="en-US"/>
              </w:rPr>
              <w:t>ms</w:t>
            </w:r>
            <w:proofErr w:type="spellEnd"/>
          </w:p>
          <w:p w14:paraId="3E8BCD61" w14:textId="77777777" w:rsidR="00D25A52" w:rsidRPr="000D3495" w:rsidRDefault="00D25A52" w:rsidP="00D25A52">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MPUE-Assumption2: </w:t>
            </w:r>
            <w:r w:rsidRPr="000D3495">
              <w:rPr>
                <w:sz w:val="20"/>
                <w:szCs w:val="22"/>
                <w:lang w:val="en-US"/>
              </w:rPr>
              <w:t xml:space="preserve">Multiple panels are implemented on a </w:t>
            </w:r>
            <w:proofErr w:type="gramStart"/>
            <w:r w:rsidRPr="000D3495">
              <w:rPr>
                <w:sz w:val="20"/>
                <w:szCs w:val="22"/>
                <w:lang w:val="en-US"/>
              </w:rPr>
              <w:t>UE</w:t>
            </w:r>
            <w:proofErr w:type="gramEnd"/>
            <w:r w:rsidRPr="000D3495">
              <w:rPr>
                <w:sz w:val="20"/>
                <w:szCs w:val="22"/>
                <w:lang w:val="en-US"/>
              </w:rPr>
              <w:t xml:space="preserve"> and </w:t>
            </w:r>
            <w:r w:rsidRPr="000D3495">
              <w:rPr>
                <w:b/>
                <w:sz w:val="20"/>
                <w:szCs w:val="22"/>
                <w:u w:val="single"/>
                <w:lang w:val="en-US"/>
              </w:rPr>
              <w:t>multiple</w:t>
            </w:r>
            <w:r w:rsidRPr="000D3495">
              <w:rPr>
                <w:sz w:val="20"/>
                <w:szCs w:val="22"/>
                <w:u w:val="single"/>
                <w:lang w:val="en-US"/>
              </w:rPr>
              <w:t xml:space="preserve"> panels can be activated at a time and one or more panels can be used for transmission</w:t>
            </w:r>
          </w:p>
          <w:p w14:paraId="1452E4EC" w14:textId="77777777" w:rsidR="00D25A52" w:rsidRPr="000D3495" w:rsidRDefault="00D25A52" w:rsidP="00D25A52">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MPUE-Assumption3: </w:t>
            </w:r>
            <w:r w:rsidRPr="000D3495">
              <w:rPr>
                <w:sz w:val="20"/>
                <w:szCs w:val="22"/>
                <w:lang w:val="en-US"/>
              </w:rPr>
              <w:t xml:space="preserve">Multiple panels are implemented on a </w:t>
            </w:r>
            <w:proofErr w:type="gramStart"/>
            <w:r w:rsidRPr="000D3495">
              <w:rPr>
                <w:sz w:val="20"/>
                <w:szCs w:val="22"/>
                <w:lang w:val="en-US"/>
              </w:rPr>
              <w:t>UE</w:t>
            </w:r>
            <w:proofErr w:type="gramEnd"/>
            <w:r w:rsidRPr="000D3495">
              <w:rPr>
                <w:sz w:val="20"/>
                <w:szCs w:val="22"/>
                <w:lang w:val="en-US"/>
              </w:rPr>
              <w:t xml:space="preserve"> and </w:t>
            </w:r>
            <w:r w:rsidRPr="000D3495">
              <w:rPr>
                <w:b/>
                <w:sz w:val="20"/>
                <w:szCs w:val="22"/>
                <w:u w:val="single"/>
                <w:lang w:val="en-US"/>
              </w:rPr>
              <w:t>multiple</w:t>
            </w:r>
            <w:r w:rsidRPr="000D3495">
              <w:rPr>
                <w:sz w:val="20"/>
                <w:szCs w:val="22"/>
                <w:u w:val="single"/>
                <w:lang w:val="en-US"/>
              </w:rPr>
              <w:t xml:space="preserve"> panels can be activated at a time but only one panel can be used for transmission</w:t>
            </w:r>
          </w:p>
          <w:p w14:paraId="5A5285F0" w14:textId="77777777" w:rsidR="00446999" w:rsidRPr="00446999" w:rsidRDefault="00446999" w:rsidP="00CB63AD">
            <w:pPr>
              <w:rPr>
                <w:szCs w:val="22"/>
                <w:lang w:eastAsia="zh-CN"/>
              </w:rPr>
            </w:pPr>
          </w:p>
          <w:p w14:paraId="0C5C116B" w14:textId="77777777" w:rsidR="006074EE" w:rsidRPr="00C53D55" w:rsidRDefault="006074EE" w:rsidP="006074EE">
            <w:pPr>
              <w:contextualSpacing/>
              <w:rPr>
                <w:b/>
                <w:highlight w:val="green"/>
                <w:lang w:eastAsia="x-none"/>
              </w:rPr>
            </w:pPr>
            <w:r w:rsidRPr="00C53D55">
              <w:rPr>
                <w:b/>
                <w:highlight w:val="green"/>
                <w:lang w:eastAsia="x-none"/>
              </w:rPr>
              <w:t>Agreement</w:t>
            </w:r>
          </w:p>
          <w:p w14:paraId="4314F1AA" w14:textId="77777777" w:rsidR="006074EE" w:rsidRPr="00C53D55" w:rsidRDefault="006074EE" w:rsidP="006074EE">
            <w:pPr>
              <w:snapToGrid w:val="0"/>
              <w:contextualSpacing/>
              <w:rPr>
                <w:szCs w:val="22"/>
              </w:rPr>
            </w:pPr>
            <w:r w:rsidRPr="00C53D55">
              <w:rPr>
                <w:szCs w:val="22"/>
              </w:rPr>
              <w:t>In Rel-16, o</w:t>
            </w:r>
            <w:r w:rsidRPr="006074EE">
              <w:rPr>
                <w:szCs w:val="22"/>
              </w:rPr>
              <w:t>nly introduce specification enhancement for MPUE-Assumption3</w:t>
            </w:r>
          </w:p>
          <w:p w14:paraId="1587DEA7"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 xml:space="preserve">MPUE-Assumption3: Multiple panels are implemented on a </w:t>
            </w:r>
            <w:proofErr w:type="gramStart"/>
            <w:r w:rsidRPr="00C53D55">
              <w:rPr>
                <w:szCs w:val="22"/>
              </w:rPr>
              <w:t>UE</w:t>
            </w:r>
            <w:proofErr w:type="gramEnd"/>
            <w:r w:rsidRPr="00C53D55">
              <w:rPr>
                <w:szCs w:val="22"/>
              </w:rPr>
              <w:t xml:space="preserve"> and multiple panels can be activated at a time but only one panel can be used for transmission.</w:t>
            </w:r>
          </w:p>
          <w:p w14:paraId="1875629E"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Note that this does not require a UE to always activate multi-panels simultaneously</w:t>
            </w:r>
          </w:p>
          <w:p w14:paraId="6A5518D8"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 xml:space="preserve">Note: UE can control the panel activation/deactivation </w:t>
            </w:r>
          </w:p>
          <w:p w14:paraId="5DA70151"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Possible u</w:t>
            </w:r>
            <w:r w:rsidRPr="00C53D55">
              <w:rPr>
                <w:rFonts w:hint="eastAsia"/>
                <w:szCs w:val="22"/>
              </w:rPr>
              <w:t>se cases</w:t>
            </w:r>
            <w:r w:rsidRPr="00C53D55">
              <w:rPr>
                <w:szCs w:val="22"/>
              </w:rPr>
              <w:t xml:space="preserve"> at least include</w:t>
            </w:r>
          </w:p>
          <w:p w14:paraId="6AEA5B03"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 xml:space="preserve">(General) </w:t>
            </w:r>
            <w:r w:rsidRPr="00C53D55">
              <w:rPr>
                <w:rFonts w:hint="eastAsia"/>
                <w:szCs w:val="22"/>
              </w:rPr>
              <w:t>U</w:t>
            </w:r>
            <w:r w:rsidRPr="00C53D55">
              <w:rPr>
                <w:szCs w:val="22"/>
              </w:rPr>
              <w:t>L coverage enhancement for FR2</w:t>
            </w:r>
            <w:r w:rsidRPr="00C53D55">
              <w:t xml:space="preserve"> </w:t>
            </w:r>
            <w:r w:rsidRPr="00C53D55">
              <w:rPr>
                <w:szCs w:val="22"/>
              </w:rPr>
              <w:t xml:space="preserve">considering the UE power consumption </w:t>
            </w:r>
          </w:p>
          <w:p w14:paraId="3BB27315"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Discussion topics in Rel-16 include:</w:t>
            </w:r>
          </w:p>
          <w:p w14:paraId="47F5C32C" w14:textId="77777777" w:rsidR="006074EE" w:rsidRPr="00C53D55" w:rsidRDefault="006074EE" w:rsidP="006074EE">
            <w:pPr>
              <w:numPr>
                <w:ilvl w:val="1"/>
                <w:numId w:val="46"/>
              </w:numPr>
              <w:overflowPunct/>
              <w:autoSpaceDE/>
              <w:autoSpaceDN/>
              <w:snapToGrid w:val="0"/>
              <w:spacing w:after="0"/>
              <w:contextualSpacing/>
              <w:textAlignment w:val="auto"/>
              <w:rPr>
                <w:szCs w:val="22"/>
              </w:rPr>
            </w:pPr>
            <w:r w:rsidRPr="00C53D55">
              <w:rPr>
                <w:szCs w:val="22"/>
              </w:rPr>
              <w:t>Details on the identification for a panel and corresponding panel definition</w:t>
            </w:r>
          </w:p>
          <w:p w14:paraId="3A4D40F5" w14:textId="77777777" w:rsidR="006074EE" w:rsidRPr="00C53D55" w:rsidRDefault="006074EE" w:rsidP="006074EE">
            <w:pPr>
              <w:numPr>
                <w:ilvl w:val="0"/>
                <w:numId w:val="46"/>
              </w:numPr>
              <w:overflowPunct/>
              <w:autoSpaceDE/>
              <w:autoSpaceDN/>
              <w:snapToGrid w:val="0"/>
              <w:spacing w:after="0"/>
              <w:contextualSpacing/>
              <w:textAlignment w:val="auto"/>
              <w:rPr>
                <w:szCs w:val="22"/>
              </w:rPr>
            </w:pPr>
            <w:r w:rsidRPr="00C53D55">
              <w:rPr>
                <w:szCs w:val="22"/>
              </w:rPr>
              <w:t xml:space="preserve">Any enhancement introduced in Rel-16 should take further enhancement of simultaneous transmission across multiple panels for future releases into account. </w:t>
            </w:r>
          </w:p>
          <w:p w14:paraId="2C5349B2" w14:textId="123EFA0C" w:rsidR="00CB63AD" w:rsidRDefault="006074EE" w:rsidP="006074EE">
            <w:pPr>
              <w:snapToGrid w:val="0"/>
              <w:contextualSpacing/>
              <w:rPr>
                <w:szCs w:val="22"/>
                <w:lang w:eastAsia="zh-CN"/>
              </w:rPr>
            </w:pPr>
            <w:r w:rsidRPr="00C53D55">
              <w:rPr>
                <w:szCs w:val="22"/>
              </w:rPr>
              <w:t>This is a UE optional feature</w:t>
            </w:r>
            <w:r>
              <w:rPr>
                <w:rFonts w:hint="eastAsia"/>
                <w:szCs w:val="22"/>
                <w:lang w:eastAsia="zh-CN"/>
              </w:rPr>
              <w:t>.</w:t>
            </w:r>
          </w:p>
          <w:p w14:paraId="20D7EF6D" w14:textId="25179987" w:rsidR="006074EE" w:rsidRPr="006074EE" w:rsidRDefault="006074EE" w:rsidP="006074EE">
            <w:pPr>
              <w:snapToGrid w:val="0"/>
              <w:contextualSpacing/>
              <w:rPr>
                <w:szCs w:val="22"/>
              </w:rPr>
            </w:pPr>
          </w:p>
        </w:tc>
      </w:tr>
    </w:tbl>
    <w:p w14:paraId="5F7BC43A" w14:textId="77777777" w:rsidR="00CB63AD" w:rsidRPr="00CB63AD" w:rsidRDefault="00CB63AD" w:rsidP="0023750D">
      <w:pPr>
        <w:overflowPunct/>
        <w:autoSpaceDE/>
        <w:autoSpaceDN/>
        <w:adjustRightInd/>
        <w:snapToGrid w:val="0"/>
        <w:spacing w:after="120"/>
        <w:jc w:val="both"/>
        <w:textAlignment w:val="auto"/>
        <w:rPr>
          <w:bCs/>
          <w:sz w:val="21"/>
          <w:szCs w:val="21"/>
          <w:lang w:eastAsia="zh-CN"/>
        </w:rPr>
      </w:pPr>
    </w:p>
    <w:p w14:paraId="54FF2775" w14:textId="04294A4E" w:rsidR="007223C0" w:rsidRPr="007223C0" w:rsidRDefault="00446999" w:rsidP="00446999">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In </w:t>
      </w:r>
      <w:r w:rsidR="007E5FC5">
        <w:rPr>
          <w:rFonts w:hint="eastAsia"/>
          <w:bCs/>
          <w:sz w:val="21"/>
          <w:szCs w:val="21"/>
          <w:lang w:eastAsia="zh-CN"/>
        </w:rPr>
        <w:t>3GPP Rel-16</w:t>
      </w:r>
      <w:r>
        <w:rPr>
          <w:rFonts w:hint="eastAsia"/>
          <w:bCs/>
          <w:sz w:val="21"/>
          <w:szCs w:val="21"/>
          <w:lang w:eastAsia="zh-CN"/>
        </w:rPr>
        <w:t xml:space="preserve">, from UE perspective, </w:t>
      </w:r>
      <w:r w:rsidRPr="00446999">
        <w:rPr>
          <w:bCs/>
          <w:sz w:val="21"/>
          <w:szCs w:val="21"/>
          <w:lang w:eastAsia="zh-CN"/>
        </w:rPr>
        <w:t>multiple panels can be activated at a time but only one panel can be used for transmission</w:t>
      </w:r>
      <w:r>
        <w:rPr>
          <w:rFonts w:hint="eastAsia"/>
          <w:bCs/>
          <w:sz w:val="21"/>
          <w:szCs w:val="21"/>
          <w:lang w:eastAsia="zh-CN"/>
        </w:rPr>
        <w:t xml:space="preserve">. </w:t>
      </w:r>
      <w:r>
        <w:rPr>
          <w:bCs/>
          <w:sz w:val="21"/>
          <w:szCs w:val="21"/>
          <w:lang w:eastAsia="zh-CN"/>
        </w:rPr>
        <w:t>T</w:t>
      </w:r>
      <w:r>
        <w:rPr>
          <w:rFonts w:hint="eastAsia"/>
          <w:bCs/>
          <w:sz w:val="21"/>
          <w:szCs w:val="21"/>
          <w:lang w:eastAsia="zh-CN"/>
        </w:rPr>
        <w:t xml:space="preserve">he number of supported simultaneous transmission </w:t>
      </w:r>
      <w:r>
        <w:rPr>
          <w:bCs/>
          <w:sz w:val="21"/>
          <w:szCs w:val="21"/>
          <w:lang w:eastAsia="zh-CN"/>
        </w:rPr>
        <w:t>panel</w:t>
      </w:r>
      <w:r>
        <w:rPr>
          <w:rFonts w:hint="eastAsia"/>
          <w:bCs/>
          <w:sz w:val="21"/>
          <w:szCs w:val="21"/>
          <w:lang w:eastAsia="zh-CN"/>
        </w:rPr>
        <w:t xml:space="preserve">s is up to UE capability. </w:t>
      </w:r>
      <w:r w:rsidR="007E5FC5">
        <w:rPr>
          <w:rFonts w:hint="eastAsia"/>
          <w:bCs/>
          <w:sz w:val="21"/>
          <w:szCs w:val="21"/>
          <w:lang w:eastAsia="zh-CN"/>
        </w:rPr>
        <w:t xml:space="preserve">In 3GPP </w:t>
      </w:r>
      <w:r w:rsidR="007E5FC5" w:rsidRPr="007E5FC5">
        <w:rPr>
          <w:bCs/>
          <w:sz w:val="21"/>
          <w:szCs w:val="21"/>
          <w:lang w:eastAsia="zh-CN"/>
        </w:rPr>
        <w:t xml:space="preserve">Rel-18, </w:t>
      </w:r>
      <w:r w:rsidR="007E5FC5">
        <w:rPr>
          <w:rFonts w:hint="eastAsia"/>
          <w:bCs/>
          <w:sz w:val="21"/>
          <w:szCs w:val="21"/>
          <w:lang w:eastAsia="zh-CN"/>
        </w:rPr>
        <w:t>t</w:t>
      </w:r>
      <w:r w:rsidR="007E5FC5" w:rsidRPr="007E5FC5">
        <w:rPr>
          <w:bCs/>
          <w:sz w:val="21"/>
          <w:szCs w:val="21"/>
          <w:lang w:eastAsia="zh-CN"/>
        </w:rPr>
        <w:t>o facilitate simultaneous UL transmission across two panels (STx2P), the support of two TPMI</w:t>
      </w:r>
      <w:r w:rsidR="007E5FC5">
        <w:rPr>
          <w:rFonts w:hint="eastAsia"/>
          <w:bCs/>
          <w:sz w:val="21"/>
          <w:szCs w:val="21"/>
          <w:lang w:eastAsia="zh-CN"/>
        </w:rPr>
        <w:t xml:space="preserve"> (</w:t>
      </w:r>
      <w:r w:rsidR="007E5FC5" w:rsidRPr="007E5FC5">
        <w:rPr>
          <w:bCs/>
          <w:sz w:val="21"/>
          <w:szCs w:val="21"/>
          <w:lang w:eastAsia="zh-CN"/>
        </w:rPr>
        <w:t>transmission precoding matrix indication</w:t>
      </w:r>
      <w:r w:rsidR="007E5FC5">
        <w:rPr>
          <w:rFonts w:hint="eastAsia"/>
          <w:bCs/>
          <w:sz w:val="21"/>
          <w:szCs w:val="21"/>
          <w:lang w:eastAsia="zh-CN"/>
        </w:rPr>
        <w:t>)</w:t>
      </w:r>
      <w:r w:rsidR="007E5FC5" w:rsidRPr="007E5FC5">
        <w:rPr>
          <w:bCs/>
          <w:sz w:val="21"/>
          <w:szCs w:val="21"/>
          <w:lang w:eastAsia="zh-CN"/>
        </w:rPr>
        <w:t>/SRIs</w:t>
      </w:r>
      <w:r w:rsidR="007E5FC5">
        <w:rPr>
          <w:rFonts w:hint="eastAsia"/>
          <w:bCs/>
          <w:sz w:val="21"/>
          <w:szCs w:val="21"/>
          <w:lang w:eastAsia="zh-CN"/>
        </w:rPr>
        <w:t xml:space="preserve"> (</w:t>
      </w:r>
      <w:r w:rsidR="007E5FC5" w:rsidRPr="007E5FC5">
        <w:rPr>
          <w:bCs/>
          <w:sz w:val="21"/>
          <w:szCs w:val="21"/>
          <w:lang w:eastAsia="zh-CN"/>
        </w:rPr>
        <w:t>SRS resource indicator</w:t>
      </w:r>
      <w:r w:rsidR="007E5FC5">
        <w:rPr>
          <w:rFonts w:hint="eastAsia"/>
          <w:bCs/>
          <w:sz w:val="21"/>
          <w:szCs w:val="21"/>
          <w:lang w:eastAsia="zh-CN"/>
        </w:rPr>
        <w:t>s)</w:t>
      </w:r>
      <w:r w:rsidR="007E5FC5" w:rsidRPr="007E5FC5">
        <w:rPr>
          <w:bCs/>
          <w:sz w:val="21"/>
          <w:szCs w:val="21"/>
          <w:lang w:eastAsia="zh-CN"/>
        </w:rPr>
        <w:t xml:space="preserve"> and/or TCIs is introduced. Each TPMI/SRI and/or TCI can be applied for UL transmission associated with each panel. </w:t>
      </w:r>
      <w:r w:rsidR="007223C0">
        <w:rPr>
          <w:rFonts w:hint="eastAsia"/>
          <w:bCs/>
          <w:sz w:val="21"/>
          <w:szCs w:val="21"/>
          <w:lang w:eastAsia="zh-CN"/>
        </w:rPr>
        <w:t>For example, s</w:t>
      </w:r>
      <w:r w:rsidR="007E5FC5">
        <w:rPr>
          <w:rFonts w:hint="eastAsia"/>
          <w:bCs/>
          <w:sz w:val="21"/>
          <w:szCs w:val="21"/>
          <w:lang w:eastAsia="zh-CN"/>
        </w:rPr>
        <w:t xml:space="preserve">ome 5G smart phones </w:t>
      </w:r>
      <w:r w:rsidR="007E5FC5" w:rsidRPr="00446999">
        <w:rPr>
          <w:bCs/>
          <w:sz w:val="21"/>
          <w:szCs w:val="21"/>
          <w:lang w:eastAsia="zh-CN"/>
        </w:rPr>
        <w:t>typically have two panels, one dedicated to front-side transmission and the other for back-side transmission</w:t>
      </w:r>
      <w:r w:rsidR="007E5FC5">
        <w:rPr>
          <w:rFonts w:hint="eastAsia"/>
          <w:bCs/>
          <w:sz w:val="21"/>
          <w:szCs w:val="21"/>
          <w:lang w:eastAsia="zh-CN"/>
        </w:rPr>
        <w:t xml:space="preserve">. </w:t>
      </w:r>
      <w:r w:rsidR="007223C0" w:rsidRPr="007223C0">
        <w:rPr>
          <w:bCs/>
          <w:sz w:val="21"/>
          <w:szCs w:val="21"/>
          <w:lang w:eastAsia="zh-CN"/>
        </w:rPr>
        <w:t>For UEs supporting two panels</w:t>
      </w:r>
      <w:r w:rsidR="007223C0">
        <w:rPr>
          <w:rFonts w:hint="eastAsia"/>
          <w:bCs/>
          <w:sz w:val="21"/>
          <w:szCs w:val="21"/>
          <w:lang w:eastAsia="zh-CN"/>
        </w:rPr>
        <w:t xml:space="preserve"> in </w:t>
      </w:r>
      <w:proofErr w:type="spellStart"/>
      <w:r w:rsidR="007223C0" w:rsidRPr="007223C0">
        <w:rPr>
          <w:bCs/>
          <w:sz w:val="21"/>
          <w:szCs w:val="21"/>
          <w:lang w:eastAsia="zh-CN"/>
        </w:rPr>
        <w:t>sDCI</w:t>
      </w:r>
      <w:proofErr w:type="spellEnd"/>
      <w:r w:rsidR="007223C0">
        <w:rPr>
          <w:rFonts w:hint="eastAsia"/>
          <w:bCs/>
          <w:sz w:val="21"/>
          <w:szCs w:val="21"/>
          <w:lang w:eastAsia="zh-CN"/>
        </w:rPr>
        <w:t xml:space="preserve"> (single-DCI) </w:t>
      </w:r>
      <w:r w:rsidR="007223C0" w:rsidRPr="007223C0">
        <w:rPr>
          <w:bCs/>
          <w:sz w:val="21"/>
          <w:szCs w:val="21"/>
          <w:lang w:eastAsia="zh-CN"/>
        </w:rPr>
        <w:t xml:space="preserve">based </w:t>
      </w:r>
      <w:proofErr w:type="spellStart"/>
      <w:r w:rsidR="007223C0" w:rsidRPr="007223C0">
        <w:rPr>
          <w:bCs/>
          <w:sz w:val="21"/>
          <w:szCs w:val="21"/>
          <w:lang w:eastAsia="zh-CN"/>
        </w:rPr>
        <w:t>mTRP</w:t>
      </w:r>
      <w:proofErr w:type="spellEnd"/>
      <w:r w:rsidR="007223C0">
        <w:rPr>
          <w:rFonts w:hint="eastAsia"/>
          <w:bCs/>
          <w:sz w:val="21"/>
          <w:szCs w:val="21"/>
          <w:lang w:eastAsia="zh-CN"/>
        </w:rPr>
        <w:t xml:space="preserve"> transmission</w:t>
      </w:r>
      <w:r w:rsidR="007223C0" w:rsidRPr="007223C0">
        <w:rPr>
          <w:bCs/>
          <w:sz w:val="21"/>
          <w:szCs w:val="21"/>
          <w:lang w:eastAsia="zh-CN"/>
        </w:rPr>
        <w:t>, the following are supported:</w:t>
      </w:r>
      <w:r w:rsidR="007223C0">
        <w:rPr>
          <w:rFonts w:hint="eastAsia"/>
          <w:bCs/>
          <w:sz w:val="21"/>
          <w:szCs w:val="21"/>
          <w:lang w:eastAsia="zh-CN"/>
        </w:rPr>
        <w:t xml:space="preserve"> </w:t>
      </w:r>
      <w:r w:rsidR="007223C0" w:rsidRPr="007223C0">
        <w:rPr>
          <w:bCs/>
          <w:sz w:val="21"/>
          <w:szCs w:val="21"/>
          <w:lang w:eastAsia="zh-CN"/>
        </w:rPr>
        <w:t xml:space="preserve">Spatial-division multiplexing (SDM) PUSCH transmission where the two </w:t>
      </w:r>
      <w:proofErr w:type="gramStart"/>
      <w:r w:rsidR="007223C0" w:rsidRPr="007223C0">
        <w:rPr>
          <w:bCs/>
          <w:sz w:val="21"/>
          <w:szCs w:val="21"/>
          <w:lang w:eastAsia="zh-CN"/>
        </w:rPr>
        <w:t>subsets of layers</w:t>
      </w:r>
      <w:proofErr w:type="gramEnd"/>
      <w:r w:rsidR="007223C0" w:rsidRPr="007223C0">
        <w:rPr>
          <w:bCs/>
          <w:sz w:val="21"/>
          <w:szCs w:val="21"/>
          <w:lang w:eastAsia="zh-CN"/>
        </w:rPr>
        <w:t xml:space="preserve"> of one PUSCH are separately </w:t>
      </w:r>
      <w:proofErr w:type="spellStart"/>
      <w:r w:rsidR="007223C0" w:rsidRPr="007223C0">
        <w:rPr>
          <w:bCs/>
          <w:sz w:val="21"/>
          <w:szCs w:val="21"/>
          <w:lang w:eastAsia="zh-CN"/>
        </w:rPr>
        <w:t>precoded</w:t>
      </w:r>
      <w:proofErr w:type="spellEnd"/>
      <w:r w:rsidR="007223C0" w:rsidRPr="007223C0">
        <w:rPr>
          <w:bCs/>
          <w:sz w:val="21"/>
          <w:szCs w:val="21"/>
          <w:lang w:eastAsia="zh-CN"/>
        </w:rPr>
        <w:t xml:space="preserve"> and simultaneously transmitted from two panels</w:t>
      </w:r>
      <w:r w:rsidR="007223C0">
        <w:rPr>
          <w:rFonts w:hint="eastAsia"/>
          <w:bCs/>
          <w:sz w:val="21"/>
          <w:szCs w:val="21"/>
          <w:lang w:eastAsia="zh-CN"/>
        </w:rPr>
        <w:t xml:space="preserve">. </w:t>
      </w:r>
      <w:r w:rsidR="007223C0" w:rsidRPr="007223C0">
        <w:rPr>
          <w:bCs/>
          <w:sz w:val="21"/>
          <w:szCs w:val="21"/>
          <w:lang w:eastAsia="zh-CN"/>
        </w:rPr>
        <w:t xml:space="preserve">Single-frequency network (SFN) PUSCH transmission where the same PUSCH signal is separately </w:t>
      </w:r>
      <w:proofErr w:type="spellStart"/>
      <w:r w:rsidR="007223C0" w:rsidRPr="007223C0">
        <w:rPr>
          <w:bCs/>
          <w:sz w:val="21"/>
          <w:szCs w:val="21"/>
          <w:lang w:eastAsia="zh-CN"/>
        </w:rPr>
        <w:t>precoded</w:t>
      </w:r>
      <w:proofErr w:type="spellEnd"/>
      <w:r w:rsidR="007223C0" w:rsidRPr="007223C0">
        <w:rPr>
          <w:bCs/>
          <w:sz w:val="21"/>
          <w:szCs w:val="21"/>
          <w:lang w:eastAsia="zh-CN"/>
        </w:rPr>
        <w:t xml:space="preserve"> and simultaneously transmitted on two panels</w:t>
      </w:r>
      <w:r w:rsidR="007223C0">
        <w:rPr>
          <w:rFonts w:hint="eastAsia"/>
          <w:bCs/>
          <w:sz w:val="21"/>
          <w:szCs w:val="21"/>
          <w:lang w:eastAsia="zh-CN"/>
        </w:rPr>
        <w:t>. F</w:t>
      </w:r>
      <w:r w:rsidR="007223C0" w:rsidRPr="007223C0">
        <w:rPr>
          <w:bCs/>
          <w:sz w:val="21"/>
          <w:szCs w:val="21"/>
          <w:lang w:eastAsia="zh-CN"/>
        </w:rPr>
        <w:t xml:space="preserve">or the </w:t>
      </w:r>
      <w:proofErr w:type="spellStart"/>
      <w:r w:rsidR="007223C0" w:rsidRPr="007223C0">
        <w:rPr>
          <w:bCs/>
          <w:sz w:val="21"/>
          <w:szCs w:val="21"/>
          <w:lang w:eastAsia="zh-CN"/>
        </w:rPr>
        <w:t>mDCI</w:t>
      </w:r>
      <w:proofErr w:type="spellEnd"/>
      <w:r w:rsidR="007223C0" w:rsidRPr="007223C0">
        <w:rPr>
          <w:bCs/>
          <w:sz w:val="21"/>
          <w:szCs w:val="21"/>
          <w:lang w:eastAsia="zh-CN"/>
        </w:rPr>
        <w:t xml:space="preserve"> </w:t>
      </w:r>
      <w:r w:rsidR="007223C0">
        <w:rPr>
          <w:rFonts w:hint="eastAsia"/>
          <w:bCs/>
          <w:sz w:val="21"/>
          <w:szCs w:val="21"/>
          <w:lang w:eastAsia="zh-CN"/>
        </w:rPr>
        <w:t xml:space="preserve">(multi-DCI) </w:t>
      </w:r>
      <w:r w:rsidR="007223C0" w:rsidRPr="007223C0">
        <w:rPr>
          <w:bCs/>
          <w:sz w:val="21"/>
          <w:szCs w:val="21"/>
          <w:lang w:eastAsia="zh-CN"/>
        </w:rPr>
        <w:t xml:space="preserve">based </w:t>
      </w:r>
      <w:proofErr w:type="spellStart"/>
      <w:r w:rsidR="007223C0" w:rsidRPr="007223C0">
        <w:rPr>
          <w:bCs/>
          <w:sz w:val="21"/>
          <w:szCs w:val="21"/>
          <w:lang w:eastAsia="zh-CN"/>
        </w:rPr>
        <w:t>mTRP</w:t>
      </w:r>
      <w:proofErr w:type="spellEnd"/>
      <w:r w:rsidR="007223C0" w:rsidRPr="007223C0">
        <w:rPr>
          <w:bCs/>
          <w:sz w:val="21"/>
          <w:szCs w:val="21"/>
          <w:lang w:eastAsia="zh-CN"/>
        </w:rPr>
        <w:t xml:space="preserve"> transmission scheme, the two DCIs associated with different </w:t>
      </w:r>
      <w:proofErr w:type="spellStart"/>
      <w:r w:rsidR="007223C0" w:rsidRPr="007223C0">
        <w:rPr>
          <w:bCs/>
          <w:sz w:val="21"/>
          <w:szCs w:val="21"/>
          <w:lang w:eastAsia="zh-CN"/>
        </w:rPr>
        <w:t>coresetPoolIndex</w:t>
      </w:r>
      <w:proofErr w:type="spellEnd"/>
      <w:r w:rsidR="007223C0" w:rsidRPr="007223C0">
        <w:rPr>
          <w:bCs/>
          <w:sz w:val="21"/>
          <w:szCs w:val="21"/>
          <w:lang w:eastAsia="zh-CN"/>
        </w:rPr>
        <w:t xml:space="preserve"> values can schedule two separate PUSCH transmissions (each from a panel and separately </w:t>
      </w:r>
      <w:proofErr w:type="spellStart"/>
      <w:r w:rsidR="007223C0" w:rsidRPr="007223C0">
        <w:rPr>
          <w:bCs/>
          <w:sz w:val="21"/>
          <w:szCs w:val="21"/>
          <w:lang w:eastAsia="zh-CN"/>
        </w:rPr>
        <w:t>precoded</w:t>
      </w:r>
      <w:proofErr w:type="spellEnd"/>
      <w:r w:rsidR="007223C0" w:rsidRPr="007223C0">
        <w:rPr>
          <w:bCs/>
          <w:sz w:val="21"/>
          <w:szCs w:val="21"/>
          <w:lang w:eastAsia="zh-CN"/>
        </w:rPr>
        <w:t>, with its own beam) which can be transmitted simultaneously.</w:t>
      </w:r>
      <w:r w:rsidR="007223C0">
        <w:rPr>
          <w:rFonts w:hint="eastAsia"/>
          <w:bCs/>
          <w:sz w:val="21"/>
          <w:szCs w:val="21"/>
          <w:lang w:eastAsia="zh-CN"/>
        </w:rPr>
        <w:t xml:space="preserve"> This feature of </w:t>
      </w:r>
      <w:r w:rsidR="007223C0" w:rsidRPr="007223C0">
        <w:rPr>
          <w:bCs/>
          <w:sz w:val="21"/>
          <w:szCs w:val="21"/>
          <w:lang w:eastAsia="zh-CN"/>
        </w:rPr>
        <w:t>UL simultaneous transmission with multi-panel (</w:t>
      </w:r>
      <w:proofErr w:type="spellStart"/>
      <w:r w:rsidR="007223C0" w:rsidRPr="007223C0">
        <w:rPr>
          <w:bCs/>
          <w:sz w:val="21"/>
          <w:szCs w:val="21"/>
          <w:lang w:eastAsia="zh-CN"/>
        </w:rPr>
        <w:t>STxMP</w:t>
      </w:r>
      <w:proofErr w:type="spellEnd"/>
      <w:r w:rsidR="007223C0" w:rsidRPr="007223C0">
        <w:rPr>
          <w:bCs/>
          <w:sz w:val="21"/>
          <w:szCs w:val="21"/>
          <w:lang w:eastAsia="zh-CN"/>
        </w:rPr>
        <w:t>)</w:t>
      </w:r>
      <w:r w:rsidR="007223C0">
        <w:rPr>
          <w:rFonts w:hint="eastAsia"/>
          <w:bCs/>
          <w:sz w:val="21"/>
          <w:szCs w:val="21"/>
          <w:lang w:eastAsia="zh-CN"/>
        </w:rPr>
        <w:t xml:space="preserve"> needs to be supported in 6G Day-1. Whether to support </w:t>
      </w:r>
      <w:r w:rsidR="007223C0" w:rsidRPr="007223C0">
        <w:rPr>
          <w:bCs/>
          <w:sz w:val="21"/>
          <w:szCs w:val="21"/>
          <w:lang w:eastAsia="zh-CN"/>
        </w:rPr>
        <w:t xml:space="preserve">s-DCI based, </w:t>
      </w:r>
      <w:proofErr w:type="spellStart"/>
      <w:r w:rsidR="007223C0" w:rsidRPr="007223C0">
        <w:rPr>
          <w:bCs/>
          <w:sz w:val="21"/>
          <w:szCs w:val="21"/>
          <w:lang w:eastAsia="zh-CN"/>
        </w:rPr>
        <w:t>mDCI</w:t>
      </w:r>
      <w:proofErr w:type="spellEnd"/>
      <w:r w:rsidR="007223C0" w:rsidRPr="007223C0">
        <w:rPr>
          <w:bCs/>
          <w:sz w:val="21"/>
          <w:szCs w:val="21"/>
          <w:lang w:eastAsia="zh-CN"/>
        </w:rPr>
        <w:t xml:space="preserve"> based, SFN based, SDM based </w:t>
      </w:r>
      <w:proofErr w:type="spellStart"/>
      <w:r w:rsidR="007223C0" w:rsidRPr="007223C0">
        <w:rPr>
          <w:bCs/>
          <w:sz w:val="21"/>
          <w:szCs w:val="21"/>
          <w:lang w:eastAsia="zh-CN"/>
        </w:rPr>
        <w:t>STxMP</w:t>
      </w:r>
      <w:proofErr w:type="spellEnd"/>
      <w:r w:rsidR="007223C0">
        <w:rPr>
          <w:rFonts w:hint="eastAsia"/>
          <w:bCs/>
          <w:sz w:val="21"/>
          <w:szCs w:val="21"/>
          <w:lang w:eastAsia="zh-CN"/>
        </w:rPr>
        <w:t xml:space="preserve"> can be further study.</w:t>
      </w:r>
    </w:p>
    <w:p w14:paraId="33A3B056" w14:textId="3CA9CE63" w:rsidR="005813C2" w:rsidRDefault="007223C0" w:rsidP="00446999">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As </w:t>
      </w:r>
      <w:r w:rsidR="00AC5B54">
        <w:rPr>
          <w:bCs/>
          <w:sz w:val="21"/>
          <w:szCs w:val="21"/>
          <w:lang w:eastAsia="zh-CN"/>
        </w:rPr>
        <w:t>is well</w:t>
      </w:r>
      <w:r>
        <w:rPr>
          <w:rFonts w:hint="eastAsia"/>
          <w:bCs/>
          <w:sz w:val="21"/>
          <w:szCs w:val="21"/>
          <w:lang w:eastAsia="zh-CN"/>
        </w:rPr>
        <w:t xml:space="preserve"> known, the more simultaneous transmission </w:t>
      </w:r>
      <w:r>
        <w:rPr>
          <w:bCs/>
          <w:sz w:val="21"/>
          <w:szCs w:val="21"/>
          <w:lang w:eastAsia="zh-CN"/>
        </w:rPr>
        <w:t>panel</w:t>
      </w:r>
      <w:r>
        <w:rPr>
          <w:rFonts w:hint="eastAsia"/>
          <w:bCs/>
          <w:sz w:val="21"/>
          <w:szCs w:val="21"/>
          <w:lang w:eastAsia="zh-CN"/>
        </w:rPr>
        <w:t xml:space="preserve">s will bring additional complexity, cost and power consumption due to </w:t>
      </w:r>
      <w:r w:rsidRPr="00DA6FCA">
        <w:rPr>
          <w:bCs/>
          <w:sz w:val="21"/>
          <w:szCs w:val="21"/>
          <w:lang w:eastAsia="zh-CN"/>
        </w:rPr>
        <w:t xml:space="preserve">Maximum Permissible Exposure </w:t>
      </w:r>
      <w:r>
        <w:rPr>
          <w:rFonts w:hint="eastAsia"/>
          <w:bCs/>
          <w:sz w:val="21"/>
          <w:szCs w:val="21"/>
          <w:lang w:eastAsia="zh-CN"/>
        </w:rPr>
        <w:t>(MPE) issues. However, f</w:t>
      </w:r>
      <w:r w:rsidR="00CA7786" w:rsidRPr="00CA7786">
        <w:rPr>
          <w:bCs/>
          <w:sz w:val="21"/>
          <w:szCs w:val="21"/>
          <w:lang w:eastAsia="zh-CN"/>
        </w:rPr>
        <w:t>or</w:t>
      </w:r>
      <w:r w:rsidR="00D31EC2">
        <w:rPr>
          <w:rFonts w:hint="eastAsia"/>
          <w:bCs/>
          <w:sz w:val="21"/>
          <w:szCs w:val="21"/>
          <w:lang w:eastAsia="zh-CN"/>
        </w:rPr>
        <w:t xml:space="preserve"> some</w:t>
      </w:r>
      <w:r w:rsidR="00CA7786">
        <w:rPr>
          <w:rFonts w:hint="eastAsia"/>
          <w:bCs/>
          <w:sz w:val="21"/>
          <w:szCs w:val="21"/>
          <w:lang w:eastAsia="zh-CN"/>
        </w:rPr>
        <w:t xml:space="preserve"> 6G </w:t>
      </w:r>
      <w:r w:rsidR="00CA7786" w:rsidRPr="00CA7786">
        <w:rPr>
          <w:bCs/>
          <w:sz w:val="21"/>
          <w:szCs w:val="21"/>
          <w:lang w:eastAsia="zh-CN"/>
        </w:rPr>
        <w:t>high-end UE</w:t>
      </w:r>
      <w:r w:rsidR="00D72B90">
        <w:rPr>
          <w:rFonts w:hint="eastAsia"/>
          <w:bCs/>
          <w:sz w:val="21"/>
          <w:szCs w:val="21"/>
          <w:lang w:eastAsia="zh-CN"/>
        </w:rPr>
        <w:t>s</w:t>
      </w:r>
      <w:r w:rsidR="00CA7786" w:rsidRPr="00CA7786">
        <w:rPr>
          <w:bCs/>
          <w:sz w:val="21"/>
          <w:szCs w:val="21"/>
          <w:lang w:eastAsia="zh-CN"/>
        </w:rPr>
        <w:t xml:space="preserve">, </w:t>
      </w:r>
      <w:r w:rsidR="00CA7786">
        <w:rPr>
          <w:rFonts w:hint="eastAsia"/>
          <w:bCs/>
          <w:sz w:val="21"/>
          <w:szCs w:val="21"/>
          <w:lang w:eastAsia="zh-CN"/>
        </w:rPr>
        <w:t xml:space="preserve">e.g., </w:t>
      </w:r>
      <w:r w:rsidR="00CA7786" w:rsidRPr="00CA7786">
        <w:rPr>
          <w:bCs/>
          <w:sz w:val="21"/>
          <w:szCs w:val="21"/>
          <w:lang w:eastAsia="zh-CN"/>
        </w:rPr>
        <w:t xml:space="preserve">CPE/FWA, the maximum number </w:t>
      </w:r>
      <w:r w:rsidR="00CA7786">
        <w:rPr>
          <w:rFonts w:hint="eastAsia"/>
          <w:bCs/>
          <w:sz w:val="21"/>
          <w:szCs w:val="21"/>
          <w:lang w:eastAsia="zh-CN"/>
        </w:rPr>
        <w:t xml:space="preserve">of supported simultaneous transmission </w:t>
      </w:r>
      <w:r w:rsidR="00CA7786">
        <w:rPr>
          <w:bCs/>
          <w:sz w:val="21"/>
          <w:szCs w:val="21"/>
          <w:lang w:eastAsia="zh-CN"/>
        </w:rPr>
        <w:t>panel</w:t>
      </w:r>
      <w:r w:rsidR="00CA7786">
        <w:rPr>
          <w:rFonts w:hint="eastAsia"/>
          <w:bCs/>
          <w:sz w:val="21"/>
          <w:szCs w:val="21"/>
          <w:lang w:eastAsia="zh-CN"/>
        </w:rPr>
        <w:t>s</w:t>
      </w:r>
      <w:r w:rsidR="00CA7786" w:rsidRPr="00CA7786">
        <w:rPr>
          <w:bCs/>
          <w:sz w:val="21"/>
          <w:szCs w:val="21"/>
          <w:lang w:eastAsia="zh-CN"/>
        </w:rPr>
        <w:t xml:space="preserve"> can be extended</w:t>
      </w:r>
      <w:r w:rsidR="00D31EC2">
        <w:rPr>
          <w:rFonts w:hint="eastAsia"/>
          <w:bCs/>
          <w:sz w:val="21"/>
          <w:szCs w:val="21"/>
          <w:lang w:eastAsia="zh-CN"/>
        </w:rPr>
        <w:t xml:space="preserve"> to achieve higher UL capacity and s</w:t>
      </w:r>
      <w:r w:rsidR="00D31EC2" w:rsidRPr="00D31EC2">
        <w:rPr>
          <w:bCs/>
          <w:sz w:val="21"/>
          <w:szCs w:val="21"/>
          <w:lang w:eastAsia="zh-CN"/>
        </w:rPr>
        <w:t xml:space="preserve">pectral </w:t>
      </w:r>
      <w:r w:rsidR="00D31EC2">
        <w:rPr>
          <w:rFonts w:hint="eastAsia"/>
          <w:bCs/>
          <w:sz w:val="21"/>
          <w:szCs w:val="21"/>
          <w:lang w:eastAsia="zh-CN"/>
        </w:rPr>
        <w:t>e</w:t>
      </w:r>
      <w:r w:rsidR="00D31EC2" w:rsidRPr="00D31EC2">
        <w:rPr>
          <w:bCs/>
          <w:sz w:val="21"/>
          <w:szCs w:val="21"/>
          <w:lang w:eastAsia="zh-CN"/>
        </w:rPr>
        <w:t>fficiency</w:t>
      </w:r>
      <w:r w:rsidR="005813C2">
        <w:rPr>
          <w:rFonts w:hint="eastAsia"/>
          <w:bCs/>
          <w:sz w:val="21"/>
          <w:szCs w:val="21"/>
          <w:lang w:eastAsia="zh-CN"/>
        </w:rPr>
        <w:t xml:space="preserve">, </w:t>
      </w:r>
      <w:r w:rsidR="00D72B90">
        <w:rPr>
          <w:rFonts w:hint="eastAsia"/>
          <w:bCs/>
          <w:sz w:val="21"/>
          <w:szCs w:val="21"/>
          <w:lang w:eastAsia="zh-CN"/>
        </w:rPr>
        <w:t xml:space="preserve">e.g., 4 panels, </w:t>
      </w:r>
      <w:r w:rsidR="005813C2">
        <w:rPr>
          <w:rFonts w:hint="eastAsia"/>
          <w:bCs/>
          <w:sz w:val="21"/>
          <w:szCs w:val="21"/>
          <w:lang w:eastAsia="zh-CN"/>
        </w:rPr>
        <w:t xml:space="preserve">especially for the </w:t>
      </w:r>
      <w:r w:rsidR="00D72B90">
        <w:rPr>
          <w:rFonts w:hint="eastAsia"/>
          <w:bCs/>
          <w:sz w:val="21"/>
          <w:szCs w:val="21"/>
          <w:lang w:eastAsia="zh-CN"/>
        </w:rPr>
        <w:t>s</w:t>
      </w:r>
      <w:r w:rsidR="005813C2">
        <w:rPr>
          <w:bCs/>
          <w:sz w:val="21"/>
          <w:szCs w:val="21"/>
          <w:lang w:eastAsia="zh-CN"/>
        </w:rPr>
        <w:t>pecified</w:t>
      </w:r>
      <w:r w:rsidR="005813C2">
        <w:rPr>
          <w:rFonts w:hint="eastAsia"/>
          <w:bCs/>
          <w:sz w:val="21"/>
          <w:szCs w:val="21"/>
          <w:lang w:eastAsia="zh-CN"/>
        </w:rPr>
        <w:t xml:space="preserve"> u</w:t>
      </w:r>
      <w:r w:rsidR="005813C2" w:rsidRPr="005813C2">
        <w:rPr>
          <w:bCs/>
          <w:sz w:val="21"/>
          <w:szCs w:val="21"/>
          <w:lang w:eastAsia="zh-CN"/>
        </w:rPr>
        <w:t xml:space="preserve">plink </w:t>
      </w:r>
      <w:r w:rsidR="005813C2">
        <w:rPr>
          <w:rFonts w:hint="eastAsia"/>
          <w:bCs/>
          <w:sz w:val="21"/>
          <w:szCs w:val="21"/>
          <w:lang w:eastAsia="zh-CN"/>
        </w:rPr>
        <w:t>b</w:t>
      </w:r>
      <w:r w:rsidR="005813C2" w:rsidRPr="005813C2">
        <w:rPr>
          <w:bCs/>
          <w:sz w:val="21"/>
          <w:szCs w:val="21"/>
          <w:lang w:eastAsia="zh-CN"/>
        </w:rPr>
        <w:t>ottleneck</w:t>
      </w:r>
      <w:r w:rsidR="005813C2">
        <w:rPr>
          <w:rFonts w:hint="eastAsia"/>
          <w:bCs/>
          <w:sz w:val="21"/>
          <w:szCs w:val="21"/>
          <w:lang w:eastAsia="zh-CN"/>
        </w:rPr>
        <w:t xml:space="preserve"> scenarios</w:t>
      </w:r>
      <w:r w:rsidR="00CA7786" w:rsidRPr="00CA7786">
        <w:rPr>
          <w:bCs/>
          <w:sz w:val="21"/>
          <w:szCs w:val="21"/>
          <w:lang w:eastAsia="zh-CN"/>
        </w:rPr>
        <w:t>.</w:t>
      </w:r>
      <w:r w:rsidR="00D72B90">
        <w:rPr>
          <w:rFonts w:hint="eastAsia"/>
          <w:bCs/>
          <w:sz w:val="21"/>
          <w:szCs w:val="21"/>
          <w:lang w:eastAsia="zh-CN"/>
        </w:rPr>
        <w:t xml:space="preserve"> Hence, we have the following proposal</w:t>
      </w:r>
      <w:r>
        <w:rPr>
          <w:rFonts w:hint="eastAsia"/>
          <w:bCs/>
          <w:sz w:val="21"/>
          <w:szCs w:val="21"/>
          <w:lang w:eastAsia="zh-CN"/>
        </w:rPr>
        <w:t>s</w:t>
      </w:r>
      <w:r w:rsidR="00D72B90">
        <w:rPr>
          <w:rFonts w:hint="eastAsia"/>
          <w:bCs/>
          <w:sz w:val="21"/>
          <w:szCs w:val="21"/>
          <w:lang w:eastAsia="zh-CN"/>
        </w:rPr>
        <w:t xml:space="preserve">. </w:t>
      </w:r>
    </w:p>
    <w:p w14:paraId="5DFF8721" w14:textId="4043F7B9" w:rsidR="007E5FC5" w:rsidRDefault="007E5FC5" w:rsidP="007E5FC5">
      <w:pPr>
        <w:overflowPunct/>
        <w:autoSpaceDE/>
        <w:autoSpaceDN/>
        <w:adjustRightInd/>
        <w:snapToGrid w:val="0"/>
        <w:spacing w:after="120" w:line="280" w:lineRule="atLeast"/>
        <w:jc w:val="both"/>
        <w:textAlignment w:val="auto"/>
        <w:rPr>
          <w:rFonts w:eastAsia="等线"/>
          <w:b/>
          <w:i/>
          <w:iCs/>
          <w:sz w:val="21"/>
          <w:lang w:val="en-GB" w:eastAsia="zh-CN"/>
        </w:rPr>
      </w:pPr>
      <w:bookmarkStart w:id="13" w:name="P19"/>
      <w:r w:rsidRPr="00226ED5">
        <w:rPr>
          <w:rFonts w:eastAsia="等线"/>
          <w:b/>
          <w:i/>
          <w:iCs/>
          <w:sz w:val="21"/>
          <w:lang w:val="en-GB" w:eastAsia="zh-CN"/>
        </w:rPr>
        <w:lastRenderedPageBreak/>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19</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w:t>
      </w:r>
      <w:r w:rsidRPr="007E5FC5">
        <w:rPr>
          <w:rFonts w:eastAsia="等线"/>
          <w:b/>
          <w:i/>
          <w:iCs/>
          <w:sz w:val="21"/>
          <w:lang w:val="en-GB" w:eastAsia="zh-CN"/>
        </w:rPr>
        <w:t>UL simultaneous transmission with multi-panel (</w:t>
      </w:r>
      <w:proofErr w:type="spellStart"/>
      <w:r w:rsidRPr="007E5FC5">
        <w:rPr>
          <w:rFonts w:eastAsia="等线"/>
          <w:b/>
          <w:i/>
          <w:iCs/>
          <w:sz w:val="21"/>
          <w:lang w:val="en-GB" w:eastAsia="zh-CN"/>
        </w:rPr>
        <w:t>STxMP</w:t>
      </w:r>
      <w:proofErr w:type="spellEnd"/>
      <w:r w:rsidRPr="007E5FC5">
        <w:rPr>
          <w:rFonts w:eastAsia="等线"/>
          <w:b/>
          <w:i/>
          <w:iCs/>
          <w:sz w:val="21"/>
          <w:lang w:val="en-GB" w:eastAsia="zh-CN"/>
        </w:rPr>
        <w:t>)</w:t>
      </w:r>
      <w:r>
        <w:rPr>
          <w:rFonts w:eastAsia="等线" w:hint="eastAsia"/>
          <w:b/>
          <w:i/>
          <w:iCs/>
          <w:sz w:val="21"/>
          <w:lang w:val="en-GB" w:eastAsia="zh-CN"/>
        </w:rPr>
        <w:t xml:space="preserve"> in 6G Day-1.</w:t>
      </w:r>
    </w:p>
    <w:p w14:paraId="0A08B45A" w14:textId="27732DE7" w:rsidR="007E5FC5" w:rsidRDefault="007E5FC5" w:rsidP="007E5FC5">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w:t>
      </w:r>
      <w:r w:rsidR="007223C0">
        <w:rPr>
          <w:rFonts w:eastAsia="等线"/>
          <w:b/>
          <w:i/>
          <w:iCs/>
          <w:sz w:val="21"/>
          <w:lang w:val="en-GB" w:eastAsia="zh-CN"/>
        </w:rPr>
        <w:t>whether</w:t>
      </w:r>
      <w:r w:rsidR="007223C0">
        <w:rPr>
          <w:rFonts w:eastAsia="等线" w:hint="eastAsia"/>
          <w:b/>
          <w:i/>
          <w:iCs/>
          <w:sz w:val="21"/>
          <w:lang w:val="en-GB" w:eastAsia="zh-CN"/>
        </w:rPr>
        <w:t xml:space="preserve"> to support </w:t>
      </w:r>
      <w:proofErr w:type="spellStart"/>
      <w:r>
        <w:rPr>
          <w:rFonts w:eastAsia="等线" w:hint="eastAsia"/>
          <w:b/>
          <w:i/>
          <w:iCs/>
          <w:sz w:val="21"/>
          <w:lang w:val="en-GB" w:eastAsia="zh-CN"/>
        </w:rPr>
        <w:t>sDCI</w:t>
      </w:r>
      <w:proofErr w:type="spellEnd"/>
      <w:r>
        <w:rPr>
          <w:rFonts w:eastAsia="等线" w:hint="eastAsia"/>
          <w:b/>
          <w:i/>
          <w:iCs/>
          <w:sz w:val="21"/>
          <w:lang w:val="en-GB" w:eastAsia="zh-CN"/>
        </w:rPr>
        <w:t xml:space="preserve"> based, </w:t>
      </w:r>
      <w:proofErr w:type="spellStart"/>
      <w:r w:rsidRPr="007E5FC5">
        <w:rPr>
          <w:rFonts w:eastAsia="等线"/>
          <w:b/>
          <w:i/>
          <w:iCs/>
          <w:sz w:val="21"/>
          <w:lang w:val="en-GB" w:eastAsia="zh-CN"/>
        </w:rPr>
        <w:t>mDCI</w:t>
      </w:r>
      <w:proofErr w:type="spellEnd"/>
      <w:r w:rsidRPr="007E5FC5">
        <w:rPr>
          <w:rFonts w:eastAsia="等线"/>
          <w:b/>
          <w:i/>
          <w:iCs/>
          <w:sz w:val="21"/>
          <w:lang w:val="en-GB" w:eastAsia="zh-CN"/>
        </w:rPr>
        <w:t xml:space="preserve"> based, SFN based, SDM based </w:t>
      </w:r>
      <w:proofErr w:type="spellStart"/>
      <w:r w:rsidRPr="007E5FC5">
        <w:rPr>
          <w:rFonts w:eastAsia="等线"/>
          <w:b/>
          <w:i/>
          <w:iCs/>
          <w:sz w:val="21"/>
          <w:lang w:val="en-GB" w:eastAsia="zh-CN"/>
        </w:rPr>
        <w:t>STxMP</w:t>
      </w:r>
      <w:proofErr w:type="spellEnd"/>
      <w:r w:rsidR="00EF5816">
        <w:rPr>
          <w:rFonts w:eastAsia="等线" w:hint="eastAsia"/>
          <w:b/>
          <w:i/>
          <w:iCs/>
          <w:sz w:val="21"/>
          <w:lang w:val="en-GB" w:eastAsia="zh-CN"/>
        </w:rPr>
        <w:t>.</w:t>
      </w:r>
    </w:p>
    <w:p w14:paraId="6A94A72F" w14:textId="6296EB11" w:rsidR="005813C2" w:rsidRDefault="005813C2" w:rsidP="005813C2">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20</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to extend the maximum </w:t>
      </w:r>
      <w:r w:rsidRPr="005813C2">
        <w:rPr>
          <w:rFonts w:eastAsia="等线"/>
          <w:b/>
          <w:i/>
          <w:iCs/>
          <w:sz w:val="21"/>
          <w:lang w:val="en-GB" w:eastAsia="zh-CN"/>
        </w:rPr>
        <w:t xml:space="preserve">number of supported simultaneous transmission panels </w:t>
      </w:r>
      <w:r>
        <w:rPr>
          <w:rFonts w:eastAsia="等线" w:hint="eastAsia"/>
          <w:b/>
          <w:i/>
          <w:iCs/>
          <w:sz w:val="21"/>
          <w:lang w:val="en-GB" w:eastAsia="zh-CN"/>
        </w:rPr>
        <w:t xml:space="preserve">for 6G high-end UEs, e.g., </w:t>
      </w:r>
      <w:r w:rsidRPr="005813C2">
        <w:rPr>
          <w:rFonts w:eastAsia="等线"/>
          <w:b/>
          <w:i/>
          <w:iCs/>
          <w:sz w:val="21"/>
          <w:lang w:val="en-GB" w:eastAsia="zh-CN"/>
        </w:rPr>
        <w:t>CPE/FWA</w:t>
      </w:r>
      <w:r>
        <w:rPr>
          <w:rFonts w:eastAsia="等线" w:hint="eastAsia"/>
          <w:b/>
          <w:i/>
          <w:iCs/>
          <w:sz w:val="21"/>
          <w:lang w:val="en-GB" w:eastAsia="zh-CN"/>
        </w:rPr>
        <w:t>.</w:t>
      </w:r>
    </w:p>
    <w:p w14:paraId="4E66B5A3" w14:textId="2AF8B590" w:rsidR="005813C2" w:rsidRPr="005813C2" w:rsidRDefault="005813C2" w:rsidP="005813C2">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The value of </w:t>
      </w:r>
      <w:r w:rsidRPr="005813C2">
        <w:rPr>
          <w:rFonts w:eastAsia="等线"/>
          <w:b/>
          <w:i/>
          <w:iCs/>
          <w:sz w:val="21"/>
          <w:lang w:val="en-GB" w:eastAsia="zh-CN"/>
        </w:rPr>
        <w:t>the maximum number of supported simultaneous transmission panels</w:t>
      </w:r>
      <w:r>
        <w:rPr>
          <w:rFonts w:eastAsia="等线" w:hint="eastAsia"/>
          <w:b/>
          <w:i/>
          <w:iCs/>
          <w:sz w:val="21"/>
          <w:lang w:val="en-GB" w:eastAsia="zh-CN"/>
        </w:rPr>
        <w:t xml:space="preserve"> is up to UE capability and can be reported to </w:t>
      </w:r>
      <w:proofErr w:type="spellStart"/>
      <w:r>
        <w:rPr>
          <w:rFonts w:eastAsia="等线" w:hint="eastAsia"/>
          <w:b/>
          <w:i/>
          <w:iCs/>
          <w:sz w:val="21"/>
          <w:lang w:val="en-GB" w:eastAsia="zh-CN"/>
        </w:rPr>
        <w:t>gNB</w:t>
      </w:r>
      <w:proofErr w:type="spellEnd"/>
      <w:r>
        <w:rPr>
          <w:rFonts w:eastAsia="等线" w:hint="eastAsia"/>
          <w:b/>
          <w:i/>
          <w:iCs/>
          <w:sz w:val="21"/>
          <w:lang w:val="en-GB" w:eastAsia="zh-CN"/>
        </w:rPr>
        <w:t xml:space="preserve"> via UE capability report</w:t>
      </w:r>
      <w:r w:rsidRPr="005813C2">
        <w:rPr>
          <w:rFonts w:eastAsia="等线" w:hint="eastAsia"/>
          <w:b/>
          <w:i/>
          <w:iCs/>
          <w:sz w:val="21"/>
          <w:szCs w:val="21"/>
          <w:lang w:val="en-GB" w:eastAsia="zh-CN"/>
        </w:rPr>
        <w:t>.</w:t>
      </w:r>
    </w:p>
    <w:p w14:paraId="37939749" w14:textId="7969733B" w:rsidR="005813C2" w:rsidRDefault="005813C2" w:rsidP="005813C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the detailed value, e.g., 4.</w:t>
      </w:r>
    </w:p>
    <w:bookmarkEnd w:id="13"/>
    <w:p w14:paraId="0014D8FA" w14:textId="77777777" w:rsidR="00D72B90" w:rsidRPr="00D72B90" w:rsidRDefault="00D72B90" w:rsidP="00446999">
      <w:pPr>
        <w:overflowPunct/>
        <w:autoSpaceDE/>
        <w:autoSpaceDN/>
        <w:adjustRightInd/>
        <w:snapToGrid w:val="0"/>
        <w:spacing w:after="120"/>
        <w:jc w:val="both"/>
        <w:textAlignment w:val="auto"/>
        <w:rPr>
          <w:bCs/>
          <w:sz w:val="21"/>
          <w:szCs w:val="21"/>
          <w:lang w:val="en-GB" w:eastAsia="zh-CN"/>
        </w:rPr>
      </w:pPr>
    </w:p>
    <w:p w14:paraId="3EAC287A" w14:textId="14899398" w:rsidR="0012594C" w:rsidRDefault="00D72B90" w:rsidP="00F8327A">
      <w:pPr>
        <w:rPr>
          <w:b/>
          <w:sz w:val="21"/>
          <w:szCs w:val="21"/>
          <w:u w:val="single"/>
          <w:lang w:eastAsia="zh-CN"/>
        </w:rPr>
      </w:pPr>
      <w:r>
        <w:rPr>
          <w:rFonts w:hint="eastAsia"/>
          <w:b/>
          <w:sz w:val="21"/>
          <w:szCs w:val="21"/>
          <w:u w:val="single"/>
          <w:lang w:eastAsia="zh-CN"/>
        </w:rPr>
        <w:t>F</w:t>
      </w:r>
      <w:r w:rsidR="0012594C" w:rsidRPr="0012594C">
        <w:rPr>
          <w:b/>
          <w:sz w:val="21"/>
          <w:szCs w:val="21"/>
          <w:u w:val="single"/>
          <w:lang w:eastAsia="zh-CN"/>
        </w:rPr>
        <w:t>ast uplink panel selection</w:t>
      </w:r>
    </w:p>
    <w:p w14:paraId="52161637" w14:textId="726A589F" w:rsidR="00B8721B" w:rsidRDefault="00B8721B" w:rsidP="00D72B90">
      <w:pPr>
        <w:overflowPunct/>
        <w:autoSpaceDE/>
        <w:autoSpaceDN/>
        <w:adjustRightInd/>
        <w:snapToGrid w:val="0"/>
        <w:spacing w:after="120"/>
        <w:jc w:val="both"/>
        <w:textAlignment w:val="auto"/>
        <w:rPr>
          <w:bCs/>
          <w:sz w:val="21"/>
          <w:szCs w:val="21"/>
          <w:lang w:eastAsia="zh-CN"/>
        </w:rPr>
      </w:pPr>
      <w:r w:rsidRPr="00B8721B">
        <w:rPr>
          <w:bCs/>
          <w:sz w:val="21"/>
          <w:szCs w:val="21"/>
          <w:lang w:eastAsia="zh-CN"/>
        </w:rPr>
        <w:t xml:space="preserve">In </w:t>
      </w:r>
      <w:r>
        <w:rPr>
          <w:rFonts w:hint="eastAsia"/>
          <w:bCs/>
          <w:sz w:val="21"/>
          <w:szCs w:val="21"/>
          <w:lang w:eastAsia="zh-CN"/>
        </w:rPr>
        <w:t xml:space="preserve">3GPP </w:t>
      </w:r>
      <w:r w:rsidRPr="00B8721B">
        <w:rPr>
          <w:bCs/>
          <w:sz w:val="21"/>
          <w:szCs w:val="21"/>
          <w:lang w:eastAsia="zh-CN"/>
        </w:rPr>
        <w:t>Rel</w:t>
      </w:r>
      <w:r>
        <w:rPr>
          <w:rFonts w:hint="eastAsia"/>
          <w:bCs/>
          <w:sz w:val="21"/>
          <w:szCs w:val="21"/>
          <w:lang w:eastAsia="zh-CN"/>
        </w:rPr>
        <w:t>-</w:t>
      </w:r>
      <w:r w:rsidRPr="00B8721B">
        <w:rPr>
          <w:bCs/>
          <w:sz w:val="21"/>
          <w:szCs w:val="21"/>
          <w:lang w:eastAsia="zh-CN"/>
        </w:rPr>
        <w:t xml:space="preserve">17 enhancement for facilitating fast uplink panel selection, UE-initiated UL panel selection/activation </w:t>
      </w:r>
      <w:r>
        <w:rPr>
          <w:rFonts w:hint="eastAsia"/>
          <w:bCs/>
          <w:sz w:val="21"/>
          <w:szCs w:val="21"/>
          <w:lang w:eastAsia="zh-CN"/>
        </w:rPr>
        <w:t xml:space="preserve">/deactivation </w:t>
      </w:r>
      <w:r w:rsidRPr="00B8721B">
        <w:rPr>
          <w:bCs/>
          <w:sz w:val="21"/>
          <w:szCs w:val="21"/>
          <w:lang w:eastAsia="zh-CN"/>
        </w:rPr>
        <w:t>are supported</w:t>
      </w:r>
      <w:r>
        <w:rPr>
          <w:rFonts w:hint="eastAsia"/>
          <w:bCs/>
          <w:sz w:val="21"/>
          <w:szCs w:val="21"/>
          <w:lang w:eastAsia="zh-CN"/>
        </w:rPr>
        <w:t xml:space="preserve">. </w:t>
      </w:r>
      <w:r w:rsidR="00E5483A">
        <w:rPr>
          <w:rFonts w:hint="eastAsia"/>
          <w:bCs/>
          <w:sz w:val="21"/>
          <w:szCs w:val="21"/>
          <w:lang w:eastAsia="zh-CN"/>
        </w:rPr>
        <w:t xml:space="preserve">The </w:t>
      </w:r>
      <w:r w:rsidR="00E5483A">
        <w:rPr>
          <w:bCs/>
          <w:sz w:val="21"/>
          <w:szCs w:val="21"/>
          <w:lang w:eastAsia="zh-CN"/>
        </w:rPr>
        <w:t>proposal</w:t>
      </w:r>
      <w:r w:rsidR="00E5483A">
        <w:rPr>
          <w:rFonts w:hint="eastAsia"/>
          <w:bCs/>
          <w:sz w:val="21"/>
          <w:szCs w:val="21"/>
          <w:lang w:eastAsia="zh-CN"/>
        </w:rPr>
        <w:t xml:space="preserve"> of w</w:t>
      </w:r>
      <w:r w:rsidRPr="00B8721B">
        <w:rPr>
          <w:bCs/>
          <w:sz w:val="21"/>
          <w:szCs w:val="21"/>
          <w:lang w:eastAsia="zh-CN"/>
        </w:rPr>
        <w:t>hether NW-initiated panel selection/activation</w:t>
      </w:r>
      <w:r w:rsidR="00E5483A">
        <w:rPr>
          <w:rFonts w:hint="eastAsia"/>
          <w:bCs/>
          <w:sz w:val="21"/>
          <w:szCs w:val="21"/>
          <w:lang w:eastAsia="zh-CN"/>
        </w:rPr>
        <w:t>/deactivation</w:t>
      </w:r>
      <w:r w:rsidRPr="00B8721B">
        <w:rPr>
          <w:bCs/>
          <w:sz w:val="21"/>
          <w:szCs w:val="21"/>
          <w:lang w:eastAsia="zh-CN"/>
        </w:rPr>
        <w:t xml:space="preserve"> is also supported </w:t>
      </w:r>
      <w:r w:rsidR="00E5483A">
        <w:rPr>
          <w:rFonts w:hint="eastAsia"/>
          <w:bCs/>
          <w:sz w:val="21"/>
          <w:szCs w:val="21"/>
          <w:lang w:eastAsia="zh-CN"/>
        </w:rPr>
        <w:t xml:space="preserve">was discussed however with no consensus. This feature has not been widely used in practical 5G network due to it is up to UE </w:t>
      </w:r>
      <w:r w:rsidR="00E5483A">
        <w:rPr>
          <w:bCs/>
          <w:sz w:val="21"/>
          <w:szCs w:val="21"/>
          <w:lang w:eastAsia="zh-CN"/>
        </w:rPr>
        <w:t>implementation</w:t>
      </w:r>
      <w:r w:rsidR="00E5483A">
        <w:rPr>
          <w:rFonts w:hint="eastAsia"/>
          <w:bCs/>
          <w:sz w:val="21"/>
          <w:szCs w:val="21"/>
          <w:lang w:eastAsia="zh-CN"/>
        </w:rPr>
        <w:t>. The</w:t>
      </w:r>
      <w:r w:rsidR="00E5483A" w:rsidRPr="00E5483A">
        <w:t xml:space="preserve"> </w:t>
      </w:r>
      <w:r w:rsidR="00E5483A">
        <w:rPr>
          <w:rFonts w:hint="eastAsia"/>
          <w:bCs/>
          <w:sz w:val="21"/>
          <w:szCs w:val="21"/>
          <w:lang w:eastAsia="zh-CN"/>
        </w:rPr>
        <w:t>s</w:t>
      </w:r>
      <w:r w:rsidR="00E5483A" w:rsidRPr="00E5483A">
        <w:rPr>
          <w:bCs/>
          <w:sz w:val="21"/>
          <w:szCs w:val="21"/>
          <w:lang w:eastAsia="zh-CN"/>
        </w:rPr>
        <w:t xml:space="preserve">ystem performance cannot be </w:t>
      </w:r>
      <w:r w:rsidR="00E5483A">
        <w:rPr>
          <w:rFonts w:hint="eastAsia"/>
          <w:bCs/>
          <w:sz w:val="21"/>
          <w:szCs w:val="21"/>
          <w:lang w:eastAsia="zh-CN"/>
        </w:rPr>
        <w:t xml:space="preserve">well </w:t>
      </w:r>
      <w:r w:rsidR="00E5483A" w:rsidRPr="00E5483A">
        <w:rPr>
          <w:bCs/>
          <w:sz w:val="21"/>
          <w:szCs w:val="21"/>
          <w:lang w:eastAsia="zh-CN"/>
        </w:rPr>
        <w:t>guaranteed.</w:t>
      </w:r>
      <w:r w:rsidR="00E5483A">
        <w:rPr>
          <w:rFonts w:hint="eastAsia"/>
          <w:bCs/>
          <w:sz w:val="21"/>
          <w:szCs w:val="21"/>
          <w:lang w:eastAsia="zh-CN"/>
        </w:rPr>
        <w:t xml:space="preserve"> For 6G, it gives possibility to re-start </w:t>
      </w:r>
      <w:r w:rsidR="00E5483A" w:rsidRPr="00B8721B">
        <w:rPr>
          <w:bCs/>
          <w:sz w:val="21"/>
          <w:szCs w:val="21"/>
          <w:lang w:eastAsia="zh-CN"/>
        </w:rPr>
        <w:t>NW-initiated panel selection/activation</w:t>
      </w:r>
      <w:r w:rsidR="00E5483A">
        <w:rPr>
          <w:rFonts w:hint="eastAsia"/>
          <w:bCs/>
          <w:sz w:val="21"/>
          <w:szCs w:val="21"/>
          <w:lang w:eastAsia="zh-CN"/>
        </w:rPr>
        <w:t xml:space="preserve">/deactivation </w:t>
      </w:r>
      <w:r w:rsidR="007E5FC5">
        <w:rPr>
          <w:rFonts w:hint="eastAsia"/>
          <w:bCs/>
          <w:sz w:val="21"/>
          <w:szCs w:val="21"/>
          <w:lang w:eastAsia="zh-CN"/>
        </w:rPr>
        <w:t>study and identify the potential spec impact</w:t>
      </w:r>
      <w:r w:rsidR="00E5483A">
        <w:rPr>
          <w:rFonts w:hint="eastAsia"/>
          <w:bCs/>
          <w:sz w:val="21"/>
          <w:szCs w:val="21"/>
          <w:lang w:eastAsia="zh-CN"/>
        </w:rPr>
        <w:t xml:space="preserve">. </w:t>
      </w:r>
      <w:r w:rsidR="00A60D1A">
        <w:rPr>
          <w:rFonts w:hint="eastAsia"/>
          <w:bCs/>
          <w:sz w:val="21"/>
          <w:szCs w:val="21"/>
          <w:lang w:eastAsia="zh-CN"/>
        </w:rPr>
        <w:t xml:space="preserve">In addition, Tx/Rx beam </w:t>
      </w:r>
      <w:r w:rsidR="00A60D1A" w:rsidRPr="00A60D1A">
        <w:rPr>
          <w:bCs/>
          <w:sz w:val="21"/>
          <w:szCs w:val="21"/>
          <w:lang w:eastAsia="zh-CN"/>
        </w:rPr>
        <w:t xml:space="preserve">correspondence </w:t>
      </w:r>
      <w:r w:rsidR="00A60D1A">
        <w:rPr>
          <w:rFonts w:hint="eastAsia"/>
          <w:bCs/>
          <w:sz w:val="21"/>
          <w:szCs w:val="21"/>
          <w:lang w:eastAsia="zh-CN"/>
        </w:rPr>
        <w:t xml:space="preserve">can be </w:t>
      </w:r>
      <w:r w:rsidR="00A60D1A">
        <w:rPr>
          <w:bCs/>
          <w:sz w:val="21"/>
          <w:szCs w:val="21"/>
          <w:lang w:eastAsia="zh-CN"/>
        </w:rPr>
        <w:t>considered</w:t>
      </w:r>
      <w:r w:rsidR="00A60D1A">
        <w:rPr>
          <w:rFonts w:hint="eastAsia"/>
          <w:bCs/>
          <w:sz w:val="21"/>
          <w:szCs w:val="21"/>
          <w:lang w:eastAsia="zh-CN"/>
        </w:rPr>
        <w:t xml:space="preserve"> in the f</w:t>
      </w:r>
      <w:r w:rsidR="00A60D1A" w:rsidRPr="00A60D1A">
        <w:rPr>
          <w:bCs/>
          <w:sz w:val="21"/>
          <w:szCs w:val="21"/>
          <w:lang w:eastAsia="zh-CN"/>
        </w:rPr>
        <w:t>ast uplink panel selection</w:t>
      </w:r>
      <w:r w:rsidR="00A60D1A">
        <w:rPr>
          <w:rFonts w:hint="eastAsia"/>
          <w:bCs/>
          <w:sz w:val="21"/>
          <w:szCs w:val="21"/>
          <w:lang w:eastAsia="zh-CN"/>
        </w:rPr>
        <w:t xml:space="preserve"> at least in FR2. </w:t>
      </w:r>
      <w:r w:rsidR="00E5483A">
        <w:rPr>
          <w:bCs/>
          <w:sz w:val="21"/>
          <w:szCs w:val="21"/>
          <w:lang w:eastAsia="zh-CN"/>
        </w:rPr>
        <w:t>H</w:t>
      </w:r>
      <w:r w:rsidR="00E5483A">
        <w:rPr>
          <w:rFonts w:hint="eastAsia"/>
          <w:bCs/>
          <w:sz w:val="21"/>
          <w:szCs w:val="21"/>
          <w:lang w:eastAsia="zh-CN"/>
        </w:rPr>
        <w:t>ence, we have the following proposal</w:t>
      </w:r>
      <w:r w:rsidR="00A60D1A">
        <w:rPr>
          <w:rFonts w:hint="eastAsia"/>
          <w:bCs/>
          <w:sz w:val="21"/>
          <w:szCs w:val="21"/>
          <w:lang w:eastAsia="zh-CN"/>
        </w:rPr>
        <w:t>s</w:t>
      </w:r>
      <w:r w:rsidR="00E5483A">
        <w:rPr>
          <w:rFonts w:hint="eastAsia"/>
          <w:bCs/>
          <w:sz w:val="21"/>
          <w:szCs w:val="21"/>
          <w:lang w:eastAsia="zh-CN"/>
        </w:rPr>
        <w:t>.</w:t>
      </w:r>
    </w:p>
    <w:p w14:paraId="075E5E9C" w14:textId="742B68F9" w:rsidR="00D72B90" w:rsidRDefault="00D72B90" w:rsidP="00D72B90">
      <w:pPr>
        <w:overflowPunct/>
        <w:autoSpaceDE/>
        <w:autoSpaceDN/>
        <w:adjustRightInd/>
        <w:snapToGrid w:val="0"/>
        <w:spacing w:after="120" w:line="280" w:lineRule="atLeast"/>
        <w:jc w:val="both"/>
        <w:textAlignment w:val="auto"/>
        <w:rPr>
          <w:rFonts w:eastAsia="等线"/>
          <w:b/>
          <w:i/>
          <w:iCs/>
          <w:sz w:val="21"/>
          <w:lang w:val="en-GB" w:eastAsia="zh-CN"/>
        </w:rPr>
      </w:pPr>
      <w:bookmarkStart w:id="14" w:name="P21"/>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21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E5483A">
        <w:rPr>
          <w:rFonts w:eastAsia="等线" w:hint="eastAsia"/>
          <w:b/>
          <w:i/>
          <w:iCs/>
          <w:sz w:val="21"/>
          <w:lang w:val="en-GB" w:eastAsia="zh-CN"/>
        </w:rPr>
        <w:t xml:space="preserve">At least support </w:t>
      </w:r>
      <w:r w:rsidR="00E5483A" w:rsidRPr="00E5483A">
        <w:rPr>
          <w:rFonts w:eastAsia="等线"/>
          <w:b/>
          <w:i/>
          <w:iCs/>
          <w:sz w:val="21"/>
          <w:lang w:val="en-GB" w:eastAsia="zh-CN"/>
        </w:rPr>
        <w:t>UE-initiated UL panel selection/activation /deactivation</w:t>
      </w:r>
      <w:r>
        <w:rPr>
          <w:rFonts w:eastAsia="等线" w:hint="eastAsia"/>
          <w:b/>
          <w:i/>
          <w:iCs/>
          <w:sz w:val="21"/>
          <w:lang w:val="en-GB" w:eastAsia="zh-CN"/>
        </w:rPr>
        <w:t xml:space="preserve">. </w:t>
      </w:r>
    </w:p>
    <w:p w14:paraId="27338CAE" w14:textId="262BD502" w:rsidR="00D72B90" w:rsidRPr="00C35D41" w:rsidRDefault="00E5483A" w:rsidP="00F8327A">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Further study </w:t>
      </w:r>
      <w:r>
        <w:rPr>
          <w:rFonts w:eastAsia="等线"/>
          <w:b/>
          <w:i/>
          <w:iCs/>
          <w:sz w:val="21"/>
          <w:lang w:val="en-GB" w:eastAsia="zh-CN"/>
        </w:rPr>
        <w:t>whether</w:t>
      </w:r>
      <w:r>
        <w:rPr>
          <w:rFonts w:eastAsia="等线" w:hint="eastAsia"/>
          <w:b/>
          <w:i/>
          <w:iCs/>
          <w:sz w:val="21"/>
          <w:lang w:val="en-GB" w:eastAsia="zh-CN"/>
        </w:rPr>
        <w:t xml:space="preserve"> to </w:t>
      </w:r>
      <w:r>
        <w:rPr>
          <w:rFonts w:eastAsia="等线"/>
          <w:b/>
          <w:i/>
          <w:iCs/>
          <w:sz w:val="21"/>
          <w:lang w:val="en-GB" w:eastAsia="zh-CN"/>
        </w:rPr>
        <w:t>support</w:t>
      </w:r>
      <w:r>
        <w:rPr>
          <w:rFonts w:eastAsia="等线" w:hint="eastAsia"/>
          <w:b/>
          <w:i/>
          <w:iCs/>
          <w:sz w:val="21"/>
          <w:lang w:val="en-GB" w:eastAsia="zh-CN"/>
        </w:rPr>
        <w:t xml:space="preserve"> </w:t>
      </w:r>
      <w:r w:rsidRPr="00E5483A">
        <w:rPr>
          <w:rFonts w:eastAsia="等线"/>
          <w:b/>
          <w:i/>
          <w:iCs/>
          <w:sz w:val="21"/>
          <w:lang w:val="en-GB" w:eastAsia="zh-CN"/>
        </w:rPr>
        <w:t>NW-initiated panel selection/activation/deactivation</w:t>
      </w:r>
      <w:r>
        <w:rPr>
          <w:rFonts w:eastAsia="等线" w:hint="eastAsia"/>
          <w:b/>
          <w:i/>
          <w:iCs/>
          <w:sz w:val="21"/>
          <w:lang w:val="en-GB" w:eastAsia="zh-CN"/>
        </w:rPr>
        <w:t xml:space="preserve"> and potential spec impact</w:t>
      </w:r>
      <w:r w:rsidR="00D72B90" w:rsidRPr="005813C2">
        <w:rPr>
          <w:rFonts w:eastAsia="等线" w:hint="eastAsia"/>
          <w:b/>
          <w:i/>
          <w:iCs/>
          <w:sz w:val="21"/>
          <w:szCs w:val="21"/>
          <w:lang w:val="en-GB" w:eastAsia="zh-CN"/>
        </w:rPr>
        <w:t>.</w:t>
      </w:r>
    </w:p>
    <w:p w14:paraId="32A194FC" w14:textId="4BA98D7B" w:rsidR="00A60D1A" w:rsidRDefault="00A60D1A" w:rsidP="00A60D1A">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C11F5E">
        <w:rPr>
          <w:rFonts w:eastAsia="等线"/>
          <w:b/>
          <w:i/>
          <w:iCs/>
          <w:noProof/>
          <w:sz w:val="21"/>
          <w:lang w:val="en-GB" w:eastAsia="zh-CN"/>
        </w:rPr>
        <w:t>22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Study f</w:t>
      </w:r>
      <w:r w:rsidRPr="00A60D1A">
        <w:rPr>
          <w:rFonts w:eastAsia="等线"/>
          <w:b/>
          <w:i/>
          <w:iCs/>
          <w:sz w:val="21"/>
          <w:lang w:val="en-GB" w:eastAsia="zh-CN"/>
        </w:rPr>
        <w:t>ast uplink panel selection</w:t>
      </w:r>
      <w:r>
        <w:rPr>
          <w:rFonts w:eastAsia="等线" w:hint="eastAsia"/>
          <w:b/>
          <w:i/>
          <w:iCs/>
          <w:sz w:val="21"/>
          <w:lang w:val="en-GB" w:eastAsia="zh-CN"/>
        </w:rPr>
        <w:t xml:space="preserve"> procedure by considering </w:t>
      </w:r>
      <w:r w:rsidRPr="00A60D1A">
        <w:rPr>
          <w:rFonts w:eastAsia="等线"/>
          <w:b/>
          <w:i/>
          <w:iCs/>
          <w:sz w:val="21"/>
          <w:lang w:val="en-GB" w:eastAsia="zh-CN"/>
        </w:rPr>
        <w:t xml:space="preserve">the Tx/Rx beam correspondence </w:t>
      </w:r>
      <w:r>
        <w:rPr>
          <w:rFonts w:eastAsia="等线" w:hint="eastAsia"/>
          <w:b/>
          <w:i/>
          <w:iCs/>
          <w:sz w:val="21"/>
          <w:lang w:val="en-GB" w:eastAsia="zh-CN"/>
        </w:rPr>
        <w:t>at least in FR2.</w:t>
      </w:r>
    </w:p>
    <w:bookmarkEnd w:id="14"/>
    <w:p w14:paraId="036B1DA0" w14:textId="77777777" w:rsidR="00A60D1A" w:rsidRPr="00A60D1A" w:rsidRDefault="00A60D1A" w:rsidP="00F8327A">
      <w:pPr>
        <w:rPr>
          <w:lang w:val="en-GB" w:eastAsia="zh-CN"/>
        </w:rPr>
      </w:pPr>
    </w:p>
    <w:p w14:paraId="4B1B1E1D" w14:textId="3EBA2AA3" w:rsidR="00DF2C1D" w:rsidRPr="00DF2C1D" w:rsidRDefault="00DF2C1D" w:rsidP="00DF2C1D">
      <w:pPr>
        <w:pStyle w:val="1"/>
      </w:pPr>
      <w:r w:rsidRPr="00DF2C1D">
        <w:rPr>
          <w:rFonts w:hint="eastAsia"/>
        </w:rPr>
        <w:t>C</w:t>
      </w:r>
      <w:r w:rsidRPr="00DF2C1D">
        <w:t>onclusion</w:t>
      </w:r>
    </w:p>
    <w:p w14:paraId="6B7FC116" w14:textId="1DA0B056" w:rsidR="00063885" w:rsidRDefault="00DD0706" w:rsidP="00776002">
      <w:pPr>
        <w:pStyle w:val="af4"/>
        <w:jc w:val="both"/>
        <w:rPr>
          <w:sz w:val="21"/>
          <w:szCs w:val="21"/>
          <w:lang w:eastAsia="zh-CN"/>
        </w:rPr>
      </w:pPr>
      <w:r w:rsidRPr="00ED62ED">
        <w:rPr>
          <w:sz w:val="21"/>
          <w:szCs w:val="21"/>
          <w:lang w:eastAsia="zh-CN"/>
        </w:rPr>
        <w:t>I</w:t>
      </w:r>
      <w:r w:rsidRPr="00ED62ED">
        <w:rPr>
          <w:rFonts w:hint="eastAsia"/>
          <w:sz w:val="21"/>
          <w:szCs w:val="21"/>
          <w:lang w:eastAsia="zh-CN"/>
        </w:rPr>
        <w:t xml:space="preserve">n </w:t>
      </w:r>
      <w:r w:rsidRPr="00ED62ED">
        <w:rPr>
          <w:sz w:val="21"/>
          <w:szCs w:val="21"/>
          <w:lang w:eastAsia="zh-CN"/>
        </w:rPr>
        <w:t xml:space="preserve">this </w:t>
      </w:r>
      <w:r w:rsidRPr="00ED62ED">
        <w:rPr>
          <w:rFonts w:hint="eastAsia"/>
          <w:sz w:val="21"/>
          <w:szCs w:val="21"/>
          <w:lang w:eastAsia="zh-CN"/>
        </w:rPr>
        <w:t>contribution</w:t>
      </w:r>
      <w:r w:rsidRPr="00ED62ED">
        <w:rPr>
          <w:sz w:val="21"/>
          <w:szCs w:val="21"/>
          <w:lang w:eastAsia="zh-CN"/>
        </w:rPr>
        <w:t xml:space="preserve">, </w:t>
      </w:r>
      <w:r w:rsidR="00323D3A" w:rsidRPr="00323D3A">
        <w:rPr>
          <w:sz w:val="21"/>
          <w:szCs w:val="21"/>
          <w:lang w:eastAsia="zh-CN"/>
        </w:rPr>
        <w:t>we</w:t>
      </w:r>
      <w:r w:rsidR="00561556">
        <w:rPr>
          <w:sz w:val="21"/>
          <w:szCs w:val="21"/>
          <w:lang w:eastAsia="zh-CN"/>
        </w:rPr>
        <w:t xml:space="preserve"> </w:t>
      </w:r>
      <w:r w:rsidRPr="00ED62ED">
        <w:rPr>
          <w:sz w:val="21"/>
          <w:szCs w:val="21"/>
          <w:lang w:eastAsia="zh-CN"/>
        </w:rPr>
        <w:t xml:space="preserve">have </w:t>
      </w:r>
      <w:r w:rsidR="00437DAE">
        <w:rPr>
          <w:rFonts w:hint="eastAsia"/>
          <w:sz w:val="21"/>
          <w:szCs w:val="21"/>
          <w:lang w:eastAsia="zh-CN"/>
        </w:rPr>
        <w:t xml:space="preserve">the </w:t>
      </w:r>
      <w:r w:rsidRPr="00ED62ED">
        <w:rPr>
          <w:sz w:val="21"/>
          <w:szCs w:val="21"/>
          <w:lang w:eastAsia="zh-CN"/>
        </w:rPr>
        <w:t>following proposals:</w:t>
      </w:r>
    </w:p>
    <w:p w14:paraId="11DF1953" w14:textId="77777777" w:rsidR="00C11F5E" w:rsidRPr="00CE50D1" w:rsidRDefault="007F59C0" w:rsidP="00CE50D1">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begin"/>
      </w:r>
      <w:r>
        <w:rPr>
          <w:sz w:val="21"/>
          <w:szCs w:val="21"/>
          <w:lang w:eastAsia="zh-CN"/>
        </w:rPr>
        <w:instrText xml:space="preserve"> REF P1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w:t>
      </w:r>
      <w:r w:rsidR="00C11F5E" w:rsidRPr="00226ED5">
        <w:rPr>
          <w:rFonts w:eastAsia="等线"/>
          <w:b/>
          <w:i/>
          <w:iCs/>
          <w:sz w:val="21"/>
          <w:lang w:val="en-GB" w:eastAsia="zh-CN"/>
        </w:rPr>
        <w:t>:</w:t>
      </w:r>
      <w:r w:rsidR="00C11F5E">
        <w:rPr>
          <w:rFonts w:eastAsia="等线" w:hint="eastAsia"/>
          <w:b/>
          <w:i/>
          <w:iCs/>
          <w:sz w:val="21"/>
          <w:lang w:val="en-GB" w:eastAsia="zh-CN"/>
        </w:rPr>
        <w:t xml:space="preserve"> </w:t>
      </w:r>
      <w:r w:rsidR="00C11F5E" w:rsidRPr="00CE50D1">
        <w:rPr>
          <w:rFonts w:eastAsia="等线" w:hint="eastAsia"/>
          <w:b/>
          <w:i/>
          <w:iCs/>
          <w:sz w:val="21"/>
          <w:szCs w:val="21"/>
          <w:lang w:val="en-GB" w:eastAsia="zh-CN"/>
        </w:rPr>
        <w:t>Support both DL and UL transmission beamforming in NR system as a starting point.</w:t>
      </w:r>
    </w:p>
    <w:p w14:paraId="36DB3F86" w14:textId="77777777" w:rsidR="00C11F5E" w:rsidRPr="003344EE" w:rsidRDefault="00C11F5E" w:rsidP="003344EE">
      <w:pPr>
        <w:pStyle w:val="aff0"/>
        <w:numPr>
          <w:ilvl w:val="0"/>
          <w:numId w:val="23"/>
        </w:numPr>
        <w:overflowPunct/>
        <w:autoSpaceDE/>
        <w:autoSpaceDN/>
        <w:adjustRightInd/>
        <w:snapToGrid w:val="0"/>
        <w:spacing w:after="120" w:line="280" w:lineRule="atLeast"/>
        <w:ind w:firstLineChars="0"/>
        <w:jc w:val="both"/>
        <w:textAlignment w:val="auto"/>
        <w:rPr>
          <w:rFonts w:eastAsia="等线" w:hint="eastAsia"/>
          <w:b/>
          <w:i/>
          <w:iCs/>
          <w:sz w:val="21"/>
          <w:szCs w:val="21"/>
          <w:lang w:val="en-GB" w:eastAsia="zh-CN"/>
        </w:rPr>
      </w:pPr>
      <w:r>
        <w:rPr>
          <w:rFonts w:eastAsia="等线" w:hint="eastAsia"/>
          <w:b/>
          <w:i/>
          <w:iCs/>
          <w:sz w:val="21"/>
          <w:szCs w:val="21"/>
          <w:lang w:val="en-GB" w:eastAsia="zh-CN"/>
        </w:rPr>
        <w:t xml:space="preserve">Any </w:t>
      </w:r>
      <w:r>
        <w:rPr>
          <w:rFonts w:eastAsia="等线"/>
          <w:b/>
          <w:i/>
          <w:iCs/>
          <w:sz w:val="21"/>
          <w:szCs w:val="21"/>
          <w:lang w:val="en-GB" w:eastAsia="zh-CN"/>
        </w:rPr>
        <w:t>further</w:t>
      </w:r>
      <w:r>
        <w:rPr>
          <w:rFonts w:eastAsia="等线" w:hint="eastAsia"/>
          <w:b/>
          <w:i/>
          <w:iCs/>
          <w:sz w:val="21"/>
          <w:szCs w:val="21"/>
          <w:lang w:val="en-GB" w:eastAsia="zh-CN"/>
        </w:rPr>
        <w:t xml:space="preserve"> optimization is not </w:t>
      </w:r>
      <w:r>
        <w:rPr>
          <w:rFonts w:eastAsia="等线"/>
          <w:b/>
          <w:i/>
          <w:iCs/>
          <w:sz w:val="21"/>
          <w:szCs w:val="21"/>
          <w:lang w:val="en-GB" w:eastAsia="zh-CN"/>
        </w:rPr>
        <w:t>preclude</w:t>
      </w:r>
      <w:r>
        <w:rPr>
          <w:rFonts w:eastAsia="等线" w:hint="eastAsia"/>
          <w:b/>
          <w:i/>
          <w:iCs/>
          <w:sz w:val="21"/>
          <w:szCs w:val="21"/>
          <w:lang w:val="en-GB" w:eastAsia="zh-CN"/>
        </w:rPr>
        <w:t>d.</w:t>
      </w:r>
    </w:p>
    <w:p w14:paraId="1420CBEC" w14:textId="77777777" w:rsidR="00C11F5E" w:rsidRDefault="00C11F5E" w:rsidP="00165431">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Reuse the </w:t>
      </w:r>
      <w:r w:rsidRPr="00165431">
        <w:rPr>
          <w:rFonts w:eastAsia="等线"/>
          <w:b/>
          <w:i/>
          <w:iCs/>
          <w:sz w:val="21"/>
          <w:szCs w:val="21"/>
          <w:lang w:val="en-GB" w:eastAsia="zh-CN"/>
        </w:rPr>
        <w:t>evaluation assumptions for link</w:t>
      </w:r>
      <w:r>
        <w:rPr>
          <w:rFonts w:eastAsia="等线" w:hint="eastAsia"/>
          <w:b/>
          <w:i/>
          <w:iCs/>
          <w:sz w:val="21"/>
          <w:szCs w:val="21"/>
          <w:lang w:val="en-GB" w:eastAsia="zh-CN"/>
        </w:rPr>
        <w:t>-</w:t>
      </w:r>
      <w:r w:rsidRPr="00165431">
        <w:rPr>
          <w:rFonts w:eastAsia="等线"/>
          <w:b/>
          <w:i/>
          <w:iCs/>
          <w:sz w:val="21"/>
          <w:szCs w:val="21"/>
          <w:lang w:val="en-GB" w:eastAsia="zh-CN"/>
        </w:rPr>
        <w:t>level evaluation and system</w:t>
      </w:r>
      <w:r>
        <w:rPr>
          <w:rFonts w:eastAsia="等线" w:hint="eastAsia"/>
          <w:b/>
          <w:i/>
          <w:iCs/>
          <w:sz w:val="21"/>
          <w:szCs w:val="21"/>
          <w:lang w:val="en-GB" w:eastAsia="zh-CN"/>
        </w:rPr>
        <w:t>-</w:t>
      </w:r>
      <w:r w:rsidRPr="00165431">
        <w:rPr>
          <w:rFonts w:eastAsia="等线"/>
          <w:b/>
          <w:i/>
          <w:iCs/>
          <w:sz w:val="21"/>
          <w:szCs w:val="21"/>
          <w:lang w:val="en-GB" w:eastAsia="zh-CN"/>
        </w:rPr>
        <w:t>level evaluation for beam management</w:t>
      </w:r>
      <w:r>
        <w:rPr>
          <w:rFonts w:eastAsia="等线" w:hint="eastAsia"/>
          <w:b/>
          <w:i/>
          <w:iCs/>
          <w:sz w:val="21"/>
          <w:szCs w:val="21"/>
          <w:lang w:val="en-GB" w:eastAsia="zh-CN"/>
        </w:rPr>
        <w:t xml:space="preserve"> in NR with necessary modifications.</w:t>
      </w:r>
    </w:p>
    <w:p w14:paraId="493BCEA3" w14:textId="77777777" w:rsidR="00C11F5E" w:rsidRDefault="00C11F5E"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Deployment scenarios</w:t>
      </w:r>
    </w:p>
    <w:p w14:paraId="16731C02" w14:textId="77777777" w:rsidR="00C11F5E" w:rsidRDefault="00C11F5E"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b/>
          <w:i/>
          <w:iCs/>
          <w:sz w:val="21"/>
          <w:szCs w:val="21"/>
          <w:lang w:val="en-GB" w:eastAsia="zh-CN"/>
        </w:rPr>
        <w:t>C</w:t>
      </w:r>
      <w:r>
        <w:rPr>
          <w:rFonts w:eastAsia="等线" w:hint="eastAsia"/>
          <w:b/>
          <w:i/>
          <w:iCs/>
          <w:sz w:val="21"/>
          <w:szCs w:val="21"/>
          <w:lang w:val="en-GB" w:eastAsia="zh-CN"/>
        </w:rPr>
        <w:t>arrier frequency, e.g., 6GHz</w:t>
      </w:r>
    </w:p>
    <w:p w14:paraId="59063591" w14:textId="77777777" w:rsidR="00C11F5E" w:rsidRDefault="00C11F5E"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proofErr w:type="spellStart"/>
      <w:r>
        <w:rPr>
          <w:rFonts w:eastAsia="等线" w:hint="eastAsia"/>
          <w:b/>
          <w:i/>
          <w:iCs/>
          <w:sz w:val="21"/>
          <w:szCs w:val="21"/>
          <w:lang w:val="en-GB" w:eastAsia="zh-CN"/>
        </w:rPr>
        <w:t>gNB</w:t>
      </w:r>
      <w:proofErr w:type="spellEnd"/>
      <w:r>
        <w:rPr>
          <w:rFonts w:eastAsia="等线" w:hint="eastAsia"/>
          <w:b/>
          <w:i/>
          <w:iCs/>
          <w:sz w:val="21"/>
          <w:szCs w:val="21"/>
          <w:lang w:val="en-GB" w:eastAsia="zh-CN"/>
        </w:rPr>
        <w:t xml:space="preserve"> and UE antenna</w:t>
      </w:r>
    </w:p>
    <w:p w14:paraId="5E41E865" w14:textId="77777777" w:rsidR="00C11F5E" w:rsidRDefault="00C11F5E"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Channel model</w:t>
      </w:r>
    </w:p>
    <w:p w14:paraId="217D5A09" w14:textId="77777777" w:rsidR="00C11F5E" w:rsidRDefault="00C11F5E" w:rsidP="002375F0">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parameters</w:t>
      </w:r>
    </w:p>
    <w:p w14:paraId="3C3BC7AD" w14:textId="77777777" w:rsidR="00C11F5E" w:rsidRDefault="007F59C0" w:rsidP="0037364A">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P2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2</w:t>
      </w:r>
      <w:r w:rsidR="00C11F5E" w:rsidRPr="00226ED5">
        <w:rPr>
          <w:rFonts w:eastAsia="等线"/>
          <w:b/>
          <w:i/>
          <w:iCs/>
          <w:sz w:val="21"/>
          <w:lang w:val="en-GB" w:eastAsia="zh-CN"/>
        </w:rPr>
        <w:t>:</w:t>
      </w:r>
      <w:r w:rsidR="00C11F5E">
        <w:rPr>
          <w:rFonts w:eastAsia="等线" w:hint="eastAsia"/>
          <w:b/>
          <w:i/>
          <w:iCs/>
          <w:sz w:val="21"/>
          <w:lang w:val="en-GB" w:eastAsia="zh-CN"/>
        </w:rPr>
        <w:t xml:space="preserve"> </w:t>
      </w:r>
      <w:r w:rsidR="00C11F5E">
        <w:rPr>
          <w:rFonts w:eastAsia="等线" w:hint="eastAsia"/>
          <w:b/>
          <w:i/>
          <w:iCs/>
          <w:sz w:val="21"/>
          <w:szCs w:val="21"/>
          <w:lang w:val="en-GB" w:eastAsia="zh-CN"/>
        </w:rPr>
        <w:t xml:space="preserve">For UL transmission beamforming, support two </w:t>
      </w:r>
      <w:r w:rsidR="00C11F5E" w:rsidRPr="006B1B4F">
        <w:rPr>
          <w:rFonts w:eastAsia="等线"/>
          <w:b/>
          <w:i/>
          <w:iCs/>
          <w:sz w:val="21"/>
          <w:szCs w:val="21"/>
          <w:lang w:val="en-GB" w:eastAsia="zh-CN"/>
        </w:rPr>
        <w:t xml:space="preserve">mechanisms </w:t>
      </w:r>
      <w:r w:rsidR="00C11F5E">
        <w:rPr>
          <w:rFonts w:eastAsia="等线" w:hint="eastAsia"/>
          <w:b/>
          <w:i/>
          <w:iCs/>
          <w:sz w:val="21"/>
          <w:szCs w:val="21"/>
          <w:lang w:val="en-GB" w:eastAsia="zh-CN"/>
        </w:rPr>
        <w:t>in NR as baseline.</w:t>
      </w:r>
    </w:p>
    <w:p w14:paraId="5C68071F" w14:textId="77777777" w:rsidR="00C11F5E" w:rsidRDefault="00C11F5E"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Option 1: SRS-based UL transmission beamforming.</w:t>
      </w:r>
    </w:p>
    <w:p w14:paraId="1DE610D9" w14:textId="77777777" w:rsidR="00C11F5E" w:rsidRDefault="00C11F5E" w:rsidP="00A10624">
      <w:pPr>
        <w:pStyle w:val="aff0"/>
        <w:numPr>
          <w:ilvl w:val="1"/>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b/>
          <w:i/>
          <w:iCs/>
          <w:sz w:val="21"/>
          <w:szCs w:val="21"/>
          <w:lang w:val="en-GB" w:eastAsia="zh-CN"/>
        </w:rPr>
        <w:t>Negotiate</w:t>
      </w:r>
      <w:r>
        <w:rPr>
          <w:rFonts w:eastAsia="等线" w:hint="eastAsia"/>
          <w:b/>
          <w:i/>
          <w:iCs/>
          <w:sz w:val="21"/>
          <w:szCs w:val="21"/>
          <w:lang w:val="en-GB" w:eastAsia="zh-CN"/>
        </w:rPr>
        <w:t xml:space="preserve"> with AI 10.5.3.2 of SRS design.</w:t>
      </w:r>
    </w:p>
    <w:p w14:paraId="1E210D7B" w14:textId="77777777" w:rsidR="00C11F5E" w:rsidRDefault="00C11F5E"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Option 2: DL b</w:t>
      </w:r>
      <w:r w:rsidRPr="0000705E">
        <w:rPr>
          <w:rFonts w:eastAsia="等线"/>
          <w:b/>
          <w:i/>
          <w:iCs/>
          <w:sz w:val="21"/>
          <w:szCs w:val="21"/>
          <w:lang w:val="en-GB" w:eastAsia="zh-CN"/>
        </w:rPr>
        <w:t>eam correspondence</w:t>
      </w:r>
      <w:r>
        <w:rPr>
          <w:rFonts w:eastAsia="等线"/>
          <w:b/>
          <w:i/>
          <w:iCs/>
          <w:sz w:val="21"/>
          <w:szCs w:val="21"/>
          <w:lang w:val="en-GB" w:eastAsia="zh-CN"/>
        </w:rPr>
        <w:t>-based</w:t>
      </w:r>
      <w:r>
        <w:rPr>
          <w:rFonts w:eastAsia="等线" w:hint="eastAsia"/>
          <w:b/>
          <w:i/>
          <w:iCs/>
          <w:sz w:val="21"/>
          <w:szCs w:val="21"/>
          <w:lang w:val="en-GB" w:eastAsia="zh-CN"/>
        </w:rPr>
        <w:t xml:space="preserve"> UL transmission beamforming.</w:t>
      </w:r>
    </w:p>
    <w:p w14:paraId="750EE772" w14:textId="77777777" w:rsidR="00C11F5E" w:rsidRPr="006B1B4F" w:rsidRDefault="00C11F5E" w:rsidP="006B1B4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study the necessity of any optimization and </w:t>
      </w:r>
      <w:r>
        <w:rPr>
          <w:rFonts w:eastAsia="等线"/>
          <w:b/>
          <w:i/>
          <w:iCs/>
          <w:sz w:val="21"/>
          <w:szCs w:val="21"/>
          <w:lang w:val="en-GB" w:eastAsia="zh-CN"/>
        </w:rPr>
        <w:t>details</w:t>
      </w:r>
      <w:r>
        <w:rPr>
          <w:rFonts w:eastAsia="等线" w:hint="eastAsia"/>
          <w:b/>
          <w:i/>
          <w:iCs/>
          <w:sz w:val="21"/>
          <w:szCs w:val="21"/>
          <w:lang w:val="en-GB" w:eastAsia="zh-CN"/>
        </w:rPr>
        <w:t>.</w:t>
      </w:r>
    </w:p>
    <w:p w14:paraId="3A063A76" w14:textId="77777777" w:rsidR="00C11F5E" w:rsidRDefault="007F59C0" w:rsidP="00AF24BE">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P3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3</w:t>
      </w:r>
      <w:r w:rsidR="00C11F5E" w:rsidRPr="00226ED5">
        <w:rPr>
          <w:rFonts w:eastAsia="等线"/>
          <w:b/>
          <w:i/>
          <w:iCs/>
          <w:sz w:val="21"/>
          <w:lang w:val="en-GB" w:eastAsia="zh-CN"/>
        </w:rPr>
        <w:t>:</w:t>
      </w:r>
      <w:r w:rsidR="00C11F5E">
        <w:rPr>
          <w:rFonts w:eastAsia="等线" w:hint="eastAsia"/>
          <w:b/>
          <w:i/>
          <w:iCs/>
          <w:sz w:val="21"/>
          <w:lang w:val="en-GB" w:eastAsia="zh-CN"/>
        </w:rPr>
        <w:t xml:space="preserve"> </w:t>
      </w:r>
      <w:r w:rsidR="00C11F5E">
        <w:rPr>
          <w:rFonts w:eastAsia="等线" w:hint="eastAsia"/>
          <w:b/>
          <w:i/>
          <w:iCs/>
          <w:sz w:val="21"/>
          <w:szCs w:val="21"/>
          <w:lang w:val="en-GB" w:eastAsia="zh-CN"/>
        </w:rPr>
        <w:t xml:space="preserve">Support </w:t>
      </w:r>
      <w:r w:rsidR="00C11F5E" w:rsidRPr="00AF24BE">
        <w:rPr>
          <w:rFonts w:eastAsia="等线"/>
          <w:b/>
          <w:i/>
          <w:iCs/>
          <w:sz w:val="21"/>
          <w:szCs w:val="21"/>
          <w:lang w:val="en-GB" w:eastAsia="zh-CN"/>
        </w:rPr>
        <w:t xml:space="preserve">single-TRP, DPS and/or multi-TRP transmission for </w:t>
      </w:r>
      <w:r w:rsidR="00C11F5E">
        <w:rPr>
          <w:rFonts w:eastAsia="等线" w:hint="eastAsia"/>
          <w:b/>
          <w:i/>
          <w:iCs/>
          <w:sz w:val="21"/>
          <w:szCs w:val="21"/>
          <w:lang w:val="en-GB" w:eastAsia="zh-CN"/>
        </w:rPr>
        <w:t xml:space="preserve">beam management in </w:t>
      </w:r>
      <w:r w:rsidR="00C11F5E" w:rsidRPr="00AF24BE">
        <w:rPr>
          <w:rFonts w:eastAsia="等线"/>
          <w:b/>
          <w:i/>
          <w:iCs/>
          <w:sz w:val="21"/>
          <w:szCs w:val="21"/>
          <w:lang w:val="en-GB" w:eastAsia="zh-CN"/>
        </w:rPr>
        <w:t xml:space="preserve">6G </w:t>
      </w:r>
      <w:r w:rsidR="00C11F5E">
        <w:rPr>
          <w:rFonts w:eastAsia="等线" w:hint="eastAsia"/>
          <w:b/>
          <w:i/>
          <w:iCs/>
          <w:sz w:val="21"/>
          <w:szCs w:val="21"/>
          <w:lang w:val="en-GB" w:eastAsia="zh-CN"/>
        </w:rPr>
        <w:t>D</w:t>
      </w:r>
      <w:r w:rsidR="00C11F5E" w:rsidRPr="00AF24BE">
        <w:rPr>
          <w:rFonts w:eastAsia="等线"/>
          <w:b/>
          <w:i/>
          <w:iCs/>
          <w:sz w:val="21"/>
          <w:szCs w:val="21"/>
          <w:lang w:val="en-GB" w:eastAsia="zh-CN"/>
        </w:rPr>
        <w:t>ay-1</w:t>
      </w:r>
      <w:r w:rsidR="00C11F5E">
        <w:rPr>
          <w:rFonts w:eastAsia="等线" w:hint="eastAsia"/>
          <w:b/>
          <w:i/>
          <w:iCs/>
          <w:sz w:val="21"/>
          <w:szCs w:val="21"/>
          <w:lang w:val="en-GB" w:eastAsia="zh-CN"/>
        </w:rPr>
        <w:t>.</w:t>
      </w:r>
    </w:p>
    <w:p w14:paraId="1BFD83A1" w14:textId="77777777" w:rsidR="00C11F5E" w:rsidRDefault="00C11F5E" w:rsidP="00E9200B">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lastRenderedPageBreak/>
        <w:t xml:space="preserve">Proposal </w:t>
      </w:r>
      <w:r>
        <w:rPr>
          <w:rFonts w:eastAsia="等线"/>
          <w:b/>
          <w:i/>
          <w:iCs/>
          <w:noProof/>
          <w:sz w:val="21"/>
          <w:lang w:val="en-GB" w:eastAsia="zh-CN"/>
        </w:rPr>
        <w:t>4</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Study the necessity and feasibility of larger number of TRPs </w:t>
      </w:r>
      <w:r w:rsidRPr="00E9200B">
        <w:rPr>
          <w:rFonts w:eastAsia="等线"/>
          <w:b/>
          <w:i/>
          <w:iCs/>
          <w:sz w:val="21"/>
          <w:szCs w:val="21"/>
          <w:lang w:val="en-GB" w:eastAsia="zh-CN"/>
        </w:rPr>
        <w:t>enabling simultaneous transmission</w:t>
      </w:r>
      <w:r>
        <w:rPr>
          <w:rFonts w:eastAsia="等线" w:hint="eastAsia"/>
          <w:b/>
          <w:i/>
          <w:iCs/>
          <w:sz w:val="21"/>
          <w:szCs w:val="21"/>
          <w:lang w:val="en-GB" w:eastAsia="zh-CN"/>
        </w:rPr>
        <w:t xml:space="preserve"> with at least considering </w:t>
      </w:r>
      <w:r w:rsidRPr="00E9200B">
        <w:rPr>
          <w:rFonts w:eastAsia="等线"/>
          <w:b/>
          <w:i/>
          <w:iCs/>
          <w:sz w:val="21"/>
          <w:szCs w:val="21"/>
          <w:lang w:val="en-GB" w:eastAsia="zh-CN"/>
        </w:rPr>
        <w:t xml:space="preserve">system complexity, overhead and performance </w:t>
      </w:r>
      <w:r>
        <w:rPr>
          <w:rFonts w:eastAsia="等线" w:hint="eastAsia"/>
          <w:b/>
          <w:i/>
          <w:iCs/>
          <w:sz w:val="21"/>
          <w:szCs w:val="21"/>
          <w:lang w:val="en-GB" w:eastAsia="zh-CN"/>
        </w:rPr>
        <w:t>gain</w:t>
      </w:r>
      <w:r>
        <w:rPr>
          <w:rFonts w:eastAsia="等线" w:hint="eastAsia"/>
          <w:b/>
          <w:i/>
          <w:iCs/>
          <w:sz w:val="21"/>
          <w:szCs w:val="21"/>
          <w:lang w:val="en-GB" w:eastAsia="zh-CN"/>
        </w:rPr>
        <w:t>.</w:t>
      </w:r>
    </w:p>
    <w:p w14:paraId="67AF8B42" w14:textId="77777777" w:rsidR="00C11F5E" w:rsidRDefault="00C11F5E" w:rsidP="00E9200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maximum number of TRPs, e.g., 4.</w:t>
      </w:r>
    </w:p>
    <w:p w14:paraId="547E3FA9" w14:textId="77777777" w:rsidR="00C11F5E" w:rsidRDefault="00C11F5E" w:rsidP="00BF6DC5">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Whether to support single-DCI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 xml:space="preserve">multi-TRP </w:t>
      </w:r>
      <w:r w:rsidRPr="00E9200B">
        <w:rPr>
          <w:rFonts w:eastAsia="等线"/>
          <w:b/>
          <w:i/>
          <w:iCs/>
          <w:sz w:val="21"/>
          <w:szCs w:val="21"/>
          <w:lang w:val="en-GB" w:eastAsia="zh-CN"/>
        </w:rPr>
        <w:t xml:space="preserve">transmission </w:t>
      </w:r>
      <w:r>
        <w:rPr>
          <w:rFonts w:eastAsia="等线" w:hint="eastAsia"/>
          <w:b/>
          <w:i/>
          <w:iCs/>
          <w:sz w:val="21"/>
          <w:szCs w:val="21"/>
          <w:lang w:val="en-GB" w:eastAsia="zh-CN"/>
        </w:rPr>
        <w:t>and/or multi-DCI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multi-TRP</w:t>
      </w:r>
      <w:r w:rsidRPr="00E9200B">
        <w:rPr>
          <w:rFonts w:eastAsia="等线"/>
          <w:b/>
          <w:i/>
          <w:iCs/>
          <w:sz w:val="21"/>
          <w:szCs w:val="21"/>
          <w:lang w:val="en-GB" w:eastAsia="zh-CN"/>
        </w:rPr>
        <w:t xml:space="preserve"> transmission</w:t>
      </w:r>
      <w:r>
        <w:rPr>
          <w:rFonts w:eastAsia="等线" w:hint="eastAsia"/>
          <w:b/>
          <w:i/>
          <w:iCs/>
          <w:sz w:val="21"/>
          <w:szCs w:val="21"/>
          <w:lang w:val="en-GB" w:eastAsia="zh-CN"/>
        </w:rPr>
        <w:t>.</w:t>
      </w:r>
    </w:p>
    <w:p w14:paraId="1DC283ED" w14:textId="77777777" w:rsidR="00C11F5E" w:rsidRDefault="007F59C0" w:rsidP="0051755A">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P5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5</w:t>
      </w:r>
      <w:r w:rsidR="00C11F5E" w:rsidRPr="00226ED5">
        <w:rPr>
          <w:rFonts w:eastAsia="等线"/>
          <w:b/>
          <w:i/>
          <w:iCs/>
          <w:sz w:val="21"/>
          <w:lang w:val="en-GB" w:eastAsia="zh-CN"/>
        </w:rPr>
        <w:t>:</w:t>
      </w:r>
      <w:r w:rsidR="00C11F5E">
        <w:rPr>
          <w:rFonts w:eastAsia="等线" w:hint="eastAsia"/>
          <w:b/>
          <w:i/>
          <w:iCs/>
          <w:sz w:val="21"/>
          <w:lang w:val="en-GB" w:eastAsia="zh-CN"/>
        </w:rPr>
        <w:t xml:space="preserve"> </w:t>
      </w:r>
      <w:r w:rsidR="00C11F5E">
        <w:rPr>
          <w:rFonts w:eastAsia="等线" w:hint="eastAsia"/>
          <w:b/>
          <w:i/>
          <w:iCs/>
          <w:sz w:val="21"/>
          <w:szCs w:val="21"/>
          <w:lang w:val="en-GB" w:eastAsia="zh-CN"/>
        </w:rPr>
        <w:t>Study multi-TRP transmission optimization on high-speed train scenario in 6G Day-1 with at least considering the following aspects.</w:t>
      </w:r>
    </w:p>
    <w:p w14:paraId="4A4BEA99" w14:textId="77777777" w:rsidR="00C11F5E" w:rsidRPr="0051755A" w:rsidRDefault="00C11F5E"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System capacity</w:t>
      </w:r>
    </w:p>
    <w:p w14:paraId="5D73BEB4" w14:textId="77777777" w:rsidR="00C11F5E" w:rsidRDefault="00C11F5E"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L1-mobility </w:t>
      </w:r>
      <w:r w:rsidRPr="0091162C">
        <w:rPr>
          <w:rFonts w:eastAsia="等线"/>
          <w:b/>
          <w:i/>
          <w:iCs/>
          <w:sz w:val="21"/>
          <w:szCs w:val="21"/>
          <w:lang w:val="en-GB" w:eastAsia="zh-CN"/>
        </w:rPr>
        <w:t>management</w:t>
      </w:r>
    </w:p>
    <w:p w14:paraId="3C67F866" w14:textId="77777777" w:rsidR="00C11F5E" w:rsidRDefault="00C11F5E"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w:t>
      </w:r>
      <w:r w:rsidRPr="004D4C3B">
        <w:rPr>
          <w:rFonts w:eastAsia="等线"/>
          <w:b/>
          <w:i/>
          <w:iCs/>
          <w:sz w:val="21"/>
          <w:szCs w:val="21"/>
          <w:lang w:val="en-GB" w:eastAsia="zh-CN"/>
        </w:rPr>
        <w:t>requency offset compensation</w:t>
      </w:r>
    </w:p>
    <w:p w14:paraId="7BB1484D" w14:textId="77777777" w:rsidR="00C11F5E" w:rsidRDefault="00C11F5E" w:rsidP="004D4C3B">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aspects</w:t>
      </w:r>
    </w:p>
    <w:p w14:paraId="5B2FBDB6" w14:textId="77777777" w:rsidR="00C11F5E" w:rsidRDefault="00C11F5E" w:rsidP="008B4E08">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6</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Support UE-based and TRP-based </w:t>
      </w:r>
      <w:r w:rsidRPr="008B4E08">
        <w:rPr>
          <w:rFonts w:eastAsia="等线"/>
          <w:b/>
          <w:i/>
          <w:iCs/>
          <w:sz w:val="21"/>
          <w:szCs w:val="21"/>
          <w:lang w:val="en-GB" w:eastAsia="zh-CN"/>
        </w:rPr>
        <w:t>frequency offset compensation</w:t>
      </w:r>
      <w:r>
        <w:rPr>
          <w:rFonts w:eastAsia="等线" w:hint="eastAsia"/>
          <w:b/>
          <w:i/>
          <w:iCs/>
          <w:sz w:val="21"/>
          <w:szCs w:val="21"/>
          <w:lang w:val="en-GB" w:eastAsia="zh-CN"/>
        </w:rPr>
        <w:t xml:space="preserve"> for multi-TRP transmission in high-speed train scenario in 6G Day-1.</w:t>
      </w:r>
    </w:p>
    <w:p w14:paraId="25740C8B" w14:textId="77777777" w:rsidR="00C11F5E" w:rsidRPr="00577A7B" w:rsidRDefault="007F59C0"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sidR="00983BA8">
        <w:rPr>
          <w:sz w:val="21"/>
          <w:szCs w:val="21"/>
          <w:lang w:eastAsia="zh-CN"/>
        </w:rPr>
        <w:fldChar w:fldCharType="begin"/>
      </w:r>
      <w:r w:rsidR="00983BA8">
        <w:rPr>
          <w:sz w:val="21"/>
          <w:szCs w:val="21"/>
          <w:lang w:eastAsia="zh-CN"/>
        </w:rPr>
        <w:instrText xml:space="preserve"> REF P7 \h </w:instrText>
      </w:r>
      <w:r w:rsidR="00983BA8">
        <w:rPr>
          <w:sz w:val="21"/>
          <w:szCs w:val="21"/>
          <w:lang w:eastAsia="zh-CN"/>
        </w:rPr>
      </w:r>
      <w:r w:rsidR="00983BA8">
        <w:rPr>
          <w:sz w:val="21"/>
          <w:szCs w:val="21"/>
          <w:lang w:eastAsia="zh-CN"/>
        </w:rPr>
        <w:fldChar w:fldCharType="separate"/>
      </w:r>
      <w:r w:rsidR="00C11F5E" w:rsidRPr="00577A7B">
        <w:rPr>
          <w:rFonts w:eastAsia="等线"/>
          <w:b/>
          <w:i/>
          <w:iCs/>
          <w:sz w:val="21"/>
          <w:lang w:val="en-GB" w:eastAsia="zh-CN"/>
        </w:rPr>
        <w:t xml:space="preserve">Proposal </w:t>
      </w:r>
      <w:r w:rsidR="00C11F5E">
        <w:rPr>
          <w:rFonts w:eastAsia="等线"/>
          <w:b/>
          <w:i/>
          <w:iCs/>
          <w:noProof/>
          <w:sz w:val="21"/>
          <w:lang w:val="en-GB" w:eastAsia="zh-CN"/>
        </w:rPr>
        <w:t>7</w:t>
      </w:r>
      <w:r w:rsidR="00C11F5E" w:rsidRPr="00577A7B">
        <w:rPr>
          <w:rFonts w:eastAsia="等线"/>
          <w:b/>
          <w:i/>
          <w:iCs/>
          <w:sz w:val="21"/>
          <w:lang w:val="en-GB" w:eastAsia="zh-CN"/>
        </w:rPr>
        <w:t>:</w:t>
      </w:r>
      <w:r w:rsidR="00C11F5E" w:rsidRPr="00577A7B">
        <w:rPr>
          <w:rFonts w:eastAsia="等线" w:hint="eastAsia"/>
          <w:b/>
          <w:i/>
          <w:iCs/>
          <w:sz w:val="21"/>
          <w:lang w:val="en-GB" w:eastAsia="zh-CN"/>
        </w:rPr>
        <w:t xml:space="preserve"> </w:t>
      </w:r>
      <w:r w:rsidR="00C11F5E" w:rsidRPr="00577A7B">
        <w:rPr>
          <w:rFonts w:eastAsia="等线" w:hint="eastAsia"/>
          <w:b/>
          <w:i/>
          <w:iCs/>
          <w:sz w:val="21"/>
          <w:szCs w:val="21"/>
          <w:lang w:val="en-GB" w:eastAsia="zh-CN"/>
        </w:rPr>
        <w:t xml:space="preserve">Support the unified TCI </w:t>
      </w:r>
      <w:r w:rsidR="00C11F5E" w:rsidRPr="00577A7B">
        <w:rPr>
          <w:rFonts w:eastAsia="等线"/>
          <w:b/>
          <w:i/>
          <w:iCs/>
          <w:sz w:val="21"/>
          <w:szCs w:val="21"/>
          <w:lang w:val="en-GB" w:eastAsia="zh-CN"/>
        </w:rPr>
        <w:t>framework</w:t>
      </w:r>
      <w:r w:rsidR="00C11F5E" w:rsidRPr="00577A7B">
        <w:rPr>
          <w:rFonts w:eastAsia="等线" w:hint="eastAsia"/>
          <w:b/>
          <w:i/>
          <w:iCs/>
          <w:sz w:val="21"/>
          <w:szCs w:val="21"/>
          <w:lang w:val="en-GB" w:eastAsia="zh-CN"/>
        </w:rPr>
        <w:t xml:space="preserve"> for both DL and UL multi-TRP transmission in 6G Day-1.</w:t>
      </w:r>
    </w:p>
    <w:p w14:paraId="7011E684" w14:textId="77777777" w:rsidR="00C11F5E" w:rsidRDefault="00C11F5E"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577A7B">
        <w:rPr>
          <w:rFonts w:eastAsia="等线" w:hint="eastAsia"/>
          <w:b/>
          <w:i/>
          <w:iCs/>
          <w:sz w:val="21"/>
          <w:szCs w:val="21"/>
          <w:lang w:val="en-GB" w:eastAsia="zh-CN"/>
        </w:rPr>
        <w:t>The u</w:t>
      </w:r>
      <w:r w:rsidRPr="00577A7B">
        <w:rPr>
          <w:rFonts w:eastAsia="等线"/>
          <w:b/>
          <w:i/>
          <w:iCs/>
          <w:sz w:val="21"/>
          <w:szCs w:val="21"/>
          <w:lang w:val="en-GB" w:eastAsia="zh-CN"/>
        </w:rPr>
        <w:t xml:space="preserve">nified TCI framework </w:t>
      </w:r>
      <w:r w:rsidRPr="00577A7B">
        <w:rPr>
          <w:rFonts w:eastAsia="等线" w:hint="eastAsia"/>
          <w:b/>
          <w:i/>
          <w:iCs/>
          <w:sz w:val="21"/>
          <w:szCs w:val="21"/>
          <w:lang w:val="en-GB" w:eastAsia="zh-CN"/>
        </w:rPr>
        <w:t xml:space="preserve">in NR </w:t>
      </w:r>
      <w:r w:rsidRPr="00577A7B">
        <w:rPr>
          <w:rFonts w:eastAsia="等线"/>
          <w:b/>
          <w:i/>
          <w:iCs/>
          <w:sz w:val="21"/>
          <w:szCs w:val="21"/>
          <w:lang w:val="en-GB" w:eastAsia="zh-CN"/>
        </w:rPr>
        <w:t>(i.e., common TCI state(s) applying to all of DL/UL channels/RSs) is considered as a starting point.</w:t>
      </w:r>
    </w:p>
    <w:p w14:paraId="79C554BB" w14:textId="77777777" w:rsidR="00C11F5E" w:rsidRPr="00577A7B" w:rsidRDefault="00C11F5E"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t>
      </w:r>
      <w:r w:rsidRPr="00CC26C3">
        <w:rPr>
          <w:rFonts w:eastAsia="等线"/>
          <w:b/>
          <w:i/>
          <w:iCs/>
          <w:sz w:val="21"/>
          <w:szCs w:val="21"/>
          <w:lang w:val="en-GB" w:eastAsia="zh-CN"/>
        </w:rPr>
        <w:t xml:space="preserve">joint DL/UL TCI </w:t>
      </w:r>
      <w:r>
        <w:rPr>
          <w:rFonts w:eastAsia="等线" w:hint="eastAsia"/>
          <w:b/>
          <w:i/>
          <w:iCs/>
          <w:sz w:val="21"/>
          <w:szCs w:val="21"/>
          <w:lang w:val="en-GB" w:eastAsia="zh-CN"/>
        </w:rPr>
        <w:t>and/</w:t>
      </w:r>
      <w:r w:rsidRPr="00CC26C3">
        <w:rPr>
          <w:rFonts w:eastAsia="等线"/>
          <w:b/>
          <w:i/>
          <w:iCs/>
          <w:sz w:val="21"/>
          <w:szCs w:val="21"/>
          <w:lang w:val="en-GB" w:eastAsia="zh-CN"/>
        </w:rPr>
        <w:t>or separate DL/UL TCI</w:t>
      </w:r>
      <w:r>
        <w:rPr>
          <w:rFonts w:eastAsia="等线" w:hint="eastAsia"/>
          <w:b/>
          <w:i/>
          <w:iCs/>
          <w:sz w:val="21"/>
          <w:szCs w:val="21"/>
          <w:lang w:val="en-GB" w:eastAsia="zh-CN"/>
        </w:rPr>
        <w:t xml:space="preserve"> enhancement for multi-TRP and multi-panel t</w:t>
      </w:r>
      <w:r>
        <w:rPr>
          <w:rFonts w:eastAsia="等线"/>
          <w:b/>
          <w:i/>
          <w:iCs/>
          <w:sz w:val="21"/>
          <w:szCs w:val="21"/>
          <w:lang w:val="en-GB" w:eastAsia="zh-CN"/>
        </w:rPr>
        <w:t>ransmission</w:t>
      </w:r>
      <w:r>
        <w:rPr>
          <w:rFonts w:eastAsia="等线" w:hint="eastAsia"/>
          <w:b/>
          <w:i/>
          <w:iCs/>
          <w:sz w:val="21"/>
          <w:szCs w:val="21"/>
          <w:lang w:val="en-GB" w:eastAsia="zh-CN"/>
        </w:rPr>
        <w:t>, if any.</w:t>
      </w:r>
    </w:p>
    <w:p w14:paraId="225070AA" w14:textId="77777777" w:rsidR="00C11F5E" w:rsidRDefault="00C11F5E" w:rsidP="00353C36">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8</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the necessity and feasibility of larger number of TCI states for multi-TRP transmission.</w:t>
      </w:r>
    </w:p>
    <w:p w14:paraId="02FEDE70" w14:textId="77777777" w:rsidR="00C11F5E" w:rsidRDefault="00C11F5E" w:rsidP="00353C36">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Reuse current 128 TCI states as a starting point. </w:t>
      </w:r>
    </w:p>
    <w:p w14:paraId="06A81667" w14:textId="77777777" w:rsidR="00C11F5E" w:rsidRPr="007E5B1F" w:rsidRDefault="00C11F5E" w:rsidP="007E5B1F">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Whether to extend </w:t>
      </w:r>
      <w:r w:rsidRPr="007E5B1F">
        <w:rPr>
          <w:rFonts w:eastAsia="等线"/>
          <w:b/>
          <w:i/>
          <w:iCs/>
          <w:sz w:val="21"/>
          <w:szCs w:val="21"/>
          <w:lang w:val="en-GB" w:eastAsia="zh-CN"/>
        </w:rPr>
        <w:t xml:space="preserve">the maximum number of active TCI-states per </w:t>
      </w:r>
      <w:r>
        <w:rPr>
          <w:rFonts w:eastAsia="等线" w:hint="eastAsia"/>
          <w:b/>
          <w:i/>
          <w:iCs/>
          <w:sz w:val="21"/>
          <w:szCs w:val="21"/>
          <w:lang w:val="en-GB" w:eastAsia="zh-CN"/>
        </w:rPr>
        <w:t>BWP for each physical channel, a</w:t>
      </w:r>
      <w:r w:rsidRPr="007E5B1F">
        <w:rPr>
          <w:rFonts w:eastAsia="等线" w:hint="eastAsia"/>
          <w:b/>
          <w:i/>
          <w:iCs/>
          <w:sz w:val="21"/>
          <w:szCs w:val="21"/>
          <w:lang w:val="en-GB" w:eastAsia="zh-CN"/>
        </w:rPr>
        <w:t>t least considering the following aspects</w:t>
      </w:r>
      <w:r>
        <w:rPr>
          <w:rFonts w:eastAsia="等线" w:hint="eastAsia"/>
          <w:b/>
          <w:i/>
          <w:iCs/>
          <w:sz w:val="21"/>
          <w:szCs w:val="21"/>
          <w:lang w:val="en-GB" w:eastAsia="zh-CN"/>
        </w:rPr>
        <w:t>:</w:t>
      </w:r>
    </w:p>
    <w:p w14:paraId="79702B3C" w14:textId="77777777" w:rsidR="00C11F5E" w:rsidRDefault="00C11F5E"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 xml:space="preserve">he number of </w:t>
      </w:r>
      <w:r>
        <w:rPr>
          <w:rFonts w:eastAsia="等线" w:hint="eastAsia"/>
          <w:b/>
          <w:i/>
          <w:iCs/>
          <w:sz w:val="21"/>
          <w:szCs w:val="21"/>
          <w:lang w:val="en-GB" w:eastAsia="zh-CN"/>
        </w:rPr>
        <w:t>beams/</w:t>
      </w:r>
      <w:r w:rsidRPr="007E5B1F">
        <w:rPr>
          <w:rFonts w:eastAsia="等线"/>
          <w:b/>
          <w:i/>
          <w:iCs/>
          <w:sz w:val="21"/>
          <w:szCs w:val="21"/>
          <w:lang w:val="en-GB" w:eastAsia="zh-CN"/>
        </w:rPr>
        <w:t>TRPs</w:t>
      </w:r>
      <w:r>
        <w:rPr>
          <w:rFonts w:eastAsia="等线" w:hint="eastAsia"/>
          <w:b/>
          <w:i/>
          <w:iCs/>
          <w:sz w:val="21"/>
          <w:szCs w:val="21"/>
          <w:lang w:val="en-GB" w:eastAsia="zh-CN"/>
        </w:rPr>
        <w:t xml:space="preserve">/panels supported for </w:t>
      </w:r>
      <w:r w:rsidRPr="007E5B1F">
        <w:rPr>
          <w:rFonts w:eastAsia="等线"/>
          <w:b/>
          <w:i/>
          <w:iCs/>
          <w:sz w:val="21"/>
          <w:szCs w:val="21"/>
          <w:lang w:val="en-GB" w:eastAsia="zh-CN"/>
        </w:rPr>
        <w:t>simultaneous transmission</w:t>
      </w:r>
      <w:r>
        <w:rPr>
          <w:rFonts w:eastAsia="等线" w:hint="eastAsia"/>
          <w:b/>
          <w:i/>
          <w:iCs/>
          <w:sz w:val="21"/>
          <w:szCs w:val="21"/>
          <w:lang w:val="en-GB" w:eastAsia="zh-CN"/>
        </w:rPr>
        <w:t>.</w:t>
      </w:r>
    </w:p>
    <w:p w14:paraId="5F378802" w14:textId="77777777" w:rsidR="00C11F5E" w:rsidRDefault="00C11F5E" w:rsidP="007E5B1F">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he number of antenna ports for reference signal</w:t>
      </w:r>
      <w:r>
        <w:rPr>
          <w:rFonts w:eastAsia="等线" w:hint="eastAsia"/>
          <w:b/>
          <w:i/>
          <w:iCs/>
          <w:sz w:val="21"/>
          <w:szCs w:val="21"/>
          <w:lang w:val="en-GB" w:eastAsia="zh-CN"/>
        </w:rPr>
        <w:t xml:space="preserve">, </w:t>
      </w:r>
      <w:r w:rsidRPr="007E5B1F">
        <w:rPr>
          <w:rFonts w:eastAsia="等线"/>
          <w:b/>
          <w:i/>
          <w:iCs/>
          <w:sz w:val="21"/>
          <w:szCs w:val="21"/>
          <w:lang w:val="en-GB" w:eastAsia="zh-CN"/>
        </w:rPr>
        <w:t>e.g., CSI-RS, SSB, SRS</w:t>
      </w:r>
      <w:r>
        <w:rPr>
          <w:rFonts w:eastAsia="等线" w:hint="eastAsia"/>
          <w:b/>
          <w:i/>
          <w:iCs/>
          <w:sz w:val="21"/>
          <w:szCs w:val="21"/>
          <w:lang w:val="en-GB" w:eastAsia="zh-CN"/>
        </w:rPr>
        <w:t>, etc.</w:t>
      </w:r>
    </w:p>
    <w:p w14:paraId="78EFB239" w14:textId="77777777" w:rsidR="00C11F5E" w:rsidRDefault="00983BA8" w:rsidP="00A25762">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P9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9</w:t>
      </w:r>
      <w:r w:rsidR="00C11F5E" w:rsidRPr="00226ED5">
        <w:rPr>
          <w:rFonts w:eastAsia="等线"/>
          <w:b/>
          <w:i/>
          <w:iCs/>
          <w:sz w:val="21"/>
          <w:lang w:val="en-GB" w:eastAsia="zh-CN"/>
        </w:rPr>
        <w:t>:</w:t>
      </w:r>
      <w:r w:rsidR="00C11F5E">
        <w:rPr>
          <w:rFonts w:eastAsia="等线" w:hint="eastAsia"/>
          <w:b/>
          <w:i/>
          <w:iCs/>
          <w:sz w:val="21"/>
          <w:lang w:val="en-GB" w:eastAsia="zh-CN"/>
        </w:rPr>
        <w:t xml:space="preserve"> Reuse the </w:t>
      </w:r>
      <w:r w:rsidR="00C11F5E" w:rsidRPr="00A25762">
        <w:rPr>
          <w:rFonts w:eastAsia="等线"/>
          <w:b/>
          <w:i/>
          <w:iCs/>
          <w:sz w:val="21"/>
          <w:lang w:val="en-GB" w:eastAsia="zh-CN"/>
        </w:rPr>
        <w:t>signalling framework of ‘RRC+MAC-CE+DCI’</w:t>
      </w:r>
      <w:r w:rsidR="00C11F5E">
        <w:rPr>
          <w:rFonts w:eastAsia="等线" w:hint="eastAsia"/>
          <w:b/>
          <w:i/>
          <w:iCs/>
          <w:sz w:val="21"/>
          <w:lang w:val="en-GB" w:eastAsia="zh-CN"/>
        </w:rPr>
        <w:t xml:space="preserve"> in NR for 6G beam indication with further optimization, if any.</w:t>
      </w:r>
    </w:p>
    <w:p w14:paraId="75E3B86B" w14:textId="77777777" w:rsidR="00C11F5E" w:rsidRDefault="00983BA8" w:rsidP="005E27BF">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P10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10</w:t>
      </w:r>
      <w:r w:rsidR="00C11F5E" w:rsidRPr="00226ED5">
        <w:rPr>
          <w:rFonts w:eastAsia="等线"/>
          <w:b/>
          <w:i/>
          <w:iCs/>
          <w:sz w:val="21"/>
          <w:lang w:val="en-GB" w:eastAsia="zh-CN"/>
        </w:rPr>
        <w:t>:</w:t>
      </w:r>
      <w:r w:rsidR="00C11F5E">
        <w:rPr>
          <w:rFonts w:eastAsia="等线" w:hint="eastAsia"/>
          <w:b/>
          <w:i/>
          <w:iCs/>
          <w:sz w:val="21"/>
          <w:lang w:val="en-GB" w:eastAsia="zh-CN"/>
        </w:rPr>
        <w:t xml:space="preserve"> </w:t>
      </w:r>
      <w:r w:rsidR="00C11F5E">
        <w:rPr>
          <w:rFonts w:eastAsia="等线" w:hint="eastAsia"/>
          <w:b/>
          <w:i/>
          <w:iCs/>
          <w:sz w:val="21"/>
          <w:szCs w:val="21"/>
          <w:lang w:val="en-GB" w:eastAsia="zh-CN"/>
        </w:rPr>
        <w:t xml:space="preserve">Support the same DL/UL beam sweeping procedure for intra-TRP </w:t>
      </w:r>
      <w:r w:rsidR="00C11F5E">
        <w:rPr>
          <w:rFonts w:eastAsia="等线"/>
          <w:b/>
          <w:i/>
          <w:iCs/>
          <w:sz w:val="21"/>
          <w:szCs w:val="21"/>
          <w:lang w:val="en-GB" w:eastAsia="zh-CN"/>
        </w:rPr>
        <w:t>and</w:t>
      </w:r>
      <w:r w:rsidR="00C11F5E">
        <w:rPr>
          <w:rFonts w:eastAsia="等线" w:hint="eastAsia"/>
          <w:b/>
          <w:i/>
          <w:iCs/>
          <w:sz w:val="21"/>
          <w:szCs w:val="21"/>
          <w:lang w:val="en-GB" w:eastAsia="zh-CN"/>
        </w:rPr>
        <w:t xml:space="preserve"> inter-TRP.</w:t>
      </w:r>
    </w:p>
    <w:p w14:paraId="3C26D95B" w14:textId="77777777" w:rsidR="00C11F5E" w:rsidRDefault="00C11F5E"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Reuse P-1, P-2, P-3 for DL beam sweeping and U-1, U-2, U-3 for UL beam sweeping in NR as a starting point.</w:t>
      </w:r>
    </w:p>
    <w:p w14:paraId="396D54E5" w14:textId="77777777" w:rsidR="00C11F5E" w:rsidRDefault="00C11F5E"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Note: From UE side, it</w:t>
      </w:r>
      <w:r w:rsidRPr="00CE4802">
        <w:rPr>
          <w:rFonts w:eastAsia="等线"/>
          <w:b/>
          <w:i/>
          <w:iCs/>
          <w:sz w:val="21"/>
          <w:szCs w:val="21"/>
          <w:lang w:val="en-GB" w:eastAsia="zh-CN"/>
        </w:rPr>
        <w:t xml:space="preserve"> may not know whether it is intra-TRP or inter-TRP</w:t>
      </w:r>
      <w:r>
        <w:rPr>
          <w:rFonts w:eastAsia="等线" w:hint="eastAsia"/>
          <w:b/>
          <w:i/>
          <w:iCs/>
          <w:sz w:val="21"/>
          <w:szCs w:val="21"/>
          <w:lang w:val="en-GB" w:eastAsia="zh-CN"/>
        </w:rPr>
        <w:t>.</w:t>
      </w:r>
    </w:p>
    <w:p w14:paraId="325EB10E" w14:textId="77777777" w:rsidR="00C11F5E" w:rsidRPr="00CE4802" w:rsidRDefault="00C11F5E" w:rsidP="00CE480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any further optimization.</w:t>
      </w:r>
    </w:p>
    <w:p w14:paraId="75BB3415" w14:textId="77777777" w:rsidR="00C11F5E" w:rsidRDefault="00C11F5E" w:rsidP="00FA1F90">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11</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the necessity and feasibility of using a</w:t>
      </w:r>
      <w:r w:rsidRPr="00FA1F90">
        <w:rPr>
          <w:rFonts w:eastAsia="等线"/>
          <w:b/>
          <w:i/>
          <w:iCs/>
          <w:sz w:val="21"/>
          <w:szCs w:val="21"/>
          <w:lang w:val="en-GB" w:eastAsia="zh-CN"/>
        </w:rPr>
        <w:t>ssistance information from other carrier</w:t>
      </w:r>
      <w:r>
        <w:rPr>
          <w:rFonts w:eastAsia="等线" w:hint="eastAsia"/>
          <w:b/>
          <w:i/>
          <w:iCs/>
          <w:sz w:val="21"/>
          <w:szCs w:val="21"/>
          <w:lang w:val="en-GB" w:eastAsia="zh-CN"/>
        </w:rPr>
        <w:t>(s)</w:t>
      </w:r>
      <w:r w:rsidRPr="00FA1F90">
        <w:rPr>
          <w:rFonts w:eastAsia="等线"/>
          <w:b/>
          <w:i/>
          <w:iCs/>
          <w:sz w:val="21"/>
          <w:szCs w:val="21"/>
          <w:lang w:val="en-GB" w:eastAsia="zh-CN"/>
        </w:rPr>
        <w:t xml:space="preserve"> </w:t>
      </w:r>
      <w:r>
        <w:rPr>
          <w:rFonts w:eastAsia="等线" w:hint="eastAsia"/>
          <w:b/>
          <w:i/>
          <w:iCs/>
          <w:sz w:val="21"/>
          <w:szCs w:val="21"/>
          <w:lang w:val="en-GB" w:eastAsia="zh-CN"/>
        </w:rPr>
        <w:t xml:space="preserve">for UL and DL </w:t>
      </w:r>
      <w:r w:rsidRPr="00FA1F90">
        <w:rPr>
          <w:rFonts w:eastAsia="等线"/>
          <w:b/>
          <w:i/>
          <w:iCs/>
          <w:sz w:val="21"/>
          <w:szCs w:val="21"/>
          <w:lang w:val="en-GB" w:eastAsia="zh-CN"/>
        </w:rPr>
        <w:t>beam management procedures</w:t>
      </w:r>
      <w:r>
        <w:rPr>
          <w:rFonts w:eastAsia="等线" w:hint="eastAsia"/>
          <w:b/>
          <w:i/>
          <w:iCs/>
          <w:sz w:val="21"/>
          <w:szCs w:val="21"/>
          <w:lang w:val="en-GB" w:eastAsia="zh-CN"/>
        </w:rPr>
        <w:t>.</w:t>
      </w:r>
    </w:p>
    <w:p w14:paraId="29CA0D34" w14:textId="77777777" w:rsidR="00C11F5E" w:rsidRDefault="00C11F5E"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details of assistance information.</w:t>
      </w:r>
    </w:p>
    <w:p w14:paraId="47695C3B" w14:textId="77777777" w:rsidR="00C11F5E" w:rsidRPr="00FA1F90" w:rsidRDefault="00C11F5E" w:rsidP="00FA1F90">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multi</w:t>
      </w:r>
      <w:r w:rsidRPr="00FA1F90">
        <w:rPr>
          <w:rFonts w:eastAsia="等线"/>
          <w:b/>
          <w:i/>
          <w:iCs/>
          <w:sz w:val="21"/>
          <w:szCs w:val="21"/>
          <w:lang w:eastAsia="zh-CN"/>
        </w:rPr>
        <w:t>-carrier</w:t>
      </w:r>
      <w:r>
        <w:rPr>
          <w:rFonts w:eastAsia="等线" w:hint="eastAsia"/>
          <w:b/>
          <w:i/>
          <w:iCs/>
          <w:sz w:val="21"/>
          <w:szCs w:val="21"/>
          <w:lang w:eastAsia="zh-CN"/>
        </w:rPr>
        <w:t>, CA and/or MRSS agenda.</w:t>
      </w:r>
    </w:p>
    <w:p w14:paraId="59CD1C6B" w14:textId="77777777" w:rsidR="00C11F5E" w:rsidRDefault="00983BA8" w:rsidP="008B2DD1">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P12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12</w:t>
      </w:r>
      <w:r w:rsidR="00C11F5E" w:rsidRPr="00226ED5">
        <w:rPr>
          <w:rFonts w:eastAsia="等线"/>
          <w:b/>
          <w:i/>
          <w:iCs/>
          <w:sz w:val="21"/>
          <w:lang w:val="en-GB" w:eastAsia="zh-CN"/>
        </w:rPr>
        <w:t>:</w:t>
      </w:r>
      <w:r w:rsidR="00C11F5E">
        <w:rPr>
          <w:rFonts w:eastAsia="等线" w:hint="eastAsia"/>
          <w:b/>
          <w:i/>
          <w:iCs/>
          <w:sz w:val="21"/>
          <w:lang w:val="en-GB" w:eastAsia="zh-CN"/>
        </w:rPr>
        <w:t xml:space="preserve"> It is up to UE capability to whether support </w:t>
      </w:r>
      <w:r w:rsidR="00C11F5E" w:rsidRPr="008B2DD1">
        <w:rPr>
          <w:rFonts w:eastAsia="等线"/>
          <w:b/>
          <w:i/>
          <w:iCs/>
          <w:sz w:val="21"/>
          <w:szCs w:val="21"/>
          <w:lang w:val="en-GB" w:eastAsia="zh-CN"/>
        </w:rPr>
        <w:t>fast beam sweeping and beam sweeping factor reduction</w:t>
      </w:r>
      <w:r w:rsidR="00C11F5E">
        <w:rPr>
          <w:rFonts w:eastAsia="等线" w:hint="eastAsia"/>
          <w:b/>
          <w:i/>
          <w:iCs/>
          <w:sz w:val="21"/>
          <w:szCs w:val="21"/>
          <w:lang w:val="en-GB" w:eastAsia="zh-CN"/>
        </w:rPr>
        <w:t>.</w:t>
      </w:r>
    </w:p>
    <w:p w14:paraId="2CC81049" w14:textId="77777777" w:rsidR="00C11F5E" w:rsidRDefault="00C11F5E" w:rsidP="008B2DD1">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6G UE type and UE capability agenda.</w:t>
      </w:r>
    </w:p>
    <w:p w14:paraId="63F98E0F" w14:textId="77777777" w:rsidR="00C11F5E" w:rsidRDefault="00983BA8" w:rsidP="00801EF7">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P13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13</w:t>
      </w:r>
      <w:r w:rsidR="00C11F5E" w:rsidRPr="00226ED5">
        <w:rPr>
          <w:rFonts w:eastAsia="等线"/>
          <w:b/>
          <w:i/>
          <w:iCs/>
          <w:sz w:val="21"/>
          <w:lang w:val="en-GB" w:eastAsia="zh-CN"/>
        </w:rPr>
        <w:t>:</w:t>
      </w:r>
      <w:r w:rsidR="00C11F5E">
        <w:rPr>
          <w:rFonts w:eastAsia="等线" w:hint="eastAsia"/>
          <w:b/>
          <w:i/>
          <w:iCs/>
          <w:sz w:val="21"/>
          <w:lang w:val="en-GB" w:eastAsia="zh-CN"/>
        </w:rPr>
        <w:t xml:space="preserve"> T</w:t>
      </w:r>
      <w:r w:rsidR="00C11F5E" w:rsidRPr="000C229F">
        <w:rPr>
          <w:rFonts w:eastAsia="等线"/>
          <w:b/>
          <w:i/>
          <w:iCs/>
          <w:sz w:val="21"/>
          <w:lang w:val="en-GB" w:eastAsia="zh-CN"/>
        </w:rPr>
        <w:t xml:space="preserve">o facilitate interference-aware beam </w:t>
      </w:r>
      <w:r w:rsidR="00C11F5E">
        <w:rPr>
          <w:rFonts w:eastAsia="等线"/>
          <w:b/>
          <w:i/>
          <w:iCs/>
          <w:sz w:val="21"/>
          <w:lang w:val="en-GB" w:eastAsia="zh-CN"/>
        </w:rPr>
        <w:t>measurement</w:t>
      </w:r>
      <w:r w:rsidR="00C11F5E">
        <w:rPr>
          <w:rFonts w:eastAsia="等线" w:hint="eastAsia"/>
          <w:b/>
          <w:i/>
          <w:iCs/>
          <w:sz w:val="21"/>
          <w:lang w:val="en-GB" w:eastAsia="zh-CN"/>
        </w:rPr>
        <w:t xml:space="preserve"> and </w:t>
      </w:r>
      <w:r w:rsidR="00C11F5E" w:rsidRPr="000C229F">
        <w:rPr>
          <w:rFonts w:eastAsia="等线"/>
          <w:b/>
          <w:i/>
          <w:iCs/>
          <w:sz w:val="21"/>
          <w:lang w:val="en-GB" w:eastAsia="zh-CN"/>
        </w:rPr>
        <w:t>selection</w:t>
      </w:r>
      <w:r w:rsidR="00C11F5E">
        <w:rPr>
          <w:rFonts w:eastAsia="等线" w:hint="eastAsia"/>
          <w:b/>
          <w:i/>
          <w:iCs/>
          <w:sz w:val="21"/>
          <w:lang w:val="en-GB" w:eastAsia="zh-CN"/>
        </w:rPr>
        <w:t>, a</w:t>
      </w:r>
      <w:r w:rsidR="00C11F5E" w:rsidRPr="00801EF7">
        <w:rPr>
          <w:rFonts w:eastAsia="等线"/>
          <w:b/>
          <w:i/>
          <w:iCs/>
          <w:sz w:val="21"/>
          <w:lang w:val="en-GB" w:eastAsia="zh-CN"/>
        </w:rPr>
        <w:t xml:space="preserve">t least </w:t>
      </w:r>
      <w:r w:rsidR="00C11F5E">
        <w:rPr>
          <w:rFonts w:eastAsia="等线" w:hint="eastAsia"/>
          <w:b/>
          <w:i/>
          <w:iCs/>
          <w:sz w:val="21"/>
          <w:lang w:val="en-GB" w:eastAsia="zh-CN"/>
        </w:rPr>
        <w:t xml:space="preserve">study </w:t>
      </w:r>
      <w:r w:rsidR="00C11F5E" w:rsidRPr="000C229F">
        <w:rPr>
          <w:rFonts w:eastAsia="等线"/>
          <w:b/>
          <w:i/>
          <w:iCs/>
          <w:sz w:val="21"/>
          <w:lang w:val="en-GB" w:eastAsia="zh-CN"/>
        </w:rPr>
        <w:t xml:space="preserve">UE-initiated </w:t>
      </w:r>
      <w:r w:rsidR="00C11F5E" w:rsidRPr="00801EF7">
        <w:rPr>
          <w:rFonts w:eastAsia="等线"/>
          <w:b/>
          <w:i/>
          <w:iCs/>
          <w:sz w:val="21"/>
          <w:lang w:val="en-GB" w:eastAsia="zh-CN"/>
        </w:rPr>
        <w:t>L1-SINR measurement based on CSI-RS</w:t>
      </w:r>
      <w:r w:rsidR="00C11F5E">
        <w:rPr>
          <w:rFonts w:eastAsia="等线" w:hint="eastAsia"/>
          <w:b/>
          <w:i/>
          <w:iCs/>
          <w:sz w:val="21"/>
          <w:lang w:val="en-GB" w:eastAsia="zh-CN"/>
        </w:rPr>
        <w:t xml:space="preserve"> and/or </w:t>
      </w:r>
      <w:r w:rsidR="00C11F5E" w:rsidRPr="00801EF7">
        <w:rPr>
          <w:rFonts w:eastAsia="等线"/>
          <w:b/>
          <w:i/>
          <w:iCs/>
          <w:sz w:val="21"/>
          <w:lang w:val="en-GB" w:eastAsia="zh-CN"/>
        </w:rPr>
        <w:t>SSB as CMR or IMR</w:t>
      </w:r>
      <w:r w:rsidR="00C11F5E">
        <w:rPr>
          <w:rFonts w:eastAsia="等线" w:hint="eastAsia"/>
          <w:b/>
          <w:i/>
          <w:iCs/>
          <w:sz w:val="21"/>
          <w:szCs w:val="21"/>
          <w:lang w:val="en-GB" w:eastAsia="zh-CN"/>
        </w:rPr>
        <w:t>.</w:t>
      </w:r>
    </w:p>
    <w:p w14:paraId="77CBC40A" w14:textId="77777777" w:rsidR="00C11F5E" w:rsidRDefault="00C11F5E" w:rsidP="00801EF7">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lastRenderedPageBreak/>
        <w:t>Any new r</w:t>
      </w:r>
      <w:r>
        <w:rPr>
          <w:rFonts w:eastAsia="等线"/>
          <w:b/>
          <w:i/>
          <w:iCs/>
          <w:sz w:val="21"/>
          <w:szCs w:val="21"/>
          <w:lang w:val="en-GB" w:eastAsia="zh-CN"/>
        </w:rPr>
        <w:t>eference</w:t>
      </w:r>
      <w:r>
        <w:rPr>
          <w:rFonts w:eastAsia="等线" w:hint="eastAsia"/>
          <w:b/>
          <w:i/>
          <w:iCs/>
          <w:sz w:val="21"/>
          <w:szCs w:val="21"/>
          <w:lang w:val="en-GB" w:eastAsia="zh-CN"/>
        </w:rPr>
        <w:t xml:space="preserve"> signal for measurement is not precluded.</w:t>
      </w:r>
    </w:p>
    <w:p w14:paraId="5F2CB7BB" w14:textId="77777777" w:rsidR="00C11F5E" w:rsidRPr="000C229F" w:rsidRDefault="00C11F5E"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measurement metrics, e.g., RSRP, RSRQ.</w:t>
      </w:r>
    </w:p>
    <w:p w14:paraId="519163C3" w14:textId="77777777" w:rsidR="00C11F5E" w:rsidRDefault="00C11F5E" w:rsidP="00F429DD">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14</w:t>
      </w:r>
      <w:r w:rsidRPr="00226ED5">
        <w:rPr>
          <w:rFonts w:eastAsia="等线"/>
          <w:b/>
          <w:i/>
          <w:iCs/>
          <w:sz w:val="21"/>
          <w:lang w:val="en-GB" w:eastAsia="zh-CN"/>
        </w:rPr>
        <w:t>:</w:t>
      </w:r>
      <w:r>
        <w:rPr>
          <w:rFonts w:eastAsia="等线" w:hint="eastAsia"/>
          <w:b/>
          <w:i/>
          <w:iCs/>
          <w:sz w:val="21"/>
          <w:lang w:val="en-GB" w:eastAsia="zh-CN"/>
        </w:rPr>
        <w:t xml:space="preserve"> Support the </w:t>
      </w:r>
      <w:r w:rsidRPr="00F429DD">
        <w:rPr>
          <w:rFonts w:eastAsia="等线"/>
          <w:b/>
          <w:i/>
          <w:iCs/>
          <w:sz w:val="21"/>
          <w:lang w:val="en-GB" w:eastAsia="zh-CN"/>
        </w:rPr>
        <w:t xml:space="preserve">measurement restriction relaxation for CSI-RS based L1 measurements with multi-Rx </w:t>
      </w:r>
      <w:r>
        <w:rPr>
          <w:rFonts w:eastAsia="等线" w:hint="eastAsia"/>
          <w:b/>
          <w:i/>
          <w:iCs/>
          <w:sz w:val="21"/>
          <w:lang w:val="en-GB" w:eastAsia="zh-CN"/>
        </w:rPr>
        <w:t xml:space="preserve">under some </w:t>
      </w:r>
      <w:r w:rsidRPr="00F429DD">
        <w:rPr>
          <w:rFonts w:eastAsia="等线"/>
          <w:b/>
          <w:i/>
          <w:iCs/>
          <w:sz w:val="21"/>
          <w:lang w:val="en-GB" w:eastAsia="zh-CN"/>
        </w:rPr>
        <w:t>specified conditions</w:t>
      </w:r>
      <w:r>
        <w:rPr>
          <w:rFonts w:eastAsia="等线" w:hint="eastAsia"/>
          <w:b/>
          <w:i/>
          <w:iCs/>
          <w:sz w:val="21"/>
          <w:lang w:val="en-GB" w:eastAsia="zh-CN"/>
        </w:rPr>
        <w:t>.</w:t>
      </w:r>
    </w:p>
    <w:p w14:paraId="51AD2015" w14:textId="77777777" w:rsidR="00C11F5E" w:rsidRPr="00F429DD" w:rsidRDefault="00C11F5E" w:rsidP="0059593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details on </w:t>
      </w:r>
      <w:r w:rsidRPr="00F429DD">
        <w:rPr>
          <w:rFonts w:eastAsia="等线"/>
          <w:b/>
          <w:i/>
          <w:iCs/>
          <w:sz w:val="21"/>
          <w:szCs w:val="21"/>
          <w:lang w:val="en-GB" w:eastAsia="zh-CN"/>
        </w:rPr>
        <w:t>specified conditions</w:t>
      </w:r>
      <w:r>
        <w:rPr>
          <w:rFonts w:eastAsia="等线" w:hint="eastAsia"/>
          <w:b/>
          <w:i/>
          <w:iCs/>
          <w:sz w:val="21"/>
          <w:szCs w:val="21"/>
          <w:lang w:val="en-GB" w:eastAsia="zh-CN"/>
        </w:rPr>
        <w:t>.</w:t>
      </w:r>
    </w:p>
    <w:p w14:paraId="5A5EFD5C" w14:textId="77777777" w:rsidR="00C11F5E" w:rsidRDefault="00983BA8" w:rsidP="009157E8">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P15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15</w:t>
      </w:r>
      <w:r w:rsidR="00C11F5E" w:rsidRPr="00226ED5">
        <w:rPr>
          <w:rFonts w:eastAsia="等线"/>
          <w:b/>
          <w:i/>
          <w:iCs/>
          <w:sz w:val="21"/>
          <w:lang w:val="en-GB" w:eastAsia="zh-CN"/>
        </w:rPr>
        <w:t>:</w:t>
      </w:r>
      <w:r w:rsidR="00C11F5E">
        <w:rPr>
          <w:rFonts w:eastAsia="等线" w:hint="eastAsia"/>
          <w:b/>
          <w:i/>
          <w:iCs/>
          <w:sz w:val="21"/>
          <w:lang w:val="en-GB" w:eastAsia="zh-CN"/>
        </w:rPr>
        <w:t xml:space="preserve"> At least support group-based beam reporting in NR as a starting point, </w:t>
      </w:r>
      <w:r w:rsidR="00C11F5E" w:rsidRPr="00FD4646">
        <w:rPr>
          <w:rFonts w:eastAsia="等线"/>
          <w:b/>
          <w:i/>
          <w:iCs/>
          <w:sz w:val="21"/>
          <w:lang w:val="en-GB" w:eastAsia="zh-CN"/>
        </w:rPr>
        <w:t>further study the necessity and feasibility of extending the maximum number of N groups and M beams per beam group for multi-beam and multi-TRP scenarios</w:t>
      </w:r>
      <w:r w:rsidR="00C11F5E">
        <w:rPr>
          <w:rFonts w:eastAsia="等线" w:hint="eastAsia"/>
          <w:b/>
          <w:i/>
          <w:iCs/>
          <w:sz w:val="21"/>
          <w:lang w:val="en-GB" w:eastAsia="zh-CN"/>
        </w:rPr>
        <w:t>.</w:t>
      </w:r>
    </w:p>
    <w:p w14:paraId="092AA990" w14:textId="77777777" w:rsidR="00C11F5E" w:rsidRDefault="00C11F5E" w:rsidP="002A3FF8">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16</w:t>
      </w:r>
      <w:r w:rsidRPr="00226ED5">
        <w:rPr>
          <w:rFonts w:eastAsia="等线"/>
          <w:b/>
          <w:i/>
          <w:iCs/>
          <w:sz w:val="21"/>
          <w:lang w:val="en-GB" w:eastAsia="zh-CN"/>
        </w:rPr>
        <w:t>:</w:t>
      </w:r>
      <w:r>
        <w:rPr>
          <w:rFonts w:eastAsia="等线" w:hint="eastAsia"/>
          <w:b/>
          <w:i/>
          <w:iCs/>
          <w:sz w:val="21"/>
          <w:lang w:val="en-GB" w:eastAsia="zh-CN"/>
        </w:rPr>
        <w:t xml:space="preserve"> Study </w:t>
      </w:r>
      <w:r w:rsidRPr="00FD4646">
        <w:rPr>
          <w:rFonts w:eastAsia="等线"/>
          <w:b/>
          <w:i/>
          <w:iCs/>
          <w:sz w:val="21"/>
          <w:lang w:val="en-GB" w:eastAsia="zh-CN"/>
        </w:rPr>
        <w:t xml:space="preserve">the panel-specific </w:t>
      </w:r>
      <w:r>
        <w:rPr>
          <w:rFonts w:eastAsia="等线" w:hint="eastAsia"/>
          <w:b/>
          <w:i/>
          <w:iCs/>
          <w:sz w:val="21"/>
          <w:lang w:val="en-GB" w:eastAsia="zh-CN"/>
        </w:rPr>
        <w:t xml:space="preserve">UE </w:t>
      </w:r>
      <w:r w:rsidRPr="00FD4646">
        <w:rPr>
          <w:rFonts w:eastAsia="等线"/>
          <w:b/>
          <w:i/>
          <w:iCs/>
          <w:sz w:val="21"/>
          <w:lang w:val="en-GB" w:eastAsia="zh-CN"/>
        </w:rPr>
        <w:t>report</w:t>
      </w:r>
      <w:r>
        <w:rPr>
          <w:rFonts w:eastAsia="等线" w:hint="eastAsia"/>
          <w:b/>
          <w:i/>
          <w:iCs/>
          <w:sz w:val="21"/>
          <w:lang w:val="en-GB" w:eastAsia="zh-CN"/>
        </w:rPr>
        <w:t>ing</w:t>
      </w:r>
      <w:r w:rsidRPr="00FD4646">
        <w:rPr>
          <w:rFonts w:eastAsia="等线"/>
          <w:b/>
          <w:i/>
          <w:iCs/>
          <w:sz w:val="21"/>
          <w:lang w:val="en-GB" w:eastAsia="zh-CN"/>
        </w:rPr>
        <w:t xml:space="preserve"> including UE-panel state</w:t>
      </w:r>
      <w:r>
        <w:rPr>
          <w:rFonts w:eastAsia="等线" w:hint="eastAsia"/>
          <w:b/>
          <w:i/>
          <w:iCs/>
          <w:sz w:val="21"/>
          <w:lang w:val="en-GB" w:eastAsia="zh-CN"/>
        </w:rPr>
        <w:t>s</w:t>
      </w:r>
      <w:r w:rsidRPr="00FD4646">
        <w:rPr>
          <w:rFonts w:eastAsia="等线"/>
          <w:b/>
          <w:i/>
          <w:iCs/>
          <w:sz w:val="21"/>
          <w:lang w:val="en-GB" w:eastAsia="zh-CN"/>
        </w:rPr>
        <w:t>, e.g. inactive, active for DL /UL measurement, active for DL reception only, active for UL transmission, or other combinations of UE-panel states</w:t>
      </w:r>
      <w:r>
        <w:rPr>
          <w:rFonts w:eastAsia="等线" w:hint="eastAsia"/>
          <w:b/>
          <w:i/>
          <w:iCs/>
          <w:sz w:val="21"/>
          <w:lang w:val="en-GB" w:eastAsia="zh-CN"/>
        </w:rPr>
        <w:t>.</w:t>
      </w:r>
    </w:p>
    <w:p w14:paraId="44B7A572" w14:textId="77777777" w:rsidR="00C11F5E" w:rsidRDefault="00C11F5E"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C</w:t>
      </w:r>
      <w:r w:rsidRPr="00FD4646">
        <w:rPr>
          <w:rFonts w:eastAsia="等线"/>
          <w:b/>
          <w:i/>
          <w:iCs/>
          <w:sz w:val="21"/>
          <w:lang w:val="en-GB" w:eastAsia="zh-CN"/>
        </w:rPr>
        <w:t xml:space="preserve">onsidering the larger number of UE panels simultaneous transmission for 6G high-end UEs. </w:t>
      </w:r>
    </w:p>
    <w:p w14:paraId="5452DFBA" w14:textId="77777777" w:rsidR="00C11F5E" w:rsidRDefault="00C11F5E"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The </w:t>
      </w:r>
      <w:r w:rsidRPr="00FD4646">
        <w:rPr>
          <w:rFonts w:eastAsia="等线"/>
          <w:b/>
          <w:i/>
          <w:iCs/>
          <w:sz w:val="21"/>
          <w:lang w:val="en-GB" w:eastAsia="zh-CN"/>
        </w:rPr>
        <w:t xml:space="preserve">linking or association of UE panels with CSI-RS/SSB resources or resource sets, SRS resource sets, and/or PUCCH resource groups, etc. </w:t>
      </w:r>
    </w:p>
    <w:p w14:paraId="0A5DD032" w14:textId="77777777" w:rsidR="00C11F5E" w:rsidRDefault="00C11F5E" w:rsidP="00FD4646">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other related agendas,</w:t>
      </w:r>
      <w:r w:rsidRPr="00A33AE4">
        <w:t xml:space="preserve"> </w:t>
      </w:r>
      <w:r w:rsidRPr="00A33AE4">
        <w:rPr>
          <w:rFonts w:eastAsia="等线"/>
          <w:b/>
          <w:i/>
          <w:iCs/>
          <w:sz w:val="21"/>
          <w:szCs w:val="21"/>
          <w:lang w:val="en-GB" w:eastAsia="zh-CN"/>
        </w:rPr>
        <w:t>e.g. CSI-RS, SSB, SRS, PUCCH, etc</w:t>
      </w:r>
      <w:r>
        <w:rPr>
          <w:rFonts w:eastAsia="等线" w:hint="eastAsia"/>
          <w:b/>
          <w:i/>
          <w:iCs/>
          <w:sz w:val="21"/>
          <w:szCs w:val="21"/>
          <w:lang w:val="en-GB" w:eastAsia="zh-CN"/>
        </w:rPr>
        <w:t>.</w:t>
      </w:r>
    </w:p>
    <w:p w14:paraId="0E6F5CB9" w14:textId="77777777" w:rsidR="00C11F5E" w:rsidRDefault="00983BA8" w:rsidP="00EF5816">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P17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17</w:t>
      </w:r>
      <w:r w:rsidR="00C11F5E" w:rsidRPr="00226ED5">
        <w:rPr>
          <w:rFonts w:eastAsia="等线"/>
          <w:b/>
          <w:i/>
          <w:iCs/>
          <w:sz w:val="21"/>
          <w:lang w:val="en-GB" w:eastAsia="zh-CN"/>
        </w:rPr>
        <w:t>:</w:t>
      </w:r>
      <w:r w:rsidR="00C11F5E">
        <w:rPr>
          <w:rFonts w:eastAsia="等线" w:hint="eastAsia"/>
          <w:b/>
          <w:i/>
          <w:iCs/>
          <w:sz w:val="21"/>
          <w:lang w:val="en-GB" w:eastAsia="zh-CN"/>
        </w:rPr>
        <w:t xml:space="preserve"> At least support </w:t>
      </w:r>
      <w:r w:rsidR="00C11F5E" w:rsidRPr="00EF5816">
        <w:rPr>
          <w:rFonts w:eastAsia="等线"/>
          <w:b/>
          <w:i/>
          <w:iCs/>
          <w:sz w:val="21"/>
          <w:lang w:val="en-GB" w:eastAsia="zh-CN"/>
        </w:rPr>
        <w:t xml:space="preserve">CSI-RS based and SSB-based beam correspondence </w:t>
      </w:r>
      <w:r w:rsidR="00C11F5E">
        <w:rPr>
          <w:rFonts w:eastAsia="等线" w:hint="eastAsia"/>
          <w:b/>
          <w:i/>
          <w:iCs/>
          <w:sz w:val="21"/>
          <w:lang w:val="en-GB" w:eastAsia="zh-CN"/>
        </w:rPr>
        <w:t>for FR2 in 6G Day-1.</w:t>
      </w:r>
    </w:p>
    <w:p w14:paraId="6144D516" w14:textId="77777777" w:rsidR="00C11F5E" w:rsidRDefault="00C11F5E" w:rsidP="00EF5816">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Other reference signal-based </w:t>
      </w:r>
      <w:r w:rsidRPr="00EF5816">
        <w:rPr>
          <w:rFonts w:eastAsia="等线"/>
          <w:b/>
          <w:i/>
          <w:iCs/>
          <w:sz w:val="21"/>
          <w:lang w:val="en-GB" w:eastAsia="zh-CN"/>
        </w:rPr>
        <w:t>beam correspondence</w:t>
      </w:r>
      <w:r>
        <w:rPr>
          <w:rFonts w:eastAsia="等线" w:hint="eastAsia"/>
          <w:b/>
          <w:i/>
          <w:iCs/>
          <w:sz w:val="21"/>
          <w:lang w:val="en-GB" w:eastAsia="zh-CN"/>
        </w:rPr>
        <w:t xml:space="preserve"> is not </w:t>
      </w:r>
      <w:r>
        <w:rPr>
          <w:rFonts w:eastAsia="等线"/>
          <w:b/>
          <w:i/>
          <w:iCs/>
          <w:sz w:val="21"/>
          <w:lang w:val="en-GB" w:eastAsia="zh-CN"/>
        </w:rPr>
        <w:t>precluded</w:t>
      </w:r>
      <w:r>
        <w:rPr>
          <w:rFonts w:eastAsia="等线" w:hint="eastAsia"/>
          <w:b/>
          <w:i/>
          <w:iCs/>
          <w:sz w:val="21"/>
          <w:lang w:val="en-GB" w:eastAsia="zh-CN"/>
        </w:rPr>
        <w:t xml:space="preserve">. </w:t>
      </w:r>
      <w:r>
        <w:rPr>
          <w:rFonts w:eastAsia="等线"/>
          <w:b/>
          <w:i/>
          <w:iCs/>
          <w:sz w:val="21"/>
          <w:lang w:val="en-GB" w:eastAsia="zh-CN"/>
        </w:rPr>
        <w:t>N</w:t>
      </w:r>
      <w:r>
        <w:rPr>
          <w:rFonts w:eastAsia="等线" w:hint="eastAsia"/>
          <w:b/>
          <w:i/>
          <w:iCs/>
          <w:sz w:val="21"/>
          <w:lang w:val="en-GB" w:eastAsia="zh-CN"/>
        </w:rPr>
        <w:t xml:space="preserve">eed </w:t>
      </w:r>
      <w:r>
        <w:rPr>
          <w:rFonts w:eastAsia="等线"/>
          <w:b/>
          <w:i/>
          <w:iCs/>
          <w:sz w:val="21"/>
          <w:lang w:val="en-GB" w:eastAsia="zh-CN"/>
        </w:rPr>
        <w:t>negotiate</w:t>
      </w:r>
      <w:r>
        <w:rPr>
          <w:rFonts w:eastAsia="等线" w:hint="eastAsia"/>
          <w:b/>
          <w:i/>
          <w:iCs/>
          <w:sz w:val="21"/>
          <w:lang w:val="en-GB" w:eastAsia="zh-CN"/>
        </w:rPr>
        <w:t xml:space="preserve"> with beam measurement agenda.</w:t>
      </w:r>
    </w:p>
    <w:p w14:paraId="28AF8975" w14:textId="77777777" w:rsidR="00C11F5E" w:rsidRPr="00EF5816" w:rsidRDefault="00C11F5E" w:rsidP="006D7C9C">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Send LS to RAN4 to study and evaluate the </w:t>
      </w:r>
      <w:r>
        <w:rPr>
          <w:rFonts w:eastAsia="等线"/>
          <w:b/>
          <w:i/>
          <w:iCs/>
          <w:sz w:val="21"/>
          <w:lang w:val="en-GB" w:eastAsia="zh-CN"/>
        </w:rPr>
        <w:t>requirement</w:t>
      </w:r>
      <w:r>
        <w:rPr>
          <w:rFonts w:eastAsia="等线" w:hint="eastAsia"/>
          <w:b/>
          <w:i/>
          <w:iCs/>
          <w:sz w:val="21"/>
          <w:lang w:val="en-GB" w:eastAsia="zh-CN"/>
        </w:rPr>
        <w:t xml:space="preserve"> of </w:t>
      </w:r>
      <w:r w:rsidRPr="00EF5816">
        <w:rPr>
          <w:rFonts w:eastAsia="等线"/>
          <w:b/>
          <w:i/>
          <w:iCs/>
          <w:sz w:val="21"/>
          <w:lang w:val="en-GB" w:eastAsia="zh-CN"/>
        </w:rPr>
        <w:t>beam correspondence</w:t>
      </w:r>
      <w:r>
        <w:rPr>
          <w:rFonts w:eastAsia="等线" w:hint="eastAsia"/>
          <w:b/>
          <w:i/>
          <w:iCs/>
          <w:sz w:val="21"/>
          <w:lang w:val="en-GB" w:eastAsia="zh-CN"/>
        </w:rPr>
        <w:t xml:space="preserve"> in other spectrums, e.g., 6GHz, if needed.</w:t>
      </w:r>
    </w:p>
    <w:p w14:paraId="0EA159ED" w14:textId="77777777" w:rsidR="00C11F5E" w:rsidRDefault="00983BA8" w:rsidP="000146D0">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P18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18</w:t>
      </w:r>
      <w:r w:rsidR="00C11F5E" w:rsidRPr="00226ED5">
        <w:rPr>
          <w:rFonts w:eastAsia="等线"/>
          <w:b/>
          <w:i/>
          <w:iCs/>
          <w:sz w:val="21"/>
          <w:lang w:val="en-GB" w:eastAsia="zh-CN"/>
        </w:rPr>
        <w:t>:</w:t>
      </w:r>
      <w:r w:rsidR="00C11F5E">
        <w:rPr>
          <w:rFonts w:eastAsia="等线" w:hint="eastAsia"/>
          <w:b/>
          <w:i/>
          <w:iCs/>
          <w:sz w:val="21"/>
          <w:lang w:val="en-GB" w:eastAsia="zh-CN"/>
        </w:rPr>
        <w:t xml:space="preserve"> S</w:t>
      </w:r>
      <w:r w:rsidR="00C11F5E" w:rsidRPr="002A031A">
        <w:rPr>
          <w:rFonts w:eastAsia="等线"/>
          <w:b/>
          <w:i/>
          <w:iCs/>
          <w:sz w:val="21"/>
          <w:lang w:val="en-GB" w:eastAsia="zh-CN"/>
        </w:rPr>
        <w:t>upport UE-initiated or event-driven BFR procedure for multi-TRP and multi-panel transmission in 6G Day-1</w:t>
      </w:r>
      <w:r w:rsidR="00C11F5E">
        <w:rPr>
          <w:rFonts w:eastAsia="等线" w:hint="eastAsia"/>
          <w:b/>
          <w:i/>
          <w:iCs/>
          <w:sz w:val="21"/>
          <w:lang w:val="en-GB" w:eastAsia="zh-CN"/>
        </w:rPr>
        <w:t xml:space="preserve">, </w:t>
      </w:r>
      <w:r w:rsidR="00C11F5E" w:rsidRPr="002A031A">
        <w:rPr>
          <w:rFonts w:eastAsia="等线"/>
          <w:b/>
          <w:i/>
          <w:iCs/>
          <w:sz w:val="21"/>
          <w:lang w:val="en-GB" w:eastAsia="zh-CN"/>
        </w:rPr>
        <w:t>via configuring and monitoring of dedicated RACH and SRS resource/sequence to enable mechanisms to recover from beam failure</w:t>
      </w:r>
      <w:r w:rsidR="00C11F5E">
        <w:rPr>
          <w:rFonts w:eastAsia="等线" w:hint="eastAsia"/>
          <w:b/>
          <w:i/>
          <w:iCs/>
          <w:sz w:val="21"/>
          <w:lang w:val="en-GB" w:eastAsia="zh-CN"/>
        </w:rPr>
        <w:t>.</w:t>
      </w:r>
    </w:p>
    <w:p w14:paraId="46AC82F2" w14:textId="77777777" w:rsidR="00C11F5E" w:rsidRDefault="00983BA8" w:rsidP="007E5FC5">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P19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19</w:t>
      </w:r>
      <w:r w:rsidR="00C11F5E" w:rsidRPr="00226ED5">
        <w:rPr>
          <w:rFonts w:eastAsia="等线"/>
          <w:b/>
          <w:i/>
          <w:iCs/>
          <w:sz w:val="21"/>
          <w:lang w:val="en-GB" w:eastAsia="zh-CN"/>
        </w:rPr>
        <w:t>:</w:t>
      </w:r>
      <w:r w:rsidR="00C11F5E">
        <w:rPr>
          <w:rFonts w:eastAsia="等线" w:hint="eastAsia"/>
          <w:b/>
          <w:i/>
          <w:iCs/>
          <w:sz w:val="21"/>
          <w:lang w:val="en-GB" w:eastAsia="zh-CN"/>
        </w:rPr>
        <w:t xml:space="preserve"> Support </w:t>
      </w:r>
      <w:r w:rsidR="00C11F5E" w:rsidRPr="007E5FC5">
        <w:rPr>
          <w:rFonts w:eastAsia="等线"/>
          <w:b/>
          <w:i/>
          <w:iCs/>
          <w:sz w:val="21"/>
          <w:lang w:val="en-GB" w:eastAsia="zh-CN"/>
        </w:rPr>
        <w:t>UL simultaneous transmission with multi-panel (</w:t>
      </w:r>
      <w:proofErr w:type="spellStart"/>
      <w:r w:rsidR="00C11F5E" w:rsidRPr="007E5FC5">
        <w:rPr>
          <w:rFonts w:eastAsia="等线"/>
          <w:b/>
          <w:i/>
          <w:iCs/>
          <w:sz w:val="21"/>
          <w:lang w:val="en-GB" w:eastAsia="zh-CN"/>
        </w:rPr>
        <w:t>STxMP</w:t>
      </w:r>
      <w:proofErr w:type="spellEnd"/>
      <w:r w:rsidR="00C11F5E" w:rsidRPr="007E5FC5">
        <w:rPr>
          <w:rFonts w:eastAsia="等线"/>
          <w:b/>
          <w:i/>
          <w:iCs/>
          <w:sz w:val="21"/>
          <w:lang w:val="en-GB" w:eastAsia="zh-CN"/>
        </w:rPr>
        <w:t>)</w:t>
      </w:r>
      <w:r w:rsidR="00C11F5E">
        <w:rPr>
          <w:rFonts w:eastAsia="等线" w:hint="eastAsia"/>
          <w:b/>
          <w:i/>
          <w:iCs/>
          <w:sz w:val="21"/>
          <w:lang w:val="en-GB" w:eastAsia="zh-CN"/>
        </w:rPr>
        <w:t xml:space="preserve"> in 6G Day-1.</w:t>
      </w:r>
    </w:p>
    <w:p w14:paraId="63284B50" w14:textId="77777777" w:rsidR="00C11F5E" w:rsidRDefault="00C11F5E" w:rsidP="007E5FC5">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w:t>
      </w:r>
      <w:r>
        <w:rPr>
          <w:rFonts w:eastAsia="等线"/>
          <w:b/>
          <w:i/>
          <w:iCs/>
          <w:sz w:val="21"/>
          <w:lang w:val="en-GB" w:eastAsia="zh-CN"/>
        </w:rPr>
        <w:t>whether</w:t>
      </w:r>
      <w:r>
        <w:rPr>
          <w:rFonts w:eastAsia="等线" w:hint="eastAsia"/>
          <w:b/>
          <w:i/>
          <w:iCs/>
          <w:sz w:val="21"/>
          <w:lang w:val="en-GB" w:eastAsia="zh-CN"/>
        </w:rPr>
        <w:t xml:space="preserve"> to support </w:t>
      </w:r>
      <w:proofErr w:type="spellStart"/>
      <w:r>
        <w:rPr>
          <w:rFonts w:eastAsia="等线" w:hint="eastAsia"/>
          <w:b/>
          <w:i/>
          <w:iCs/>
          <w:sz w:val="21"/>
          <w:lang w:val="en-GB" w:eastAsia="zh-CN"/>
        </w:rPr>
        <w:t>sDCI</w:t>
      </w:r>
      <w:proofErr w:type="spellEnd"/>
      <w:r>
        <w:rPr>
          <w:rFonts w:eastAsia="等线" w:hint="eastAsia"/>
          <w:b/>
          <w:i/>
          <w:iCs/>
          <w:sz w:val="21"/>
          <w:lang w:val="en-GB" w:eastAsia="zh-CN"/>
        </w:rPr>
        <w:t xml:space="preserve"> based, </w:t>
      </w:r>
      <w:proofErr w:type="spellStart"/>
      <w:r w:rsidRPr="007E5FC5">
        <w:rPr>
          <w:rFonts w:eastAsia="等线"/>
          <w:b/>
          <w:i/>
          <w:iCs/>
          <w:sz w:val="21"/>
          <w:lang w:val="en-GB" w:eastAsia="zh-CN"/>
        </w:rPr>
        <w:t>mDCI</w:t>
      </w:r>
      <w:proofErr w:type="spellEnd"/>
      <w:r w:rsidRPr="007E5FC5">
        <w:rPr>
          <w:rFonts w:eastAsia="等线"/>
          <w:b/>
          <w:i/>
          <w:iCs/>
          <w:sz w:val="21"/>
          <w:lang w:val="en-GB" w:eastAsia="zh-CN"/>
        </w:rPr>
        <w:t xml:space="preserve"> based, SFN based, SDM based </w:t>
      </w:r>
      <w:proofErr w:type="spellStart"/>
      <w:r w:rsidRPr="007E5FC5">
        <w:rPr>
          <w:rFonts w:eastAsia="等线"/>
          <w:b/>
          <w:i/>
          <w:iCs/>
          <w:sz w:val="21"/>
          <w:lang w:val="en-GB" w:eastAsia="zh-CN"/>
        </w:rPr>
        <w:t>STxMP</w:t>
      </w:r>
      <w:proofErr w:type="spellEnd"/>
      <w:r>
        <w:rPr>
          <w:rFonts w:eastAsia="等线" w:hint="eastAsia"/>
          <w:b/>
          <w:i/>
          <w:iCs/>
          <w:sz w:val="21"/>
          <w:lang w:val="en-GB" w:eastAsia="zh-CN"/>
        </w:rPr>
        <w:t>.</w:t>
      </w:r>
    </w:p>
    <w:p w14:paraId="1BDE2E41" w14:textId="77777777" w:rsidR="00C11F5E" w:rsidRDefault="00C11F5E" w:rsidP="005813C2">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20</w:t>
      </w:r>
      <w:r w:rsidRPr="00226ED5">
        <w:rPr>
          <w:rFonts w:eastAsia="等线"/>
          <w:b/>
          <w:i/>
          <w:iCs/>
          <w:sz w:val="21"/>
          <w:lang w:val="en-GB" w:eastAsia="zh-CN"/>
        </w:rPr>
        <w:t>:</w:t>
      </w:r>
      <w:r>
        <w:rPr>
          <w:rFonts w:eastAsia="等线" w:hint="eastAsia"/>
          <w:b/>
          <w:i/>
          <w:iCs/>
          <w:sz w:val="21"/>
          <w:lang w:val="en-GB" w:eastAsia="zh-CN"/>
        </w:rPr>
        <w:t xml:space="preserve"> Support to extend the maximum </w:t>
      </w:r>
      <w:r w:rsidRPr="005813C2">
        <w:rPr>
          <w:rFonts w:eastAsia="等线"/>
          <w:b/>
          <w:i/>
          <w:iCs/>
          <w:sz w:val="21"/>
          <w:lang w:val="en-GB" w:eastAsia="zh-CN"/>
        </w:rPr>
        <w:t xml:space="preserve">number of supported simultaneous transmission panels </w:t>
      </w:r>
      <w:r>
        <w:rPr>
          <w:rFonts w:eastAsia="等线" w:hint="eastAsia"/>
          <w:b/>
          <w:i/>
          <w:iCs/>
          <w:sz w:val="21"/>
          <w:lang w:val="en-GB" w:eastAsia="zh-CN"/>
        </w:rPr>
        <w:t xml:space="preserve">for 6G high-end UEs, e.g., </w:t>
      </w:r>
      <w:r w:rsidRPr="005813C2">
        <w:rPr>
          <w:rFonts w:eastAsia="等线"/>
          <w:b/>
          <w:i/>
          <w:iCs/>
          <w:sz w:val="21"/>
          <w:lang w:val="en-GB" w:eastAsia="zh-CN"/>
        </w:rPr>
        <w:t>CPE/FWA</w:t>
      </w:r>
      <w:r>
        <w:rPr>
          <w:rFonts w:eastAsia="等线" w:hint="eastAsia"/>
          <w:b/>
          <w:i/>
          <w:iCs/>
          <w:sz w:val="21"/>
          <w:lang w:val="en-GB" w:eastAsia="zh-CN"/>
        </w:rPr>
        <w:t>.</w:t>
      </w:r>
    </w:p>
    <w:p w14:paraId="35A1468F" w14:textId="77777777" w:rsidR="00C11F5E" w:rsidRPr="005813C2" w:rsidRDefault="00C11F5E" w:rsidP="005813C2">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The value of </w:t>
      </w:r>
      <w:r w:rsidRPr="005813C2">
        <w:rPr>
          <w:rFonts w:eastAsia="等线"/>
          <w:b/>
          <w:i/>
          <w:iCs/>
          <w:sz w:val="21"/>
          <w:lang w:val="en-GB" w:eastAsia="zh-CN"/>
        </w:rPr>
        <w:t>the maximum number of supported simultaneous transmission panels</w:t>
      </w:r>
      <w:r>
        <w:rPr>
          <w:rFonts w:eastAsia="等线" w:hint="eastAsia"/>
          <w:b/>
          <w:i/>
          <w:iCs/>
          <w:sz w:val="21"/>
          <w:lang w:val="en-GB" w:eastAsia="zh-CN"/>
        </w:rPr>
        <w:t xml:space="preserve"> is up to UE capability and can be reported to </w:t>
      </w:r>
      <w:proofErr w:type="spellStart"/>
      <w:r>
        <w:rPr>
          <w:rFonts w:eastAsia="等线" w:hint="eastAsia"/>
          <w:b/>
          <w:i/>
          <w:iCs/>
          <w:sz w:val="21"/>
          <w:lang w:val="en-GB" w:eastAsia="zh-CN"/>
        </w:rPr>
        <w:t>gNB</w:t>
      </w:r>
      <w:proofErr w:type="spellEnd"/>
      <w:r>
        <w:rPr>
          <w:rFonts w:eastAsia="等线" w:hint="eastAsia"/>
          <w:b/>
          <w:i/>
          <w:iCs/>
          <w:sz w:val="21"/>
          <w:lang w:val="en-GB" w:eastAsia="zh-CN"/>
        </w:rPr>
        <w:t xml:space="preserve"> via UE capability report</w:t>
      </w:r>
      <w:r w:rsidRPr="005813C2">
        <w:rPr>
          <w:rFonts w:eastAsia="等线" w:hint="eastAsia"/>
          <w:b/>
          <w:i/>
          <w:iCs/>
          <w:sz w:val="21"/>
          <w:szCs w:val="21"/>
          <w:lang w:val="en-GB" w:eastAsia="zh-CN"/>
        </w:rPr>
        <w:t>.</w:t>
      </w:r>
    </w:p>
    <w:p w14:paraId="071CB8B7" w14:textId="77777777" w:rsidR="00C11F5E" w:rsidRDefault="00C11F5E" w:rsidP="005813C2">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the detailed value, e.g., 4.</w:t>
      </w:r>
    </w:p>
    <w:p w14:paraId="132371D6" w14:textId="77777777" w:rsidR="00C11F5E" w:rsidRDefault="00983BA8" w:rsidP="00D72B90">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P21 \h </w:instrText>
      </w:r>
      <w:r>
        <w:rPr>
          <w:sz w:val="21"/>
          <w:szCs w:val="21"/>
          <w:lang w:eastAsia="zh-CN"/>
        </w:rPr>
      </w:r>
      <w:r>
        <w:rPr>
          <w:sz w:val="21"/>
          <w:szCs w:val="21"/>
          <w:lang w:eastAsia="zh-CN"/>
        </w:rPr>
        <w:fldChar w:fldCharType="separate"/>
      </w:r>
      <w:r w:rsidR="00C11F5E" w:rsidRPr="00226ED5">
        <w:rPr>
          <w:rFonts w:eastAsia="等线"/>
          <w:b/>
          <w:i/>
          <w:iCs/>
          <w:sz w:val="21"/>
          <w:lang w:val="en-GB" w:eastAsia="zh-CN"/>
        </w:rPr>
        <w:t xml:space="preserve">Proposal </w:t>
      </w:r>
      <w:r w:rsidR="00C11F5E">
        <w:rPr>
          <w:rFonts w:eastAsia="等线"/>
          <w:b/>
          <w:i/>
          <w:iCs/>
          <w:noProof/>
          <w:sz w:val="21"/>
          <w:lang w:val="en-GB" w:eastAsia="zh-CN"/>
        </w:rPr>
        <w:t>21</w:t>
      </w:r>
      <w:r w:rsidR="00C11F5E" w:rsidRPr="00226ED5">
        <w:rPr>
          <w:rFonts w:eastAsia="等线"/>
          <w:b/>
          <w:i/>
          <w:iCs/>
          <w:sz w:val="21"/>
          <w:lang w:val="en-GB" w:eastAsia="zh-CN"/>
        </w:rPr>
        <w:t>:</w:t>
      </w:r>
      <w:r w:rsidR="00C11F5E">
        <w:rPr>
          <w:rFonts w:eastAsia="等线" w:hint="eastAsia"/>
          <w:b/>
          <w:i/>
          <w:iCs/>
          <w:sz w:val="21"/>
          <w:lang w:val="en-GB" w:eastAsia="zh-CN"/>
        </w:rPr>
        <w:t xml:space="preserve"> At least support </w:t>
      </w:r>
      <w:r w:rsidR="00C11F5E" w:rsidRPr="00E5483A">
        <w:rPr>
          <w:rFonts w:eastAsia="等线"/>
          <w:b/>
          <w:i/>
          <w:iCs/>
          <w:sz w:val="21"/>
          <w:lang w:val="en-GB" w:eastAsia="zh-CN"/>
        </w:rPr>
        <w:t>UE-initiated UL panel selection/activation /deactivation</w:t>
      </w:r>
      <w:r w:rsidR="00C11F5E">
        <w:rPr>
          <w:rFonts w:eastAsia="等线" w:hint="eastAsia"/>
          <w:b/>
          <w:i/>
          <w:iCs/>
          <w:sz w:val="21"/>
          <w:lang w:val="en-GB" w:eastAsia="zh-CN"/>
        </w:rPr>
        <w:t xml:space="preserve">. </w:t>
      </w:r>
    </w:p>
    <w:p w14:paraId="51D2C7F4" w14:textId="77777777" w:rsidR="00C11F5E" w:rsidRPr="00C35D41" w:rsidRDefault="00C11F5E" w:rsidP="00F8327A">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Further study </w:t>
      </w:r>
      <w:r>
        <w:rPr>
          <w:rFonts w:eastAsia="等线"/>
          <w:b/>
          <w:i/>
          <w:iCs/>
          <w:sz w:val="21"/>
          <w:lang w:val="en-GB" w:eastAsia="zh-CN"/>
        </w:rPr>
        <w:t>whether</w:t>
      </w:r>
      <w:r>
        <w:rPr>
          <w:rFonts w:eastAsia="等线" w:hint="eastAsia"/>
          <w:b/>
          <w:i/>
          <w:iCs/>
          <w:sz w:val="21"/>
          <w:lang w:val="en-GB" w:eastAsia="zh-CN"/>
        </w:rPr>
        <w:t xml:space="preserve"> to </w:t>
      </w:r>
      <w:r>
        <w:rPr>
          <w:rFonts w:eastAsia="等线"/>
          <w:b/>
          <w:i/>
          <w:iCs/>
          <w:sz w:val="21"/>
          <w:lang w:val="en-GB" w:eastAsia="zh-CN"/>
        </w:rPr>
        <w:t>support</w:t>
      </w:r>
      <w:r>
        <w:rPr>
          <w:rFonts w:eastAsia="等线" w:hint="eastAsia"/>
          <w:b/>
          <w:i/>
          <w:iCs/>
          <w:sz w:val="21"/>
          <w:lang w:val="en-GB" w:eastAsia="zh-CN"/>
        </w:rPr>
        <w:t xml:space="preserve"> </w:t>
      </w:r>
      <w:r w:rsidRPr="00E5483A">
        <w:rPr>
          <w:rFonts w:eastAsia="等线"/>
          <w:b/>
          <w:i/>
          <w:iCs/>
          <w:sz w:val="21"/>
          <w:lang w:val="en-GB" w:eastAsia="zh-CN"/>
        </w:rPr>
        <w:t>NW-initiated panel selection/activation/deactivation</w:t>
      </w:r>
      <w:r>
        <w:rPr>
          <w:rFonts w:eastAsia="等线" w:hint="eastAsia"/>
          <w:b/>
          <w:i/>
          <w:iCs/>
          <w:sz w:val="21"/>
          <w:lang w:val="en-GB" w:eastAsia="zh-CN"/>
        </w:rPr>
        <w:t xml:space="preserve"> and potential spec impact</w:t>
      </w:r>
      <w:r w:rsidRPr="005813C2">
        <w:rPr>
          <w:rFonts w:eastAsia="等线" w:hint="eastAsia"/>
          <w:b/>
          <w:i/>
          <w:iCs/>
          <w:sz w:val="21"/>
          <w:szCs w:val="21"/>
          <w:lang w:val="en-GB" w:eastAsia="zh-CN"/>
        </w:rPr>
        <w:t>.</w:t>
      </w:r>
    </w:p>
    <w:p w14:paraId="1E4DB1BC" w14:textId="77777777" w:rsidR="00C11F5E" w:rsidRDefault="00C11F5E" w:rsidP="00A60D1A">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22</w:t>
      </w:r>
      <w:r w:rsidRPr="00226ED5">
        <w:rPr>
          <w:rFonts w:eastAsia="等线"/>
          <w:b/>
          <w:i/>
          <w:iCs/>
          <w:sz w:val="21"/>
          <w:lang w:val="en-GB" w:eastAsia="zh-CN"/>
        </w:rPr>
        <w:t>:</w:t>
      </w:r>
      <w:r>
        <w:rPr>
          <w:rFonts w:eastAsia="等线" w:hint="eastAsia"/>
          <w:b/>
          <w:i/>
          <w:iCs/>
          <w:sz w:val="21"/>
          <w:lang w:val="en-GB" w:eastAsia="zh-CN"/>
        </w:rPr>
        <w:t xml:space="preserve"> Study f</w:t>
      </w:r>
      <w:r w:rsidRPr="00A60D1A">
        <w:rPr>
          <w:rFonts w:eastAsia="等线"/>
          <w:b/>
          <w:i/>
          <w:iCs/>
          <w:sz w:val="21"/>
          <w:lang w:val="en-GB" w:eastAsia="zh-CN"/>
        </w:rPr>
        <w:t>ast uplink panel selection</w:t>
      </w:r>
      <w:r>
        <w:rPr>
          <w:rFonts w:eastAsia="等线" w:hint="eastAsia"/>
          <w:b/>
          <w:i/>
          <w:iCs/>
          <w:sz w:val="21"/>
          <w:lang w:val="en-GB" w:eastAsia="zh-CN"/>
        </w:rPr>
        <w:t xml:space="preserve"> procedure by considering </w:t>
      </w:r>
      <w:r w:rsidRPr="00A60D1A">
        <w:rPr>
          <w:rFonts w:eastAsia="等线"/>
          <w:b/>
          <w:i/>
          <w:iCs/>
          <w:sz w:val="21"/>
          <w:lang w:val="en-GB" w:eastAsia="zh-CN"/>
        </w:rPr>
        <w:t xml:space="preserve">the Tx/Rx beam correspondence </w:t>
      </w:r>
      <w:r>
        <w:rPr>
          <w:rFonts w:eastAsia="等线" w:hint="eastAsia"/>
          <w:b/>
          <w:i/>
          <w:iCs/>
          <w:sz w:val="21"/>
          <w:lang w:val="en-GB" w:eastAsia="zh-CN"/>
        </w:rPr>
        <w:t>at least in FR2.</w:t>
      </w:r>
    </w:p>
    <w:p w14:paraId="7493D026" w14:textId="0CC5693F" w:rsidR="004468F9" w:rsidRDefault="00983BA8" w:rsidP="00983BA8">
      <w:pPr>
        <w:overflowPunct/>
        <w:autoSpaceDE/>
        <w:autoSpaceDN/>
        <w:adjustRightInd/>
        <w:snapToGrid w:val="0"/>
        <w:spacing w:after="120" w:line="280" w:lineRule="atLeast"/>
        <w:jc w:val="both"/>
        <w:textAlignment w:val="auto"/>
        <w:rPr>
          <w:sz w:val="21"/>
          <w:szCs w:val="21"/>
          <w:lang w:eastAsia="zh-CN"/>
        </w:rPr>
      </w:pPr>
      <w:r>
        <w:rPr>
          <w:sz w:val="21"/>
          <w:szCs w:val="21"/>
          <w:lang w:eastAsia="zh-CN"/>
        </w:rPr>
        <w:fldChar w:fldCharType="end"/>
      </w:r>
    </w:p>
    <w:p w14:paraId="47670CA9" w14:textId="77777777" w:rsidR="00533E58" w:rsidRPr="00242FBB" w:rsidRDefault="00533E58" w:rsidP="00450FCF">
      <w:pPr>
        <w:pStyle w:val="1"/>
      </w:pPr>
      <w:r w:rsidRPr="00242FBB">
        <w:t>References</w:t>
      </w:r>
    </w:p>
    <w:p w14:paraId="20A736EF" w14:textId="10AE7625" w:rsidR="007E24EE" w:rsidRDefault="00DB458A" w:rsidP="00895D77">
      <w:pPr>
        <w:pStyle w:val="aff0"/>
        <w:numPr>
          <w:ilvl w:val="0"/>
          <w:numId w:val="5"/>
        </w:numPr>
        <w:ind w:firstLineChars="0"/>
        <w:jc w:val="both"/>
        <w:rPr>
          <w:sz w:val="21"/>
          <w:szCs w:val="21"/>
          <w:lang w:eastAsia="zh-CN"/>
        </w:rPr>
      </w:pPr>
      <w:bookmarkStart w:id="15" w:name="_Ref213165783"/>
      <w:bookmarkStart w:id="16" w:name="_Ref61271833"/>
      <w:bookmarkStart w:id="17" w:name="_Ref76651243"/>
      <w:r w:rsidRPr="007E24EE">
        <w:rPr>
          <w:sz w:val="21"/>
          <w:szCs w:val="21"/>
          <w:lang w:eastAsia="zh-CN"/>
        </w:rPr>
        <w:t>RP-25</w:t>
      </w:r>
      <w:r w:rsidR="004A2FBD" w:rsidRPr="007E24EE">
        <w:rPr>
          <w:rFonts w:hint="eastAsia"/>
          <w:sz w:val="21"/>
          <w:szCs w:val="21"/>
          <w:lang w:eastAsia="zh-CN"/>
        </w:rPr>
        <w:t>3876</w:t>
      </w:r>
      <w:r w:rsidRPr="007E24EE">
        <w:rPr>
          <w:sz w:val="21"/>
          <w:szCs w:val="21"/>
          <w:lang w:eastAsia="zh-CN"/>
        </w:rPr>
        <w:t xml:space="preserve">, Revised SID: Study on </w:t>
      </w:r>
      <w:r w:rsidR="004A2FBD" w:rsidRPr="007E24EE">
        <w:rPr>
          <w:rFonts w:hint="eastAsia"/>
          <w:sz w:val="21"/>
          <w:szCs w:val="21"/>
          <w:lang w:eastAsia="zh-CN"/>
        </w:rPr>
        <w:t>6G Radio</w:t>
      </w:r>
      <w:r w:rsidRPr="007E24EE">
        <w:rPr>
          <w:sz w:val="21"/>
          <w:szCs w:val="21"/>
          <w:lang w:eastAsia="zh-CN"/>
        </w:rPr>
        <w:t>, 3GPP TSG RAN Meeting #1</w:t>
      </w:r>
      <w:r w:rsidR="004A2FBD" w:rsidRPr="007E24EE">
        <w:rPr>
          <w:rFonts w:hint="eastAsia"/>
          <w:sz w:val="21"/>
          <w:szCs w:val="21"/>
          <w:lang w:eastAsia="zh-CN"/>
        </w:rPr>
        <w:t>10</w:t>
      </w:r>
      <w:r w:rsidRPr="007E24EE">
        <w:rPr>
          <w:sz w:val="21"/>
          <w:szCs w:val="21"/>
          <w:lang w:eastAsia="zh-CN"/>
        </w:rPr>
        <w:t xml:space="preserve">, </w:t>
      </w:r>
      <w:r w:rsidR="004A2FBD" w:rsidRPr="007E24EE">
        <w:rPr>
          <w:sz w:val="21"/>
          <w:szCs w:val="21"/>
          <w:lang w:eastAsia="zh-CN"/>
        </w:rPr>
        <w:t>Baltimore, US, December 8-11, 2025</w:t>
      </w:r>
      <w:r w:rsidRPr="007E24EE">
        <w:rPr>
          <w:sz w:val="21"/>
          <w:szCs w:val="21"/>
          <w:lang w:eastAsia="zh-CN"/>
        </w:rPr>
        <w:t>.</w:t>
      </w:r>
      <w:bookmarkEnd w:id="15"/>
    </w:p>
    <w:p w14:paraId="2A4565C9" w14:textId="699E4A63" w:rsidR="007E24EE" w:rsidRPr="00270397" w:rsidRDefault="00270397" w:rsidP="00895D77">
      <w:pPr>
        <w:pStyle w:val="aff0"/>
        <w:numPr>
          <w:ilvl w:val="0"/>
          <w:numId w:val="5"/>
        </w:numPr>
        <w:ind w:firstLineChars="0"/>
        <w:jc w:val="both"/>
        <w:rPr>
          <w:sz w:val="21"/>
          <w:szCs w:val="21"/>
          <w:lang w:eastAsia="zh-CN"/>
        </w:rPr>
      </w:pPr>
      <w:bookmarkStart w:id="18" w:name="_Ref220072975"/>
      <w:r>
        <w:rPr>
          <w:rFonts w:hint="eastAsia"/>
          <w:sz w:val="21"/>
          <w:szCs w:val="21"/>
          <w:lang w:eastAsia="zh-CN"/>
        </w:rPr>
        <w:t xml:space="preserve">3GPP </w:t>
      </w:r>
      <w:r w:rsidRPr="00063939">
        <w:rPr>
          <w:rFonts w:hint="eastAsia"/>
          <w:sz w:val="21"/>
          <w:szCs w:val="21"/>
          <w:lang w:eastAsia="zh-CN"/>
        </w:rPr>
        <w:t>T</w:t>
      </w:r>
      <w:r>
        <w:rPr>
          <w:rFonts w:hint="eastAsia"/>
          <w:sz w:val="21"/>
          <w:szCs w:val="21"/>
          <w:lang w:eastAsia="zh-CN"/>
        </w:rPr>
        <w:t>R</w:t>
      </w:r>
      <w:r w:rsidRPr="00063939">
        <w:rPr>
          <w:rFonts w:hint="eastAsia"/>
          <w:sz w:val="21"/>
          <w:szCs w:val="21"/>
          <w:lang w:eastAsia="zh-CN"/>
        </w:rPr>
        <w:t xml:space="preserve"> </w:t>
      </w:r>
      <w:r>
        <w:rPr>
          <w:rFonts w:hint="eastAsia"/>
          <w:sz w:val="21"/>
          <w:szCs w:val="21"/>
          <w:lang w:eastAsia="zh-CN"/>
        </w:rPr>
        <w:t>21</w:t>
      </w:r>
      <w:r w:rsidRPr="00063939">
        <w:rPr>
          <w:rFonts w:hint="eastAsia"/>
          <w:sz w:val="21"/>
          <w:szCs w:val="21"/>
          <w:lang w:eastAsia="zh-CN"/>
        </w:rPr>
        <w:t>.</w:t>
      </w:r>
      <w:r>
        <w:rPr>
          <w:rFonts w:hint="eastAsia"/>
          <w:sz w:val="21"/>
          <w:szCs w:val="21"/>
          <w:lang w:eastAsia="zh-CN"/>
        </w:rPr>
        <w:t>916</w:t>
      </w:r>
      <w:r w:rsidRPr="00063939">
        <w:rPr>
          <w:rFonts w:hint="eastAsia"/>
          <w:sz w:val="21"/>
          <w:szCs w:val="21"/>
          <w:lang w:eastAsia="zh-CN"/>
        </w:rPr>
        <w:t xml:space="preserve"> V1</w:t>
      </w:r>
      <w:r>
        <w:rPr>
          <w:rFonts w:hint="eastAsia"/>
          <w:sz w:val="21"/>
          <w:szCs w:val="21"/>
          <w:lang w:eastAsia="zh-CN"/>
        </w:rPr>
        <w:t>6</w:t>
      </w:r>
      <w:r w:rsidRPr="00063939">
        <w:rPr>
          <w:rFonts w:hint="eastAsia"/>
          <w:sz w:val="21"/>
          <w:szCs w:val="21"/>
          <w:lang w:eastAsia="zh-CN"/>
        </w:rPr>
        <w:t>.</w:t>
      </w:r>
      <w:r>
        <w:rPr>
          <w:rFonts w:hint="eastAsia"/>
          <w:sz w:val="21"/>
          <w:szCs w:val="21"/>
          <w:lang w:eastAsia="zh-CN"/>
        </w:rPr>
        <w:t>1</w:t>
      </w:r>
      <w:r w:rsidRPr="00063939">
        <w:rPr>
          <w:rFonts w:hint="eastAsia"/>
          <w:sz w:val="21"/>
          <w:szCs w:val="21"/>
          <w:lang w:eastAsia="zh-CN"/>
        </w:rPr>
        <w:t xml:space="preserve">.0, </w:t>
      </w:r>
      <w:r w:rsidRPr="00270397">
        <w:rPr>
          <w:sz w:val="21"/>
          <w:szCs w:val="21"/>
          <w:lang w:eastAsia="zh-CN"/>
        </w:rPr>
        <w:t xml:space="preserve">Summary of Rel-16 Work Items </w:t>
      </w:r>
      <w:r>
        <w:rPr>
          <w:rFonts w:hint="eastAsia"/>
          <w:sz w:val="21"/>
          <w:szCs w:val="21"/>
          <w:lang w:eastAsia="zh-CN"/>
        </w:rPr>
        <w:t>(</w:t>
      </w:r>
      <w:r w:rsidRPr="00063939">
        <w:rPr>
          <w:sz w:val="21"/>
          <w:szCs w:val="21"/>
          <w:lang w:eastAsia="zh-CN"/>
        </w:rPr>
        <w:t>Release 1</w:t>
      </w:r>
      <w:r>
        <w:rPr>
          <w:rFonts w:hint="eastAsia"/>
          <w:sz w:val="21"/>
          <w:szCs w:val="21"/>
          <w:lang w:eastAsia="zh-CN"/>
        </w:rPr>
        <w:t>6), Jan 2022.</w:t>
      </w:r>
      <w:bookmarkEnd w:id="18"/>
    </w:p>
    <w:p w14:paraId="25592CA7" w14:textId="6B1AAD04" w:rsidR="007E24EE" w:rsidRPr="007E24EE" w:rsidRDefault="00C95DC0" w:rsidP="00895D77">
      <w:pPr>
        <w:pStyle w:val="aff0"/>
        <w:numPr>
          <w:ilvl w:val="0"/>
          <w:numId w:val="5"/>
        </w:numPr>
        <w:ind w:firstLineChars="0"/>
        <w:jc w:val="both"/>
        <w:rPr>
          <w:sz w:val="21"/>
          <w:szCs w:val="21"/>
          <w:lang w:eastAsia="zh-CN"/>
        </w:rPr>
      </w:pPr>
      <w:bookmarkStart w:id="19" w:name="_Ref220057513"/>
      <w:r w:rsidRPr="00063939">
        <w:rPr>
          <w:rFonts w:hint="eastAsia"/>
          <w:sz w:val="21"/>
          <w:szCs w:val="21"/>
          <w:lang w:eastAsia="zh-CN"/>
        </w:rPr>
        <w:lastRenderedPageBreak/>
        <w:t>3GPP TS 38.</w:t>
      </w:r>
      <w:r>
        <w:rPr>
          <w:rFonts w:hint="eastAsia"/>
          <w:sz w:val="21"/>
          <w:szCs w:val="21"/>
          <w:lang w:eastAsia="zh-CN"/>
        </w:rPr>
        <w:t>214</w:t>
      </w:r>
      <w:r w:rsidRPr="00063939">
        <w:rPr>
          <w:rFonts w:hint="eastAsia"/>
          <w:sz w:val="21"/>
          <w:szCs w:val="21"/>
          <w:lang w:eastAsia="zh-CN"/>
        </w:rPr>
        <w:t xml:space="preserve"> V19.</w:t>
      </w:r>
      <w:r>
        <w:rPr>
          <w:rFonts w:hint="eastAsia"/>
          <w:sz w:val="21"/>
          <w:szCs w:val="21"/>
          <w:lang w:eastAsia="zh-CN"/>
        </w:rPr>
        <w:t>0</w:t>
      </w:r>
      <w:r w:rsidRPr="00063939">
        <w:rPr>
          <w:rFonts w:hint="eastAsia"/>
          <w:sz w:val="21"/>
          <w:szCs w:val="21"/>
          <w:lang w:eastAsia="zh-CN"/>
        </w:rPr>
        <w:t xml:space="preserve">.0, </w:t>
      </w:r>
      <w:r w:rsidRPr="00C95DC0">
        <w:rPr>
          <w:sz w:val="21"/>
          <w:szCs w:val="21"/>
          <w:lang w:eastAsia="zh-CN"/>
        </w:rPr>
        <w:t>Physical layer procedures for data</w:t>
      </w:r>
      <w:r>
        <w:rPr>
          <w:rFonts w:hint="eastAsia"/>
          <w:sz w:val="21"/>
          <w:szCs w:val="21"/>
          <w:lang w:eastAsia="zh-CN"/>
        </w:rPr>
        <w:t xml:space="preserve"> (</w:t>
      </w:r>
      <w:r w:rsidRPr="00063939">
        <w:rPr>
          <w:sz w:val="21"/>
          <w:szCs w:val="21"/>
          <w:lang w:eastAsia="zh-CN"/>
        </w:rPr>
        <w:t>Release 19</w:t>
      </w:r>
      <w:r>
        <w:rPr>
          <w:rFonts w:hint="eastAsia"/>
          <w:sz w:val="21"/>
          <w:szCs w:val="21"/>
          <w:lang w:eastAsia="zh-CN"/>
        </w:rPr>
        <w:t>), Jun 2025.</w:t>
      </w:r>
      <w:bookmarkEnd w:id="19"/>
    </w:p>
    <w:p w14:paraId="088455FA" w14:textId="2D851BD1" w:rsidR="00192FB3" w:rsidRDefault="00192FB3" w:rsidP="00895D77">
      <w:pPr>
        <w:pStyle w:val="aff0"/>
        <w:numPr>
          <w:ilvl w:val="0"/>
          <w:numId w:val="5"/>
        </w:numPr>
        <w:ind w:firstLineChars="0"/>
        <w:jc w:val="both"/>
        <w:rPr>
          <w:sz w:val="21"/>
          <w:szCs w:val="21"/>
          <w:lang w:eastAsia="zh-CN"/>
        </w:rPr>
      </w:pPr>
      <w:bookmarkStart w:id="20" w:name="_Ref220070479"/>
      <w:r w:rsidRPr="006C7CA3">
        <w:rPr>
          <w:rFonts w:hint="eastAsia"/>
          <w:sz w:val="21"/>
          <w:szCs w:val="21"/>
          <w:lang w:eastAsia="zh-CN"/>
        </w:rPr>
        <w:t xml:space="preserve">3GPP </w:t>
      </w:r>
      <w:r w:rsidRPr="006C7CA3">
        <w:rPr>
          <w:sz w:val="21"/>
          <w:szCs w:val="21"/>
          <w:lang w:eastAsia="zh-CN"/>
        </w:rPr>
        <w:t>RAN1 Chairman’s Notes</w:t>
      </w:r>
      <w:r w:rsidRPr="006C7CA3">
        <w:rPr>
          <w:rFonts w:hint="eastAsia"/>
          <w:sz w:val="21"/>
          <w:szCs w:val="21"/>
          <w:lang w:eastAsia="zh-CN"/>
        </w:rPr>
        <w:t xml:space="preserve">, 3GPP TSG </w:t>
      </w:r>
      <w:r w:rsidRPr="006C7CA3">
        <w:rPr>
          <w:sz w:val="21"/>
          <w:szCs w:val="21"/>
          <w:lang w:eastAsia="zh-CN"/>
        </w:rPr>
        <w:t>RAN</w:t>
      </w:r>
      <w:r w:rsidRPr="006C7CA3">
        <w:rPr>
          <w:rFonts w:hint="eastAsia"/>
          <w:sz w:val="21"/>
          <w:szCs w:val="21"/>
          <w:lang w:eastAsia="zh-CN"/>
        </w:rPr>
        <w:t>1</w:t>
      </w:r>
      <w:r w:rsidRPr="006C7CA3">
        <w:rPr>
          <w:sz w:val="21"/>
          <w:szCs w:val="21"/>
          <w:lang w:eastAsia="zh-CN"/>
        </w:rPr>
        <w:t xml:space="preserve"> meeting #</w:t>
      </w:r>
      <w:r>
        <w:rPr>
          <w:rFonts w:hint="eastAsia"/>
          <w:sz w:val="21"/>
          <w:szCs w:val="21"/>
          <w:lang w:eastAsia="zh-CN"/>
        </w:rPr>
        <w:t>86</w:t>
      </w:r>
      <w:r w:rsidRPr="006C7CA3">
        <w:rPr>
          <w:sz w:val="21"/>
          <w:szCs w:val="21"/>
          <w:lang w:eastAsia="zh-CN"/>
        </w:rPr>
        <w:t>,</w:t>
      </w:r>
      <w:r>
        <w:rPr>
          <w:rFonts w:hint="eastAsia"/>
          <w:sz w:val="21"/>
          <w:szCs w:val="21"/>
          <w:lang w:eastAsia="zh-CN"/>
        </w:rPr>
        <w:t xml:space="preserve"> </w:t>
      </w:r>
      <w:r w:rsidR="00CF11A2" w:rsidRPr="00CF11A2">
        <w:rPr>
          <w:sz w:val="21"/>
          <w:szCs w:val="21"/>
          <w:lang w:eastAsia="zh-CN"/>
        </w:rPr>
        <w:t>Göteborg, Sweden, 22</w:t>
      </w:r>
      <w:r w:rsidR="00CF11A2" w:rsidRPr="00CF11A2">
        <w:rPr>
          <w:sz w:val="21"/>
          <w:szCs w:val="21"/>
          <w:vertAlign w:val="superscript"/>
          <w:lang w:eastAsia="zh-CN"/>
        </w:rPr>
        <w:t>nd</w:t>
      </w:r>
      <w:r w:rsidR="00CF11A2" w:rsidRPr="00CF11A2">
        <w:rPr>
          <w:sz w:val="21"/>
          <w:szCs w:val="21"/>
          <w:lang w:eastAsia="zh-CN"/>
        </w:rPr>
        <w:t xml:space="preserve"> – 26</w:t>
      </w:r>
      <w:r w:rsidR="00CF11A2" w:rsidRPr="00CF11A2">
        <w:rPr>
          <w:sz w:val="21"/>
          <w:szCs w:val="21"/>
          <w:vertAlign w:val="superscript"/>
          <w:lang w:eastAsia="zh-CN"/>
        </w:rPr>
        <w:t>th</w:t>
      </w:r>
      <w:r w:rsidR="00CF11A2" w:rsidRPr="00CF11A2">
        <w:rPr>
          <w:sz w:val="21"/>
          <w:szCs w:val="21"/>
          <w:lang w:eastAsia="zh-CN"/>
        </w:rPr>
        <w:t xml:space="preserve"> August 2016</w:t>
      </w:r>
      <w:r>
        <w:rPr>
          <w:rFonts w:hint="eastAsia"/>
          <w:sz w:val="21"/>
          <w:szCs w:val="21"/>
          <w:lang w:eastAsia="zh-CN"/>
        </w:rPr>
        <w:t>.</w:t>
      </w:r>
      <w:bookmarkEnd w:id="20"/>
    </w:p>
    <w:p w14:paraId="02069157" w14:textId="6AF5676C" w:rsidR="00076724" w:rsidRDefault="00173150" w:rsidP="00895D77">
      <w:pPr>
        <w:pStyle w:val="aff0"/>
        <w:numPr>
          <w:ilvl w:val="0"/>
          <w:numId w:val="5"/>
        </w:numPr>
        <w:ind w:firstLineChars="0"/>
        <w:jc w:val="both"/>
        <w:rPr>
          <w:sz w:val="21"/>
          <w:szCs w:val="21"/>
          <w:lang w:eastAsia="zh-CN"/>
        </w:rPr>
      </w:pPr>
      <w:bookmarkStart w:id="21" w:name="_Ref213165794"/>
      <w:r w:rsidRPr="006C7CA3">
        <w:rPr>
          <w:rFonts w:hint="eastAsia"/>
          <w:sz w:val="21"/>
          <w:szCs w:val="21"/>
          <w:lang w:eastAsia="zh-CN"/>
        </w:rPr>
        <w:t xml:space="preserve">3GPP </w:t>
      </w:r>
      <w:r w:rsidRPr="006C7CA3">
        <w:rPr>
          <w:sz w:val="21"/>
          <w:szCs w:val="21"/>
          <w:lang w:eastAsia="zh-CN"/>
        </w:rPr>
        <w:t>RAN1 Chairman’s Notes</w:t>
      </w:r>
      <w:r w:rsidRPr="006C7CA3">
        <w:rPr>
          <w:rFonts w:hint="eastAsia"/>
          <w:sz w:val="21"/>
          <w:szCs w:val="21"/>
          <w:lang w:eastAsia="zh-CN"/>
        </w:rPr>
        <w:t xml:space="preserve">, 3GPP TSG </w:t>
      </w:r>
      <w:r w:rsidRPr="006C7CA3">
        <w:rPr>
          <w:sz w:val="21"/>
          <w:szCs w:val="21"/>
          <w:lang w:eastAsia="zh-CN"/>
        </w:rPr>
        <w:t>RAN</w:t>
      </w:r>
      <w:r w:rsidRPr="006C7CA3">
        <w:rPr>
          <w:rFonts w:hint="eastAsia"/>
          <w:sz w:val="21"/>
          <w:szCs w:val="21"/>
          <w:lang w:eastAsia="zh-CN"/>
        </w:rPr>
        <w:t>1</w:t>
      </w:r>
      <w:r w:rsidRPr="006C7CA3">
        <w:rPr>
          <w:sz w:val="21"/>
          <w:szCs w:val="21"/>
          <w:lang w:eastAsia="zh-CN"/>
        </w:rPr>
        <w:t xml:space="preserve"> meeting #</w:t>
      </w:r>
      <w:r w:rsidR="00192FB3">
        <w:rPr>
          <w:rFonts w:hint="eastAsia"/>
          <w:sz w:val="21"/>
          <w:szCs w:val="21"/>
          <w:lang w:eastAsia="zh-CN"/>
        </w:rPr>
        <w:t>86</w:t>
      </w:r>
      <w:r w:rsidRPr="006C7CA3">
        <w:rPr>
          <w:rFonts w:hint="eastAsia"/>
          <w:sz w:val="21"/>
          <w:szCs w:val="21"/>
          <w:lang w:eastAsia="zh-CN"/>
        </w:rPr>
        <w:t>bis</w:t>
      </w:r>
      <w:r w:rsidRPr="006C7CA3">
        <w:rPr>
          <w:sz w:val="21"/>
          <w:szCs w:val="21"/>
          <w:lang w:eastAsia="zh-CN"/>
        </w:rPr>
        <w:t>,</w:t>
      </w:r>
      <w:r>
        <w:rPr>
          <w:rFonts w:hint="eastAsia"/>
          <w:sz w:val="21"/>
          <w:szCs w:val="21"/>
          <w:lang w:eastAsia="zh-CN"/>
        </w:rPr>
        <w:t xml:space="preserve"> </w:t>
      </w:r>
      <w:r w:rsidR="00192FB3" w:rsidRPr="00192FB3">
        <w:rPr>
          <w:sz w:val="21"/>
          <w:szCs w:val="21"/>
          <w:lang w:eastAsia="zh-CN"/>
        </w:rPr>
        <w:t>Lisbon, Portugal, 10</w:t>
      </w:r>
      <w:r w:rsidR="00192FB3" w:rsidRPr="00192FB3">
        <w:rPr>
          <w:sz w:val="21"/>
          <w:szCs w:val="21"/>
          <w:vertAlign w:val="superscript"/>
          <w:lang w:eastAsia="zh-CN"/>
        </w:rPr>
        <w:t>th</w:t>
      </w:r>
      <w:r w:rsidR="00192FB3" w:rsidRPr="00192FB3">
        <w:rPr>
          <w:sz w:val="21"/>
          <w:szCs w:val="21"/>
          <w:lang w:eastAsia="zh-CN"/>
        </w:rPr>
        <w:t xml:space="preserve"> – 14</w:t>
      </w:r>
      <w:r w:rsidR="00192FB3" w:rsidRPr="00192FB3">
        <w:rPr>
          <w:sz w:val="21"/>
          <w:szCs w:val="21"/>
          <w:vertAlign w:val="superscript"/>
          <w:lang w:eastAsia="zh-CN"/>
        </w:rPr>
        <w:t>th</w:t>
      </w:r>
      <w:r w:rsidR="00192FB3" w:rsidRPr="00192FB3">
        <w:rPr>
          <w:sz w:val="21"/>
          <w:szCs w:val="21"/>
          <w:lang w:eastAsia="zh-CN"/>
        </w:rPr>
        <w:t xml:space="preserve"> October 2016</w:t>
      </w:r>
      <w:r>
        <w:rPr>
          <w:rFonts w:hint="eastAsia"/>
          <w:sz w:val="21"/>
          <w:szCs w:val="21"/>
          <w:lang w:eastAsia="zh-CN"/>
        </w:rPr>
        <w:t>.</w:t>
      </w:r>
      <w:bookmarkEnd w:id="16"/>
      <w:bookmarkEnd w:id="17"/>
      <w:bookmarkEnd w:id="21"/>
    </w:p>
    <w:p w14:paraId="47453CD7" w14:textId="7490CDFE" w:rsidR="00DD4CD5" w:rsidRPr="00063939" w:rsidRDefault="00DD4CD5" w:rsidP="00895D77">
      <w:pPr>
        <w:pStyle w:val="aff0"/>
        <w:numPr>
          <w:ilvl w:val="0"/>
          <w:numId w:val="5"/>
        </w:numPr>
        <w:ind w:firstLineChars="0"/>
        <w:jc w:val="both"/>
        <w:rPr>
          <w:sz w:val="21"/>
          <w:szCs w:val="21"/>
          <w:lang w:eastAsia="zh-CN"/>
        </w:rPr>
      </w:pPr>
      <w:bookmarkStart w:id="22" w:name="_Ref220070724"/>
      <w:r w:rsidRPr="00063939">
        <w:rPr>
          <w:rFonts w:hint="eastAsia"/>
          <w:sz w:val="21"/>
          <w:szCs w:val="21"/>
          <w:lang w:eastAsia="zh-CN"/>
        </w:rPr>
        <w:t>3GPP TS 38.</w:t>
      </w:r>
      <w:r>
        <w:rPr>
          <w:rFonts w:hint="eastAsia"/>
          <w:sz w:val="21"/>
          <w:szCs w:val="21"/>
          <w:lang w:eastAsia="zh-CN"/>
        </w:rPr>
        <w:t>331</w:t>
      </w:r>
      <w:r w:rsidRPr="00063939">
        <w:rPr>
          <w:rFonts w:hint="eastAsia"/>
          <w:sz w:val="21"/>
          <w:szCs w:val="21"/>
          <w:lang w:eastAsia="zh-CN"/>
        </w:rPr>
        <w:t xml:space="preserve"> V19.</w:t>
      </w:r>
      <w:r>
        <w:rPr>
          <w:rFonts w:hint="eastAsia"/>
          <w:sz w:val="21"/>
          <w:szCs w:val="21"/>
          <w:lang w:eastAsia="zh-CN"/>
        </w:rPr>
        <w:t>0</w:t>
      </w:r>
      <w:r w:rsidRPr="00063939">
        <w:rPr>
          <w:rFonts w:hint="eastAsia"/>
          <w:sz w:val="21"/>
          <w:szCs w:val="21"/>
          <w:lang w:eastAsia="zh-CN"/>
        </w:rPr>
        <w:t xml:space="preserve">.0, </w:t>
      </w:r>
      <w:r w:rsidR="007A55CC" w:rsidRPr="007A55CC">
        <w:rPr>
          <w:sz w:val="21"/>
          <w:szCs w:val="21"/>
          <w:lang w:eastAsia="zh-CN"/>
        </w:rPr>
        <w:t>Radio Resource Control (RRC) protocol specification</w:t>
      </w:r>
      <w:r>
        <w:rPr>
          <w:rFonts w:hint="eastAsia"/>
          <w:sz w:val="21"/>
          <w:szCs w:val="21"/>
          <w:lang w:eastAsia="zh-CN"/>
        </w:rPr>
        <w:t xml:space="preserve"> (</w:t>
      </w:r>
      <w:r w:rsidRPr="00063939">
        <w:rPr>
          <w:sz w:val="21"/>
          <w:szCs w:val="21"/>
          <w:lang w:eastAsia="zh-CN"/>
        </w:rPr>
        <w:t>Release 19</w:t>
      </w:r>
      <w:r>
        <w:rPr>
          <w:rFonts w:hint="eastAsia"/>
          <w:sz w:val="21"/>
          <w:szCs w:val="21"/>
          <w:lang w:eastAsia="zh-CN"/>
        </w:rPr>
        <w:t xml:space="preserve">), </w:t>
      </w:r>
      <w:r w:rsidR="007A55CC">
        <w:rPr>
          <w:rFonts w:hint="eastAsia"/>
          <w:sz w:val="21"/>
          <w:szCs w:val="21"/>
          <w:lang w:eastAsia="zh-CN"/>
        </w:rPr>
        <w:t>Sep</w:t>
      </w:r>
      <w:r>
        <w:rPr>
          <w:rFonts w:hint="eastAsia"/>
          <w:sz w:val="21"/>
          <w:szCs w:val="21"/>
          <w:lang w:eastAsia="zh-CN"/>
        </w:rPr>
        <w:t xml:space="preserve"> 2025.</w:t>
      </w:r>
      <w:bookmarkEnd w:id="22"/>
    </w:p>
    <w:p w14:paraId="78AAB095" w14:textId="42A5F9B3" w:rsidR="00DD4CD5" w:rsidRPr="00DD4CD5" w:rsidRDefault="00DD4CD5" w:rsidP="00895D77">
      <w:pPr>
        <w:pStyle w:val="aff0"/>
        <w:numPr>
          <w:ilvl w:val="0"/>
          <w:numId w:val="5"/>
        </w:numPr>
        <w:ind w:firstLineChars="0"/>
        <w:jc w:val="both"/>
        <w:rPr>
          <w:sz w:val="21"/>
          <w:szCs w:val="21"/>
          <w:lang w:eastAsia="zh-CN"/>
        </w:rPr>
      </w:pPr>
      <w:bookmarkStart w:id="23" w:name="_Ref220070726"/>
      <w:r w:rsidRPr="00063939">
        <w:rPr>
          <w:rFonts w:hint="eastAsia"/>
          <w:sz w:val="21"/>
          <w:szCs w:val="21"/>
          <w:lang w:eastAsia="zh-CN"/>
        </w:rPr>
        <w:t>3GPP TS 38.</w:t>
      </w:r>
      <w:r>
        <w:rPr>
          <w:rFonts w:hint="eastAsia"/>
          <w:sz w:val="21"/>
          <w:szCs w:val="21"/>
          <w:lang w:eastAsia="zh-CN"/>
        </w:rPr>
        <w:t>306</w:t>
      </w:r>
      <w:r w:rsidRPr="00063939">
        <w:rPr>
          <w:rFonts w:hint="eastAsia"/>
          <w:sz w:val="21"/>
          <w:szCs w:val="21"/>
          <w:lang w:eastAsia="zh-CN"/>
        </w:rPr>
        <w:t xml:space="preserve"> V</w:t>
      </w:r>
      <w:r w:rsidR="00E87A82">
        <w:rPr>
          <w:rFonts w:hint="eastAsia"/>
          <w:sz w:val="21"/>
          <w:szCs w:val="21"/>
          <w:lang w:eastAsia="zh-CN"/>
        </w:rPr>
        <w:t>18</w:t>
      </w:r>
      <w:r w:rsidRPr="00063939">
        <w:rPr>
          <w:rFonts w:hint="eastAsia"/>
          <w:sz w:val="21"/>
          <w:szCs w:val="21"/>
          <w:lang w:eastAsia="zh-CN"/>
        </w:rPr>
        <w:t>.</w:t>
      </w:r>
      <w:r w:rsidR="00E87A82">
        <w:rPr>
          <w:rFonts w:hint="eastAsia"/>
          <w:sz w:val="21"/>
          <w:szCs w:val="21"/>
          <w:lang w:eastAsia="zh-CN"/>
        </w:rPr>
        <w:t>7</w:t>
      </w:r>
      <w:r w:rsidRPr="00063939">
        <w:rPr>
          <w:rFonts w:hint="eastAsia"/>
          <w:sz w:val="21"/>
          <w:szCs w:val="21"/>
          <w:lang w:eastAsia="zh-CN"/>
        </w:rPr>
        <w:t xml:space="preserve">.0, </w:t>
      </w:r>
      <w:r w:rsidR="00E87A82" w:rsidRPr="00E87A82">
        <w:rPr>
          <w:sz w:val="21"/>
          <w:szCs w:val="21"/>
          <w:lang w:eastAsia="zh-CN"/>
        </w:rPr>
        <w:t>User Equipment (UE) radio access capabilities</w:t>
      </w:r>
      <w:r>
        <w:rPr>
          <w:rFonts w:hint="eastAsia"/>
          <w:sz w:val="21"/>
          <w:szCs w:val="21"/>
          <w:lang w:eastAsia="zh-CN"/>
        </w:rPr>
        <w:t xml:space="preserve"> (</w:t>
      </w:r>
      <w:r w:rsidRPr="00063939">
        <w:rPr>
          <w:sz w:val="21"/>
          <w:szCs w:val="21"/>
          <w:lang w:eastAsia="zh-CN"/>
        </w:rPr>
        <w:t>Release 1</w:t>
      </w:r>
      <w:r w:rsidR="00E87A82">
        <w:rPr>
          <w:rFonts w:hint="eastAsia"/>
          <w:sz w:val="21"/>
          <w:szCs w:val="21"/>
          <w:lang w:eastAsia="zh-CN"/>
        </w:rPr>
        <w:t>8</w:t>
      </w:r>
      <w:r>
        <w:rPr>
          <w:rFonts w:hint="eastAsia"/>
          <w:sz w:val="21"/>
          <w:szCs w:val="21"/>
          <w:lang w:eastAsia="zh-CN"/>
        </w:rPr>
        <w:t xml:space="preserve">), </w:t>
      </w:r>
      <w:r w:rsidR="00E87A82">
        <w:rPr>
          <w:rFonts w:hint="eastAsia"/>
          <w:sz w:val="21"/>
          <w:szCs w:val="21"/>
          <w:lang w:eastAsia="zh-CN"/>
        </w:rPr>
        <w:t>Sep</w:t>
      </w:r>
      <w:r>
        <w:rPr>
          <w:rFonts w:hint="eastAsia"/>
          <w:sz w:val="21"/>
          <w:szCs w:val="21"/>
          <w:lang w:eastAsia="zh-CN"/>
        </w:rPr>
        <w:t xml:space="preserve"> 2025.</w:t>
      </w:r>
      <w:bookmarkEnd w:id="23"/>
    </w:p>
    <w:p w14:paraId="594E449B" w14:textId="7D751DD4" w:rsidR="00063939" w:rsidRDefault="00063939" w:rsidP="00895D77">
      <w:pPr>
        <w:pStyle w:val="aff0"/>
        <w:numPr>
          <w:ilvl w:val="0"/>
          <w:numId w:val="5"/>
        </w:numPr>
        <w:ind w:firstLineChars="0"/>
        <w:jc w:val="both"/>
        <w:rPr>
          <w:sz w:val="21"/>
          <w:szCs w:val="21"/>
          <w:lang w:eastAsia="zh-CN"/>
        </w:rPr>
      </w:pPr>
      <w:bookmarkStart w:id="24" w:name="_Ref220070784"/>
      <w:r w:rsidRPr="00063939">
        <w:rPr>
          <w:rFonts w:hint="eastAsia"/>
          <w:sz w:val="21"/>
          <w:szCs w:val="21"/>
          <w:lang w:eastAsia="zh-CN"/>
        </w:rPr>
        <w:t>3GPP TS 38.</w:t>
      </w:r>
      <w:r w:rsidR="00F730B1">
        <w:rPr>
          <w:rFonts w:hint="eastAsia"/>
          <w:sz w:val="21"/>
          <w:szCs w:val="21"/>
          <w:lang w:eastAsia="zh-CN"/>
        </w:rPr>
        <w:t>10</w:t>
      </w:r>
      <w:r w:rsidRPr="00063939">
        <w:rPr>
          <w:rFonts w:hint="eastAsia"/>
          <w:sz w:val="21"/>
          <w:szCs w:val="21"/>
          <w:lang w:eastAsia="zh-CN"/>
        </w:rPr>
        <w:t>1-2 V19.</w:t>
      </w:r>
      <w:r w:rsidR="00F730B1">
        <w:rPr>
          <w:rFonts w:hint="eastAsia"/>
          <w:sz w:val="21"/>
          <w:szCs w:val="21"/>
          <w:lang w:eastAsia="zh-CN"/>
        </w:rPr>
        <w:t>3</w:t>
      </w:r>
      <w:r w:rsidRPr="00063939">
        <w:rPr>
          <w:rFonts w:hint="eastAsia"/>
          <w:sz w:val="21"/>
          <w:szCs w:val="21"/>
          <w:lang w:eastAsia="zh-CN"/>
        </w:rPr>
        <w:t xml:space="preserve">.0, </w:t>
      </w:r>
      <w:r w:rsidRPr="00063939">
        <w:rPr>
          <w:sz w:val="21"/>
          <w:szCs w:val="21"/>
          <w:lang w:eastAsia="zh-CN"/>
        </w:rPr>
        <w:t xml:space="preserve">User Equipment (UE) </w:t>
      </w:r>
      <w:r w:rsidR="00F730B1" w:rsidRPr="00F730B1">
        <w:rPr>
          <w:sz w:val="21"/>
          <w:szCs w:val="21"/>
          <w:lang w:eastAsia="zh-CN"/>
        </w:rPr>
        <w:t>radio transmission and reception</w:t>
      </w:r>
      <w:r w:rsidRPr="00063939">
        <w:rPr>
          <w:sz w:val="21"/>
          <w:szCs w:val="21"/>
          <w:lang w:eastAsia="zh-CN"/>
        </w:rPr>
        <w:t>;</w:t>
      </w:r>
      <w:r>
        <w:rPr>
          <w:rFonts w:hint="eastAsia"/>
          <w:sz w:val="21"/>
          <w:szCs w:val="21"/>
          <w:lang w:eastAsia="zh-CN"/>
        </w:rPr>
        <w:t xml:space="preserve"> </w:t>
      </w:r>
      <w:r w:rsidRPr="00063939">
        <w:rPr>
          <w:sz w:val="21"/>
          <w:szCs w:val="21"/>
          <w:lang w:eastAsia="zh-CN"/>
        </w:rPr>
        <w:t>Part 2: Range 2 Standalone</w:t>
      </w:r>
      <w:r>
        <w:rPr>
          <w:rFonts w:hint="eastAsia"/>
          <w:sz w:val="21"/>
          <w:szCs w:val="21"/>
          <w:lang w:eastAsia="zh-CN"/>
        </w:rPr>
        <w:t xml:space="preserve"> (</w:t>
      </w:r>
      <w:r w:rsidRPr="00063939">
        <w:rPr>
          <w:sz w:val="21"/>
          <w:szCs w:val="21"/>
          <w:lang w:eastAsia="zh-CN"/>
        </w:rPr>
        <w:t>Release 19</w:t>
      </w:r>
      <w:r>
        <w:rPr>
          <w:rFonts w:hint="eastAsia"/>
          <w:sz w:val="21"/>
          <w:szCs w:val="21"/>
          <w:lang w:eastAsia="zh-CN"/>
        </w:rPr>
        <w:t>), Dec 20</w:t>
      </w:r>
      <w:r w:rsidR="00F730B1">
        <w:rPr>
          <w:rFonts w:hint="eastAsia"/>
          <w:sz w:val="21"/>
          <w:szCs w:val="21"/>
          <w:lang w:eastAsia="zh-CN"/>
        </w:rPr>
        <w:t>2</w:t>
      </w:r>
      <w:r>
        <w:rPr>
          <w:rFonts w:hint="eastAsia"/>
          <w:sz w:val="21"/>
          <w:szCs w:val="21"/>
          <w:lang w:eastAsia="zh-CN"/>
        </w:rPr>
        <w:t>5.</w:t>
      </w:r>
      <w:bookmarkEnd w:id="24"/>
    </w:p>
    <w:p w14:paraId="06AEDDD8" w14:textId="05F5EE28" w:rsidR="001105BD" w:rsidRPr="00063939" w:rsidRDefault="001105BD" w:rsidP="00895D77">
      <w:pPr>
        <w:pStyle w:val="aff0"/>
        <w:numPr>
          <w:ilvl w:val="0"/>
          <w:numId w:val="5"/>
        </w:numPr>
        <w:ind w:firstLineChars="0"/>
        <w:jc w:val="both"/>
        <w:rPr>
          <w:sz w:val="21"/>
          <w:szCs w:val="21"/>
          <w:lang w:eastAsia="zh-CN"/>
        </w:rPr>
      </w:pPr>
      <w:bookmarkStart w:id="25" w:name="_Ref220072639"/>
      <w:r w:rsidRPr="00063939">
        <w:rPr>
          <w:rFonts w:hint="eastAsia"/>
          <w:sz w:val="21"/>
          <w:szCs w:val="21"/>
          <w:lang w:eastAsia="zh-CN"/>
        </w:rPr>
        <w:t>3GPP TS 38.</w:t>
      </w:r>
      <w:r>
        <w:rPr>
          <w:rFonts w:hint="eastAsia"/>
          <w:sz w:val="21"/>
          <w:szCs w:val="21"/>
          <w:lang w:eastAsia="zh-CN"/>
        </w:rPr>
        <w:t>21</w:t>
      </w:r>
      <w:r w:rsidR="00821B6B">
        <w:rPr>
          <w:rFonts w:hint="eastAsia"/>
          <w:sz w:val="21"/>
          <w:szCs w:val="21"/>
          <w:lang w:eastAsia="zh-CN"/>
        </w:rPr>
        <w:t>3</w:t>
      </w:r>
      <w:r w:rsidRPr="00063939">
        <w:rPr>
          <w:rFonts w:hint="eastAsia"/>
          <w:sz w:val="21"/>
          <w:szCs w:val="21"/>
          <w:lang w:eastAsia="zh-CN"/>
        </w:rPr>
        <w:t xml:space="preserve"> V19.</w:t>
      </w:r>
      <w:r>
        <w:rPr>
          <w:rFonts w:hint="eastAsia"/>
          <w:sz w:val="21"/>
          <w:szCs w:val="21"/>
          <w:lang w:eastAsia="zh-CN"/>
        </w:rPr>
        <w:t>0</w:t>
      </w:r>
      <w:r w:rsidRPr="00063939">
        <w:rPr>
          <w:rFonts w:hint="eastAsia"/>
          <w:sz w:val="21"/>
          <w:szCs w:val="21"/>
          <w:lang w:eastAsia="zh-CN"/>
        </w:rPr>
        <w:t xml:space="preserve">.0, </w:t>
      </w:r>
      <w:r w:rsidR="00821B6B" w:rsidRPr="00821B6B">
        <w:rPr>
          <w:sz w:val="21"/>
          <w:szCs w:val="21"/>
          <w:lang w:eastAsia="zh-CN"/>
        </w:rPr>
        <w:t>Physical layer procedures for control</w:t>
      </w:r>
      <w:r>
        <w:rPr>
          <w:rFonts w:hint="eastAsia"/>
          <w:sz w:val="21"/>
          <w:szCs w:val="21"/>
          <w:lang w:eastAsia="zh-CN"/>
        </w:rPr>
        <w:t xml:space="preserve"> (</w:t>
      </w:r>
      <w:r w:rsidRPr="00063939">
        <w:rPr>
          <w:sz w:val="21"/>
          <w:szCs w:val="21"/>
          <w:lang w:eastAsia="zh-CN"/>
        </w:rPr>
        <w:t>Release 19</w:t>
      </w:r>
      <w:r>
        <w:rPr>
          <w:rFonts w:hint="eastAsia"/>
          <w:sz w:val="21"/>
          <w:szCs w:val="21"/>
          <w:lang w:eastAsia="zh-CN"/>
        </w:rPr>
        <w:t>), Jun 2025.</w:t>
      </w:r>
      <w:bookmarkEnd w:id="25"/>
    </w:p>
    <w:p w14:paraId="18E6A6D9" w14:textId="114C107A" w:rsidR="004A2FBD" w:rsidRDefault="009826FC" w:rsidP="00895D77">
      <w:pPr>
        <w:pStyle w:val="aff0"/>
        <w:numPr>
          <w:ilvl w:val="0"/>
          <w:numId w:val="5"/>
        </w:numPr>
        <w:ind w:firstLineChars="0"/>
        <w:jc w:val="both"/>
        <w:rPr>
          <w:sz w:val="21"/>
          <w:szCs w:val="21"/>
          <w:lang w:eastAsia="zh-CN"/>
        </w:rPr>
      </w:pPr>
      <w:bookmarkStart w:id="26" w:name="_Ref220070902"/>
      <w:r w:rsidRPr="006C7CA3">
        <w:rPr>
          <w:rFonts w:hint="eastAsia"/>
          <w:sz w:val="21"/>
          <w:szCs w:val="21"/>
          <w:lang w:eastAsia="zh-CN"/>
        </w:rPr>
        <w:t xml:space="preserve">3GPP </w:t>
      </w:r>
      <w:r w:rsidRPr="006C7CA3">
        <w:rPr>
          <w:sz w:val="21"/>
          <w:szCs w:val="21"/>
          <w:lang w:eastAsia="zh-CN"/>
        </w:rPr>
        <w:t>RAN1 Chairman’s Notes</w:t>
      </w:r>
      <w:r w:rsidRPr="006C7CA3">
        <w:rPr>
          <w:rFonts w:hint="eastAsia"/>
          <w:sz w:val="21"/>
          <w:szCs w:val="21"/>
          <w:lang w:eastAsia="zh-CN"/>
        </w:rPr>
        <w:t xml:space="preserve">, 3GPP TSG </w:t>
      </w:r>
      <w:r w:rsidRPr="006C7CA3">
        <w:rPr>
          <w:sz w:val="21"/>
          <w:szCs w:val="21"/>
          <w:lang w:eastAsia="zh-CN"/>
        </w:rPr>
        <w:t>RAN</w:t>
      </w:r>
      <w:r w:rsidRPr="006C7CA3">
        <w:rPr>
          <w:rFonts w:hint="eastAsia"/>
          <w:sz w:val="21"/>
          <w:szCs w:val="21"/>
          <w:lang w:eastAsia="zh-CN"/>
        </w:rPr>
        <w:t>1</w:t>
      </w:r>
      <w:r w:rsidRPr="006C7CA3">
        <w:rPr>
          <w:sz w:val="21"/>
          <w:szCs w:val="21"/>
          <w:lang w:eastAsia="zh-CN"/>
        </w:rPr>
        <w:t xml:space="preserve"> meeting #</w:t>
      </w:r>
      <w:r>
        <w:rPr>
          <w:rFonts w:hint="eastAsia"/>
          <w:sz w:val="21"/>
          <w:szCs w:val="21"/>
          <w:lang w:eastAsia="zh-CN"/>
        </w:rPr>
        <w:t xml:space="preserve">96, </w:t>
      </w:r>
      <w:r w:rsidRPr="009826FC">
        <w:rPr>
          <w:sz w:val="21"/>
          <w:szCs w:val="21"/>
          <w:lang w:eastAsia="zh-CN"/>
        </w:rPr>
        <w:t>Athens, USA, 25</w:t>
      </w:r>
      <w:r w:rsidRPr="009826FC">
        <w:rPr>
          <w:sz w:val="21"/>
          <w:szCs w:val="21"/>
          <w:vertAlign w:val="superscript"/>
          <w:lang w:eastAsia="zh-CN"/>
        </w:rPr>
        <w:t>th</w:t>
      </w:r>
      <w:r w:rsidRPr="009826FC">
        <w:rPr>
          <w:sz w:val="21"/>
          <w:szCs w:val="21"/>
          <w:lang w:eastAsia="zh-CN"/>
        </w:rPr>
        <w:t xml:space="preserve"> February – 1</w:t>
      </w:r>
      <w:r w:rsidRPr="009826FC">
        <w:rPr>
          <w:sz w:val="21"/>
          <w:szCs w:val="21"/>
          <w:vertAlign w:val="superscript"/>
          <w:lang w:eastAsia="zh-CN"/>
        </w:rPr>
        <w:t>st</w:t>
      </w:r>
      <w:r w:rsidRPr="009826FC">
        <w:rPr>
          <w:sz w:val="21"/>
          <w:szCs w:val="21"/>
          <w:lang w:eastAsia="zh-CN"/>
        </w:rPr>
        <w:t xml:space="preserve"> March 2019</w:t>
      </w:r>
      <w:r>
        <w:rPr>
          <w:rFonts w:hint="eastAsia"/>
          <w:sz w:val="21"/>
          <w:szCs w:val="21"/>
          <w:lang w:eastAsia="zh-CN"/>
        </w:rPr>
        <w:t>.</w:t>
      </w:r>
      <w:bookmarkEnd w:id="26"/>
    </w:p>
    <w:p w14:paraId="3C7ED40A" w14:textId="3DD76FD8" w:rsidR="009826FC" w:rsidRPr="00AC5B54" w:rsidRDefault="009826FC" w:rsidP="00895D77">
      <w:pPr>
        <w:pStyle w:val="aff0"/>
        <w:numPr>
          <w:ilvl w:val="0"/>
          <w:numId w:val="5"/>
        </w:numPr>
        <w:ind w:firstLineChars="0"/>
        <w:jc w:val="both"/>
        <w:rPr>
          <w:sz w:val="21"/>
          <w:szCs w:val="21"/>
          <w:lang w:eastAsia="zh-CN"/>
        </w:rPr>
      </w:pPr>
      <w:bookmarkStart w:id="27" w:name="_Ref220070916"/>
      <w:r w:rsidRPr="006C7CA3">
        <w:rPr>
          <w:rFonts w:hint="eastAsia"/>
          <w:sz w:val="21"/>
          <w:szCs w:val="21"/>
          <w:lang w:eastAsia="zh-CN"/>
        </w:rPr>
        <w:t xml:space="preserve">3GPP </w:t>
      </w:r>
      <w:r w:rsidRPr="006C7CA3">
        <w:rPr>
          <w:sz w:val="21"/>
          <w:szCs w:val="21"/>
          <w:lang w:eastAsia="zh-CN"/>
        </w:rPr>
        <w:t>RAN1 Chairman’s Notes</w:t>
      </w:r>
      <w:r w:rsidRPr="006C7CA3">
        <w:rPr>
          <w:rFonts w:hint="eastAsia"/>
          <w:sz w:val="21"/>
          <w:szCs w:val="21"/>
          <w:lang w:eastAsia="zh-CN"/>
        </w:rPr>
        <w:t xml:space="preserve">, 3GPP TSG </w:t>
      </w:r>
      <w:r w:rsidRPr="006C7CA3">
        <w:rPr>
          <w:sz w:val="21"/>
          <w:szCs w:val="21"/>
          <w:lang w:eastAsia="zh-CN"/>
        </w:rPr>
        <w:t>RAN</w:t>
      </w:r>
      <w:r w:rsidRPr="006C7CA3">
        <w:rPr>
          <w:rFonts w:hint="eastAsia"/>
          <w:sz w:val="21"/>
          <w:szCs w:val="21"/>
          <w:lang w:eastAsia="zh-CN"/>
        </w:rPr>
        <w:t>1</w:t>
      </w:r>
      <w:r w:rsidRPr="006C7CA3">
        <w:rPr>
          <w:sz w:val="21"/>
          <w:szCs w:val="21"/>
          <w:lang w:eastAsia="zh-CN"/>
        </w:rPr>
        <w:t xml:space="preserve"> meeting #</w:t>
      </w:r>
      <w:r>
        <w:rPr>
          <w:rFonts w:hint="eastAsia"/>
          <w:sz w:val="21"/>
          <w:szCs w:val="21"/>
          <w:lang w:eastAsia="zh-CN"/>
        </w:rPr>
        <w:t>96bis,</w:t>
      </w:r>
      <w:r w:rsidR="00D25A52">
        <w:rPr>
          <w:rFonts w:hint="eastAsia"/>
          <w:sz w:val="21"/>
          <w:szCs w:val="21"/>
          <w:lang w:eastAsia="zh-CN"/>
        </w:rPr>
        <w:t xml:space="preserve"> </w:t>
      </w:r>
      <w:r w:rsidR="00914295" w:rsidRPr="00914295">
        <w:rPr>
          <w:sz w:val="21"/>
          <w:szCs w:val="21"/>
          <w:lang w:eastAsia="zh-CN"/>
        </w:rPr>
        <w:t>Xi’an, China, 8</w:t>
      </w:r>
      <w:r w:rsidR="00914295" w:rsidRPr="00914295">
        <w:rPr>
          <w:sz w:val="21"/>
          <w:szCs w:val="21"/>
          <w:vertAlign w:val="superscript"/>
          <w:lang w:eastAsia="zh-CN"/>
        </w:rPr>
        <w:t>th</w:t>
      </w:r>
      <w:r w:rsidR="00914295" w:rsidRPr="00914295">
        <w:rPr>
          <w:sz w:val="21"/>
          <w:szCs w:val="21"/>
          <w:lang w:eastAsia="zh-CN"/>
        </w:rPr>
        <w:t xml:space="preserve"> – 12</w:t>
      </w:r>
      <w:r w:rsidR="00914295" w:rsidRPr="00914295">
        <w:rPr>
          <w:sz w:val="21"/>
          <w:szCs w:val="21"/>
          <w:vertAlign w:val="superscript"/>
          <w:lang w:eastAsia="zh-CN"/>
        </w:rPr>
        <w:t>th</w:t>
      </w:r>
      <w:r w:rsidR="00914295" w:rsidRPr="00914295">
        <w:rPr>
          <w:sz w:val="21"/>
          <w:szCs w:val="21"/>
          <w:lang w:eastAsia="zh-CN"/>
        </w:rPr>
        <w:t xml:space="preserve"> April 2019</w:t>
      </w:r>
      <w:r>
        <w:rPr>
          <w:rFonts w:hint="eastAsia"/>
          <w:sz w:val="21"/>
          <w:szCs w:val="21"/>
          <w:lang w:eastAsia="zh-CN"/>
        </w:rPr>
        <w:t>.</w:t>
      </w:r>
      <w:bookmarkEnd w:id="27"/>
    </w:p>
    <w:sectPr w:rsidR="009826FC" w:rsidRPr="00AC5B54" w:rsidSect="00343FC8">
      <w:footerReference w:type="default" r:id="rId2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DD90AB" w14:textId="77777777" w:rsidR="00A5334D" w:rsidRDefault="00A5334D">
      <w:r>
        <w:separator/>
      </w:r>
    </w:p>
  </w:endnote>
  <w:endnote w:type="continuationSeparator" w:id="0">
    <w:p w14:paraId="105C348F" w14:textId="77777777" w:rsidR="00A5334D" w:rsidRDefault="00A533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77B1F" w14:textId="25A3B9C8" w:rsidR="00052F97" w:rsidRDefault="00052F97"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5598">
      <w:rPr>
        <w:rFonts w:ascii="Arial" w:hAnsi="Arial" w:cs="Arial"/>
        <w:b/>
        <w:noProof/>
        <w:sz w:val="18"/>
        <w:szCs w:val="18"/>
      </w:rPr>
      <w:t>8</w:t>
    </w:r>
    <w:r>
      <w:rPr>
        <w:rFonts w:ascii="Arial" w:hAnsi="Arial" w:cs="Arial"/>
        <w:b/>
        <w:sz w:val="18"/>
        <w:szCs w:val="18"/>
      </w:rPr>
      <w:fldChar w:fldCharType="end"/>
    </w:r>
  </w:p>
  <w:p w14:paraId="367B3020" w14:textId="77777777" w:rsidR="00052F97" w:rsidRDefault="00052F97">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651D9" w14:textId="77777777" w:rsidR="00A5334D" w:rsidRDefault="00A5334D">
      <w:r>
        <w:separator/>
      </w:r>
    </w:p>
  </w:footnote>
  <w:footnote w:type="continuationSeparator" w:id="0">
    <w:p w14:paraId="3E05562E" w14:textId="77777777" w:rsidR="00A5334D" w:rsidRDefault="00A533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4446088"/>
    <w:multiLevelType w:val="hybridMultilevel"/>
    <w:tmpl w:val="357C1E16"/>
    <w:lvl w:ilvl="0" w:tplc="BBA2AD08">
      <w:start w:val="1"/>
      <w:numFmt w:val="bullet"/>
      <w:lvlText w:val=""/>
      <w:lvlJc w:val="left"/>
      <w:pPr>
        <w:tabs>
          <w:tab w:val="num" w:pos="720"/>
        </w:tabs>
        <w:ind w:left="720" w:hanging="360"/>
      </w:pPr>
      <w:rPr>
        <w:rFonts w:ascii="Wingdings" w:hAnsi="Wingdings" w:hint="default"/>
      </w:rPr>
    </w:lvl>
    <w:lvl w:ilvl="1" w:tplc="782A47AA">
      <w:numFmt w:val="bullet"/>
      <w:lvlText w:val="»"/>
      <w:lvlJc w:val="left"/>
      <w:pPr>
        <w:tabs>
          <w:tab w:val="num" w:pos="1440"/>
        </w:tabs>
        <w:ind w:left="1440" w:hanging="360"/>
      </w:pPr>
      <w:rPr>
        <w:rFonts w:ascii="Arial" w:hAnsi="Arial" w:hint="default"/>
      </w:rPr>
    </w:lvl>
    <w:lvl w:ilvl="2" w:tplc="9572E2B0">
      <w:numFmt w:val="bullet"/>
      <w:lvlText w:val="•"/>
      <w:lvlJc w:val="left"/>
      <w:pPr>
        <w:tabs>
          <w:tab w:val="num" w:pos="2160"/>
        </w:tabs>
        <w:ind w:left="2160" w:hanging="360"/>
      </w:pPr>
      <w:rPr>
        <w:rFonts w:ascii="Arial" w:hAnsi="Arial" w:hint="default"/>
      </w:rPr>
    </w:lvl>
    <w:lvl w:ilvl="3" w:tplc="24729FE2" w:tentative="1">
      <w:start w:val="1"/>
      <w:numFmt w:val="bullet"/>
      <w:lvlText w:val=""/>
      <w:lvlJc w:val="left"/>
      <w:pPr>
        <w:tabs>
          <w:tab w:val="num" w:pos="2880"/>
        </w:tabs>
        <w:ind w:left="2880" w:hanging="360"/>
      </w:pPr>
      <w:rPr>
        <w:rFonts w:ascii="Wingdings" w:hAnsi="Wingdings" w:hint="default"/>
      </w:rPr>
    </w:lvl>
    <w:lvl w:ilvl="4" w:tplc="0DA4C8B4" w:tentative="1">
      <w:start w:val="1"/>
      <w:numFmt w:val="bullet"/>
      <w:lvlText w:val=""/>
      <w:lvlJc w:val="left"/>
      <w:pPr>
        <w:tabs>
          <w:tab w:val="num" w:pos="3600"/>
        </w:tabs>
        <w:ind w:left="3600" w:hanging="360"/>
      </w:pPr>
      <w:rPr>
        <w:rFonts w:ascii="Wingdings" w:hAnsi="Wingdings" w:hint="default"/>
      </w:rPr>
    </w:lvl>
    <w:lvl w:ilvl="5" w:tplc="1EA0495E" w:tentative="1">
      <w:start w:val="1"/>
      <w:numFmt w:val="bullet"/>
      <w:lvlText w:val=""/>
      <w:lvlJc w:val="left"/>
      <w:pPr>
        <w:tabs>
          <w:tab w:val="num" w:pos="4320"/>
        </w:tabs>
        <w:ind w:left="4320" w:hanging="360"/>
      </w:pPr>
      <w:rPr>
        <w:rFonts w:ascii="Wingdings" w:hAnsi="Wingdings" w:hint="default"/>
      </w:rPr>
    </w:lvl>
    <w:lvl w:ilvl="6" w:tplc="031EFBFE" w:tentative="1">
      <w:start w:val="1"/>
      <w:numFmt w:val="bullet"/>
      <w:lvlText w:val=""/>
      <w:lvlJc w:val="left"/>
      <w:pPr>
        <w:tabs>
          <w:tab w:val="num" w:pos="5040"/>
        </w:tabs>
        <w:ind w:left="5040" w:hanging="360"/>
      </w:pPr>
      <w:rPr>
        <w:rFonts w:ascii="Wingdings" w:hAnsi="Wingdings" w:hint="default"/>
      </w:rPr>
    </w:lvl>
    <w:lvl w:ilvl="7" w:tplc="F26CB00A" w:tentative="1">
      <w:start w:val="1"/>
      <w:numFmt w:val="bullet"/>
      <w:lvlText w:val=""/>
      <w:lvlJc w:val="left"/>
      <w:pPr>
        <w:tabs>
          <w:tab w:val="num" w:pos="5760"/>
        </w:tabs>
        <w:ind w:left="5760" w:hanging="360"/>
      </w:pPr>
      <w:rPr>
        <w:rFonts w:ascii="Wingdings" w:hAnsi="Wingdings" w:hint="default"/>
      </w:rPr>
    </w:lvl>
    <w:lvl w:ilvl="8" w:tplc="F850A2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457EEE"/>
    <w:multiLevelType w:val="hybridMultilevel"/>
    <w:tmpl w:val="81DE9576"/>
    <w:lvl w:ilvl="0" w:tplc="53AC81C6">
      <w:start w:val="1"/>
      <w:numFmt w:val="bullet"/>
      <w:lvlText w:val=""/>
      <w:lvlJc w:val="left"/>
      <w:pPr>
        <w:tabs>
          <w:tab w:val="num" w:pos="720"/>
        </w:tabs>
        <w:ind w:left="720" w:hanging="360"/>
      </w:pPr>
      <w:rPr>
        <w:rFonts w:ascii="Wingdings" w:hAnsi="Wingdings" w:hint="default"/>
      </w:rPr>
    </w:lvl>
    <w:lvl w:ilvl="1" w:tplc="281AC234">
      <w:numFmt w:val="bullet"/>
      <w:lvlText w:val="»"/>
      <w:lvlJc w:val="left"/>
      <w:pPr>
        <w:tabs>
          <w:tab w:val="num" w:pos="1440"/>
        </w:tabs>
        <w:ind w:left="1440" w:hanging="360"/>
      </w:pPr>
      <w:rPr>
        <w:rFonts w:ascii="Arial" w:hAnsi="Arial" w:hint="default"/>
      </w:rPr>
    </w:lvl>
    <w:lvl w:ilvl="2" w:tplc="E56842F4" w:tentative="1">
      <w:start w:val="1"/>
      <w:numFmt w:val="bullet"/>
      <w:lvlText w:val=""/>
      <w:lvlJc w:val="left"/>
      <w:pPr>
        <w:tabs>
          <w:tab w:val="num" w:pos="2160"/>
        </w:tabs>
        <w:ind w:left="2160" w:hanging="360"/>
      </w:pPr>
      <w:rPr>
        <w:rFonts w:ascii="Wingdings" w:hAnsi="Wingdings" w:hint="default"/>
      </w:rPr>
    </w:lvl>
    <w:lvl w:ilvl="3" w:tplc="DDD6179A" w:tentative="1">
      <w:start w:val="1"/>
      <w:numFmt w:val="bullet"/>
      <w:lvlText w:val=""/>
      <w:lvlJc w:val="left"/>
      <w:pPr>
        <w:tabs>
          <w:tab w:val="num" w:pos="2880"/>
        </w:tabs>
        <w:ind w:left="2880" w:hanging="360"/>
      </w:pPr>
      <w:rPr>
        <w:rFonts w:ascii="Wingdings" w:hAnsi="Wingdings" w:hint="default"/>
      </w:rPr>
    </w:lvl>
    <w:lvl w:ilvl="4" w:tplc="DCA6527C" w:tentative="1">
      <w:start w:val="1"/>
      <w:numFmt w:val="bullet"/>
      <w:lvlText w:val=""/>
      <w:lvlJc w:val="left"/>
      <w:pPr>
        <w:tabs>
          <w:tab w:val="num" w:pos="3600"/>
        </w:tabs>
        <w:ind w:left="3600" w:hanging="360"/>
      </w:pPr>
      <w:rPr>
        <w:rFonts w:ascii="Wingdings" w:hAnsi="Wingdings" w:hint="default"/>
      </w:rPr>
    </w:lvl>
    <w:lvl w:ilvl="5" w:tplc="B40A93D2" w:tentative="1">
      <w:start w:val="1"/>
      <w:numFmt w:val="bullet"/>
      <w:lvlText w:val=""/>
      <w:lvlJc w:val="left"/>
      <w:pPr>
        <w:tabs>
          <w:tab w:val="num" w:pos="4320"/>
        </w:tabs>
        <w:ind w:left="4320" w:hanging="360"/>
      </w:pPr>
      <w:rPr>
        <w:rFonts w:ascii="Wingdings" w:hAnsi="Wingdings" w:hint="default"/>
      </w:rPr>
    </w:lvl>
    <w:lvl w:ilvl="6" w:tplc="77A8E30E" w:tentative="1">
      <w:start w:val="1"/>
      <w:numFmt w:val="bullet"/>
      <w:lvlText w:val=""/>
      <w:lvlJc w:val="left"/>
      <w:pPr>
        <w:tabs>
          <w:tab w:val="num" w:pos="5040"/>
        </w:tabs>
        <w:ind w:left="5040" w:hanging="360"/>
      </w:pPr>
      <w:rPr>
        <w:rFonts w:ascii="Wingdings" w:hAnsi="Wingdings" w:hint="default"/>
      </w:rPr>
    </w:lvl>
    <w:lvl w:ilvl="7" w:tplc="259090B0" w:tentative="1">
      <w:start w:val="1"/>
      <w:numFmt w:val="bullet"/>
      <w:lvlText w:val=""/>
      <w:lvlJc w:val="left"/>
      <w:pPr>
        <w:tabs>
          <w:tab w:val="num" w:pos="5760"/>
        </w:tabs>
        <w:ind w:left="5760" w:hanging="360"/>
      </w:pPr>
      <w:rPr>
        <w:rFonts w:ascii="Wingdings" w:hAnsi="Wingdings" w:hint="default"/>
      </w:rPr>
    </w:lvl>
    <w:lvl w:ilvl="8" w:tplc="4578A0D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6B6AF8"/>
    <w:multiLevelType w:val="hybridMultilevel"/>
    <w:tmpl w:val="F0BAA334"/>
    <w:lvl w:ilvl="0" w:tplc="8BD295D4">
      <w:start w:val="1"/>
      <w:numFmt w:val="bullet"/>
      <w:lvlText w:val="•"/>
      <w:lvlJc w:val="left"/>
      <w:pPr>
        <w:tabs>
          <w:tab w:val="num" w:pos="720"/>
        </w:tabs>
        <w:ind w:left="720" w:hanging="360"/>
      </w:pPr>
      <w:rPr>
        <w:rFonts w:ascii="Arial" w:hAnsi="Arial" w:hint="default"/>
      </w:rPr>
    </w:lvl>
    <w:lvl w:ilvl="1" w:tplc="6F406E02">
      <w:start w:val="2052"/>
      <w:numFmt w:val="bullet"/>
      <w:lvlText w:val="–"/>
      <w:lvlJc w:val="left"/>
      <w:pPr>
        <w:tabs>
          <w:tab w:val="num" w:pos="1440"/>
        </w:tabs>
        <w:ind w:left="1440" w:hanging="360"/>
      </w:pPr>
      <w:rPr>
        <w:rFonts w:ascii="Arial" w:hAnsi="Arial" w:hint="default"/>
      </w:rPr>
    </w:lvl>
    <w:lvl w:ilvl="2" w:tplc="C95A2D66">
      <w:start w:val="2052"/>
      <w:numFmt w:val="bullet"/>
      <w:lvlText w:val="•"/>
      <w:lvlJc w:val="left"/>
      <w:pPr>
        <w:tabs>
          <w:tab w:val="num" w:pos="2160"/>
        </w:tabs>
        <w:ind w:left="2160" w:hanging="360"/>
      </w:pPr>
      <w:rPr>
        <w:rFonts w:ascii="Arial" w:hAnsi="Arial" w:hint="default"/>
      </w:rPr>
    </w:lvl>
    <w:lvl w:ilvl="3" w:tplc="F594D1AE">
      <w:start w:val="1"/>
      <w:numFmt w:val="bullet"/>
      <w:lvlText w:val="•"/>
      <w:lvlJc w:val="left"/>
      <w:pPr>
        <w:tabs>
          <w:tab w:val="num" w:pos="2880"/>
        </w:tabs>
        <w:ind w:left="2880" w:hanging="360"/>
      </w:pPr>
      <w:rPr>
        <w:rFonts w:ascii="Arial" w:hAnsi="Arial" w:hint="default"/>
      </w:rPr>
    </w:lvl>
    <w:lvl w:ilvl="4" w:tplc="88243B82" w:tentative="1">
      <w:start w:val="1"/>
      <w:numFmt w:val="bullet"/>
      <w:lvlText w:val="•"/>
      <w:lvlJc w:val="left"/>
      <w:pPr>
        <w:tabs>
          <w:tab w:val="num" w:pos="3600"/>
        </w:tabs>
        <w:ind w:left="3600" w:hanging="360"/>
      </w:pPr>
      <w:rPr>
        <w:rFonts w:ascii="Arial" w:hAnsi="Arial" w:hint="default"/>
      </w:rPr>
    </w:lvl>
    <w:lvl w:ilvl="5" w:tplc="6EA2B054" w:tentative="1">
      <w:start w:val="1"/>
      <w:numFmt w:val="bullet"/>
      <w:lvlText w:val="•"/>
      <w:lvlJc w:val="left"/>
      <w:pPr>
        <w:tabs>
          <w:tab w:val="num" w:pos="4320"/>
        </w:tabs>
        <w:ind w:left="4320" w:hanging="360"/>
      </w:pPr>
      <w:rPr>
        <w:rFonts w:ascii="Arial" w:hAnsi="Arial" w:hint="default"/>
      </w:rPr>
    </w:lvl>
    <w:lvl w:ilvl="6" w:tplc="0F8E136E" w:tentative="1">
      <w:start w:val="1"/>
      <w:numFmt w:val="bullet"/>
      <w:lvlText w:val="•"/>
      <w:lvlJc w:val="left"/>
      <w:pPr>
        <w:tabs>
          <w:tab w:val="num" w:pos="5040"/>
        </w:tabs>
        <w:ind w:left="5040" w:hanging="360"/>
      </w:pPr>
      <w:rPr>
        <w:rFonts w:ascii="Arial" w:hAnsi="Arial" w:hint="default"/>
      </w:rPr>
    </w:lvl>
    <w:lvl w:ilvl="7" w:tplc="DF403C58" w:tentative="1">
      <w:start w:val="1"/>
      <w:numFmt w:val="bullet"/>
      <w:lvlText w:val="•"/>
      <w:lvlJc w:val="left"/>
      <w:pPr>
        <w:tabs>
          <w:tab w:val="num" w:pos="5760"/>
        </w:tabs>
        <w:ind w:left="5760" w:hanging="360"/>
      </w:pPr>
      <w:rPr>
        <w:rFonts w:ascii="Arial" w:hAnsi="Arial" w:hint="default"/>
      </w:rPr>
    </w:lvl>
    <w:lvl w:ilvl="8" w:tplc="72A001F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550347"/>
    <w:multiLevelType w:val="hybridMultilevel"/>
    <w:tmpl w:val="D1E84E4A"/>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79B4D07"/>
    <w:multiLevelType w:val="hybridMultilevel"/>
    <w:tmpl w:val="A726F1FE"/>
    <w:lvl w:ilvl="0" w:tplc="2A5EA68E">
      <w:start w:val="1"/>
      <w:numFmt w:val="bullet"/>
      <w:lvlText w:val=""/>
      <w:lvlJc w:val="left"/>
      <w:pPr>
        <w:tabs>
          <w:tab w:val="num" w:pos="720"/>
        </w:tabs>
        <w:ind w:left="720" w:hanging="360"/>
      </w:pPr>
      <w:rPr>
        <w:rFonts w:ascii="Wingdings" w:hAnsi="Wingdings" w:hint="default"/>
      </w:rPr>
    </w:lvl>
    <w:lvl w:ilvl="1" w:tplc="3D78A602">
      <w:numFmt w:val="bullet"/>
      <w:lvlText w:val=""/>
      <w:lvlJc w:val="left"/>
      <w:pPr>
        <w:tabs>
          <w:tab w:val="num" w:pos="1440"/>
        </w:tabs>
        <w:ind w:left="1440" w:hanging="360"/>
      </w:pPr>
      <w:rPr>
        <w:rFonts w:ascii="Symbol" w:hAnsi="Symbol" w:hint="default"/>
      </w:rPr>
    </w:lvl>
    <w:lvl w:ilvl="2" w:tplc="4F3E542C" w:tentative="1">
      <w:start w:val="1"/>
      <w:numFmt w:val="bullet"/>
      <w:lvlText w:val=""/>
      <w:lvlJc w:val="left"/>
      <w:pPr>
        <w:tabs>
          <w:tab w:val="num" w:pos="2160"/>
        </w:tabs>
        <w:ind w:left="2160" w:hanging="360"/>
      </w:pPr>
      <w:rPr>
        <w:rFonts w:ascii="Wingdings" w:hAnsi="Wingdings" w:hint="default"/>
      </w:rPr>
    </w:lvl>
    <w:lvl w:ilvl="3" w:tplc="72B89CFA" w:tentative="1">
      <w:start w:val="1"/>
      <w:numFmt w:val="bullet"/>
      <w:lvlText w:val=""/>
      <w:lvlJc w:val="left"/>
      <w:pPr>
        <w:tabs>
          <w:tab w:val="num" w:pos="2880"/>
        </w:tabs>
        <w:ind w:left="2880" w:hanging="360"/>
      </w:pPr>
      <w:rPr>
        <w:rFonts w:ascii="Wingdings" w:hAnsi="Wingdings" w:hint="default"/>
      </w:rPr>
    </w:lvl>
    <w:lvl w:ilvl="4" w:tplc="C2081F9A" w:tentative="1">
      <w:start w:val="1"/>
      <w:numFmt w:val="bullet"/>
      <w:lvlText w:val=""/>
      <w:lvlJc w:val="left"/>
      <w:pPr>
        <w:tabs>
          <w:tab w:val="num" w:pos="3600"/>
        </w:tabs>
        <w:ind w:left="3600" w:hanging="360"/>
      </w:pPr>
      <w:rPr>
        <w:rFonts w:ascii="Wingdings" w:hAnsi="Wingdings" w:hint="default"/>
      </w:rPr>
    </w:lvl>
    <w:lvl w:ilvl="5" w:tplc="E02EE7FA" w:tentative="1">
      <w:start w:val="1"/>
      <w:numFmt w:val="bullet"/>
      <w:lvlText w:val=""/>
      <w:lvlJc w:val="left"/>
      <w:pPr>
        <w:tabs>
          <w:tab w:val="num" w:pos="4320"/>
        </w:tabs>
        <w:ind w:left="4320" w:hanging="360"/>
      </w:pPr>
      <w:rPr>
        <w:rFonts w:ascii="Wingdings" w:hAnsi="Wingdings" w:hint="default"/>
      </w:rPr>
    </w:lvl>
    <w:lvl w:ilvl="6" w:tplc="E2047888" w:tentative="1">
      <w:start w:val="1"/>
      <w:numFmt w:val="bullet"/>
      <w:lvlText w:val=""/>
      <w:lvlJc w:val="left"/>
      <w:pPr>
        <w:tabs>
          <w:tab w:val="num" w:pos="5040"/>
        </w:tabs>
        <w:ind w:left="5040" w:hanging="360"/>
      </w:pPr>
      <w:rPr>
        <w:rFonts w:ascii="Wingdings" w:hAnsi="Wingdings" w:hint="default"/>
      </w:rPr>
    </w:lvl>
    <w:lvl w:ilvl="7" w:tplc="6D6E9A10" w:tentative="1">
      <w:start w:val="1"/>
      <w:numFmt w:val="bullet"/>
      <w:lvlText w:val=""/>
      <w:lvlJc w:val="left"/>
      <w:pPr>
        <w:tabs>
          <w:tab w:val="num" w:pos="5760"/>
        </w:tabs>
        <w:ind w:left="5760" w:hanging="360"/>
      </w:pPr>
      <w:rPr>
        <w:rFonts w:ascii="Wingdings" w:hAnsi="Wingdings" w:hint="default"/>
      </w:rPr>
    </w:lvl>
    <w:lvl w:ilvl="8" w:tplc="F53A538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36C2026"/>
    <w:multiLevelType w:val="hybridMultilevel"/>
    <w:tmpl w:val="219A53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4895D10"/>
    <w:multiLevelType w:val="hybridMultilevel"/>
    <w:tmpl w:val="F55E9D94"/>
    <w:lvl w:ilvl="0" w:tplc="E506A1BE">
      <w:start w:val="1"/>
      <w:numFmt w:val="bullet"/>
      <w:lvlText w:val=""/>
      <w:lvlJc w:val="left"/>
      <w:pPr>
        <w:tabs>
          <w:tab w:val="num" w:pos="720"/>
        </w:tabs>
        <w:ind w:left="720" w:hanging="360"/>
      </w:pPr>
      <w:rPr>
        <w:rFonts w:ascii="Wingdings" w:hAnsi="Wingdings" w:hint="default"/>
      </w:rPr>
    </w:lvl>
    <w:lvl w:ilvl="1" w:tplc="718A3976">
      <w:numFmt w:val="bullet"/>
      <w:lvlText w:val="»"/>
      <w:lvlJc w:val="left"/>
      <w:pPr>
        <w:tabs>
          <w:tab w:val="num" w:pos="1440"/>
        </w:tabs>
        <w:ind w:left="1440" w:hanging="360"/>
      </w:pPr>
      <w:rPr>
        <w:rFonts w:ascii="Arial" w:hAnsi="Arial" w:hint="default"/>
      </w:rPr>
    </w:lvl>
    <w:lvl w:ilvl="2" w:tplc="E83007E2">
      <w:numFmt w:val="bullet"/>
      <w:lvlText w:val="•"/>
      <w:lvlJc w:val="left"/>
      <w:pPr>
        <w:tabs>
          <w:tab w:val="num" w:pos="2160"/>
        </w:tabs>
        <w:ind w:left="2160" w:hanging="360"/>
      </w:pPr>
      <w:rPr>
        <w:rFonts w:ascii="Arial" w:hAnsi="Arial" w:hint="default"/>
      </w:rPr>
    </w:lvl>
    <w:lvl w:ilvl="3" w:tplc="AF5624C6" w:tentative="1">
      <w:start w:val="1"/>
      <w:numFmt w:val="bullet"/>
      <w:lvlText w:val=""/>
      <w:lvlJc w:val="left"/>
      <w:pPr>
        <w:tabs>
          <w:tab w:val="num" w:pos="2880"/>
        </w:tabs>
        <w:ind w:left="2880" w:hanging="360"/>
      </w:pPr>
      <w:rPr>
        <w:rFonts w:ascii="Wingdings" w:hAnsi="Wingdings" w:hint="default"/>
      </w:rPr>
    </w:lvl>
    <w:lvl w:ilvl="4" w:tplc="2D86DEFA" w:tentative="1">
      <w:start w:val="1"/>
      <w:numFmt w:val="bullet"/>
      <w:lvlText w:val=""/>
      <w:lvlJc w:val="left"/>
      <w:pPr>
        <w:tabs>
          <w:tab w:val="num" w:pos="3600"/>
        </w:tabs>
        <w:ind w:left="3600" w:hanging="360"/>
      </w:pPr>
      <w:rPr>
        <w:rFonts w:ascii="Wingdings" w:hAnsi="Wingdings" w:hint="default"/>
      </w:rPr>
    </w:lvl>
    <w:lvl w:ilvl="5" w:tplc="B59C9CEA" w:tentative="1">
      <w:start w:val="1"/>
      <w:numFmt w:val="bullet"/>
      <w:lvlText w:val=""/>
      <w:lvlJc w:val="left"/>
      <w:pPr>
        <w:tabs>
          <w:tab w:val="num" w:pos="4320"/>
        </w:tabs>
        <w:ind w:left="4320" w:hanging="360"/>
      </w:pPr>
      <w:rPr>
        <w:rFonts w:ascii="Wingdings" w:hAnsi="Wingdings" w:hint="default"/>
      </w:rPr>
    </w:lvl>
    <w:lvl w:ilvl="6" w:tplc="2F54EEEC" w:tentative="1">
      <w:start w:val="1"/>
      <w:numFmt w:val="bullet"/>
      <w:lvlText w:val=""/>
      <w:lvlJc w:val="left"/>
      <w:pPr>
        <w:tabs>
          <w:tab w:val="num" w:pos="5040"/>
        </w:tabs>
        <w:ind w:left="5040" w:hanging="360"/>
      </w:pPr>
      <w:rPr>
        <w:rFonts w:ascii="Wingdings" w:hAnsi="Wingdings" w:hint="default"/>
      </w:rPr>
    </w:lvl>
    <w:lvl w:ilvl="7" w:tplc="9D401566" w:tentative="1">
      <w:start w:val="1"/>
      <w:numFmt w:val="bullet"/>
      <w:lvlText w:val=""/>
      <w:lvlJc w:val="left"/>
      <w:pPr>
        <w:tabs>
          <w:tab w:val="num" w:pos="5760"/>
        </w:tabs>
        <w:ind w:left="5760" w:hanging="360"/>
      </w:pPr>
      <w:rPr>
        <w:rFonts w:ascii="Wingdings" w:hAnsi="Wingdings" w:hint="default"/>
      </w:rPr>
    </w:lvl>
    <w:lvl w:ilvl="8" w:tplc="5AC2483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6901125"/>
    <w:multiLevelType w:val="multilevel"/>
    <w:tmpl w:val="563A57EC"/>
    <w:lvl w:ilvl="0">
      <w:start w:val="1"/>
      <w:numFmt w:val="decimal"/>
      <w:pStyle w:val="1"/>
      <w:lvlText w:val="%1     "/>
      <w:lvlJc w:val="left"/>
      <w:pPr>
        <w:ind w:left="420" w:hanging="420"/>
      </w:pPr>
      <w:rPr>
        <w:rFonts w:ascii="Arial" w:hAnsi="Arial" w:cs="Arial" w:hint="default"/>
        <w:sz w:val="36"/>
        <w:lang w:val="en-US"/>
      </w:rPr>
    </w:lvl>
    <w:lvl w:ilvl="1">
      <w:start w:val="1"/>
      <w:numFmt w:val="decimal"/>
      <w:pStyle w:val="2"/>
      <w:lvlText w:val="%1.%2    "/>
      <w:lvlJc w:val="left"/>
      <w:pPr>
        <w:ind w:left="1407"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277E4D43"/>
    <w:multiLevelType w:val="hybridMultilevel"/>
    <w:tmpl w:val="B478D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174143"/>
    <w:multiLevelType w:val="hybridMultilevel"/>
    <w:tmpl w:val="BB3EACC6"/>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8410F79"/>
    <w:multiLevelType w:val="hybridMultilevel"/>
    <w:tmpl w:val="B3AC76F8"/>
    <w:lvl w:ilvl="0" w:tplc="691CB748">
      <w:start w:val="1"/>
      <w:numFmt w:val="bullet"/>
      <w:lvlText w:val=""/>
      <w:lvlJc w:val="left"/>
      <w:pPr>
        <w:tabs>
          <w:tab w:val="num" w:pos="720"/>
        </w:tabs>
        <w:ind w:left="720" w:hanging="360"/>
      </w:pPr>
      <w:rPr>
        <w:rFonts w:ascii="Wingdings" w:hAnsi="Wingdings" w:hint="default"/>
      </w:rPr>
    </w:lvl>
    <w:lvl w:ilvl="1" w:tplc="C9EE3570">
      <w:numFmt w:val="bullet"/>
      <w:lvlText w:val="»"/>
      <w:lvlJc w:val="left"/>
      <w:pPr>
        <w:tabs>
          <w:tab w:val="num" w:pos="1440"/>
        </w:tabs>
        <w:ind w:left="1440" w:hanging="360"/>
      </w:pPr>
      <w:rPr>
        <w:rFonts w:ascii="Arial" w:hAnsi="Arial" w:hint="default"/>
      </w:rPr>
    </w:lvl>
    <w:lvl w:ilvl="2" w:tplc="8FD096C0">
      <w:numFmt w:val="bullet"/>
      <w:lvlText w:val="•"/>
      <w:lvlJc w:val="left"/>
      <w:pPr>
        <w:tabs>
          <w:tab w:val="num" w:pos="2160"/>
        </w:tabs>
        <w:ind w:left="2160" w:hanging="360"/>
      </w:pPr>
      <w:rPr>
        <w:rFonts w:ascii="Arial" w:hAnsi="Arial" w:hint="default"/>
      </w:rPr>
    </w:lvl>
    <w:lvl w:ilvl="3" w:tplc="ED64A70C" w:tentative="1">
      <w:start w:val="1"/>
      <w:numFmt w:val="bullet"/>
      <w:lvlText w:val=""/>
      <w:lvlJc w:val="left"/>
      <w:pPr>
        <w:tabs>
          <w:tab w:val="num" w:pos="2880"/>
        </w:tabs>
        <w:ind w:left="2880" w:hanging="360"/>
      </w:pPr>
      <w:rPr>
        <w:rFonts w:ascii="Wingdings" w:hAnsi="Wingdings" w:hint="default"/>
      </w:rPr>
    </w:lvl>
    <w:lvl w:ilvl="4" w:tplc="11BCC7D4" w:tentative="1">
      <w:start w:val="1"/>
      <w:numFmt w:val="bullet"/>
      <w:lvlText w:val=""/>
      <w:lvlJc w:val="left"/>
      <w:pPr>
        <w:tabs>
          <w:tab w:val="num" w:pos="3600"/>
        </w:tabs>
        <w:ind w:left="3600" w:hanging="360"/>
      </w:pPr>
      <w:rPr>
        <w:rFonts w:ascii="Wingdings" w:hAnsi="Wingdings" w:hint="default"/>
      </w:rPr>
    </w:lvl>
    <w:lvl w:ilvl="5" w:tplc="A1ACDE64" w:tentative="1">
      <w:start w:val="1"/>
      <w:numFmt w:val="bullet"/>
      <w:lvlText w:val=""/>
      <w:lvlJc w:val="left"/>
      <w:pPr>
        <w:tabs>
          <w:tab w:val="num" w:pos="4320"/>
        </w:tabs>
        <w:ind w:left="4320" w:hanging="360"/>
      </w:pPr>
      <w:rPr>
        <w:rFonts w:ascii="Wingdings" w:hAnsi="Wingdings" w:hint="default"/>
      </w:rPr>
    </w:lvl>
    <w:lvl w:ilvl="6" w:tplc="311EA674" w:tentative="1">
      <w:start w:val="1"/>
      <w:numFmt w:val="bullet"/>
      <w:lvlText w:val=""/>
      <w:lvlJc w:val="left"/>
      <w:pPr>
        <w:tabs>
          <w:tab w:val="num" w:pos="5040"/>
        </w:tabs>
        <w:ind w:left="5040" w:hanging="360"/>
      </w:pPr>
      <w:rPr>
        <w:rFonts w:ascii="Wingdings" w:hAnsi="Wingdings" w:hint="default"/>
      </w:rPr>
    </w:lvl>
    <w:lvl w:ilvl="7" w:tplc="232CBE78" w:tentative="1">
      <w:start w:val="1"/>
      <w:numFmt w:val="bullet"/>
      <w:lvlText w:val=""/>
      <w:lvlJc w:val="left"/>
      <w:pPr>
        <w:tabs>
          <w:tab w:val="num" w:pos="5760"/>
        </w:tabs>
        <w:ind w:left="5760" w:hanging="360"/>
      </w:pPr>
      <w:rPr>
        <w:rFonts w:ascii="Wingdings" w:hAnsi="Wingdings" w:hint="default"/>
      </w:rPr>
    </w:lvl>
    <w:lvl w:ilvl="8" w:tplc="7D76B62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8E63E5F"/>
    <w:multiLevelType w:val="hybridMultilevel"/>
    <w:tmpl w:val="1040DF4E"/>
    <w:lvl w:ilvl="0" w:tplc="979E27AA">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3AD43A8"/>
    <w:multiLevelType w:val="hybridMultilevel"/>
    <w:tmpl w:val="B0342AE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3AE36916"/>
    <w:multiLevelType w:val="hybridMultilevel"/>
    <w:tmpl w:val="9BFEEC88"/>
    <w:lvl w:ilvl="0" w:tplc="04090009">
      <w:start w:val="1"/>
      <w:numFmt w:val="bullet"/>
      <w:lvlText w:val=""/>
      <w:lvlJc w:val="left"/>
      <w:pPr>
        <w:ind w:left="840" w:hanging="440"/>
      </w:pPr>
      <w:rPr>
        <w:rFonts w:ascii="Wingdings" w:hAnsi="Wingdings"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0" w15:restartNumberingAfterBreak="0">
    <w:nsid w:val="3B660180"/>
    <w:multiLevelType w:val="hybridMultilevel"/>
    <w:tmpl w:val="8DAA4722"/>
    <w:lvl w:ilvl="0" w:tplc="78B681DC">
      <w:start w:val="1"/>
      <w:numFmt w:val="bullet"/>
      <w:lvlText w:val="•"/>
      <w:lvlJc w:val="left"/>
      <w:pPr>
        <w:tabs>
          <w:tab w:val="num" w:pos="720"/>
        </w:tabs>
        <w:ind w:left="720" w:hanging="360"/>
      </w:pPr>
      <w:rPr>
        <w:rFonts w:ascii="Arial" w:hAnsi="Arial" w:hint="default"/>
      </w:rPr>
    </w:lvl>
    <w:lvl w:ilvl="1" w:tplc="5E4CF8F4">
      <w:numFmt w:val="bullet"/>
      <w:lvlText w:val="•"/>
      <w:lvlJc w:val="left"/>
      <w:pPr>
        <w:tabs>
          <w:tab w:val="num" w:pos="1440"/>
        </w:tabs>
        <w:ind w:left="1440" w:hanging="360"/>
      </w:pPr>
      <w:rPr>
        <w:rFonts w:ascii="Arial" w:hAnsi="Arial" w:hint="default"/>
      </w:rPr>
    </w:lvl>
    <w:lvl w:ilvl="2" w:tplc="6078478A" w:tentative="1">
      <w:start w:val="1"/>
      <w:numFmt w:val="bullet"/>
      <w:lvlText w:val="•"/>
      <w:lvlJc w:val="left"/>
      <w:pPr>
        <w:tabs>
          <w:tab w:val="num" w:pos="2160"/>
        </w:tabs>
        <w:ind w:left="2160" w:hanging="360"/>
      </w:pPr>
      <w:rPr>
        <w:rFonts w:ascii="Arial" w:hAnsi="Arial" w:hint="default"/>
      </w:rPr>
    </w:lvl>
    <w:lvl w:ilvl="3" w:tplc="E8BC3162" w:tentative="1">
      <w:start w:val="1"/>
      <w:numFmt w:val="bullet"/>
      <w:lvlText w:val="•"/>
      <w:lvlJc w:val="left"/>
      <w:pPr>
        <w:tabs>
          <w:tab w:val="num" w:pos="2880"/>
        </w:tabs>
        <w:ind w:left="2880" w:hanging="360"/>
      </w:pPr>
      <w:rPr>
        <w:rFonts w:ascii="Arial" w:hAnsi="Arial" w:hint="default"/>
      </w:rPr>
    </w:lvl>
    <w:lvl w:ilvl="4" w:tplc="F5E269F4" w:tentative="1">
      <w:start w:val="1"/>
      <w:numFmt w:val="bullet"/>
      <w:lvlText w:val="•"/>
      <w:lvlJc w:val="left"/>
      <w:pPr>
        <w:tabs>
          <w:tab w:val="num" w:pos="3600"/>
        </w:tabs>
        <w:ind w:left="3600" w:hanging="360"/>
      </w:pPr>
      <w:rPr>
        <w:rFonts w:ascii="Arial" w:hAnsi="Arial" w:hint="default"/>
      </w:rPr>
    </w:lvl>
    <w:lvl w:ilvl="5" w:tplc="41DC142A" w:tentative="1">
      <w:start w:val="1"/>
      <w:numFmt w:val="bullet"/>
      <w:lvlText w:val="•"/>
      <w:lvlJc w:val="left"/>
      <w:pPr>
        <w:tabs>
          <w:tab w:val="num" w:pos="4320"/>
        </w:tabs>
        <w:ind w:left="4320" w:hanging="360"/>
      </w:pPr>
      <w:rPr>
        <w:rFonts w:ascii="Arial" w:hAnsi="Arial" w:hint="default"/>
      </w:rPr>
    </w:lvl>
    <w:lvl w:ilvl="6" w:tplc="DDFED59A" w:tentative="1">
      <w:start w:val="1"/>
      <w:numFmt w:val="bullet"/>
      <w:lvlText w:val="•"/>
      <w:lvlJc w:val="left"/>
      <w:pPr>
        <w:tabs>
          <w:tab w:val="num" w:pos="5040"/>
        </w:tabs>
        <w:ind w:left="5040" w:hanging="360"/>
      </w:pPr>
      <w:rPr>
        <w:rFonts w:ascii="Arial" w:hAnsi="Arial" w:hint="default"/>
      </w:rPr>
    </w:lvl>
    <w:lvl w:ilvl="7" w:tplc="2EFAB352" w:tentative="1">
      <w:start w:val="1"/>
      <w:numFmt w:val="bullet"/>
      <w:lvlText w:val="•"/>
      <w:lvlJc w:val="left"/>
      <w:pPr>
        <w:tabs>
          <w:tab w:val="num" w:pos="5760"/>
        </w:tabs>
        <w:ind w:left="5760" w:hanging="360"/>
      </w:pPr>
      <w:rPr>
        <w:rFonts w:ascii="Arial" w:hAnsi="Arial" w:hint="default"/>
      </w:rPr>
    </w:lvl>
    <w:lvl w:ilvl="8" w:tplc="F3F0094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02160FD"/>
    <w:multiLevelType w:val="hybridMultilevel"/>
    <w:tmpl w:val="2ABE364C"/>
    <w:lvl w:ilvl="0" w:tplc="979E27AA">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41180441"/>
    <w:multiLevelType w:val="hybridMultilevel"/>
    <w:tmpl w:val="07FCA15E"/>
    <w:lvl w:ilvl="0" w:tplc="BE3C8AB8">
      <w:start w:val="1"/>
      <w:numFmt w:val="bullet"/>
      <w:lvlText w:val=""/>
      <w:lvlJc w:val="left"/>
      <w:pPr>
        <w:ind w:left="440" w:hanging="440"/>
      </w:pPr>
      <w:rPr>
        <w:rFonts w:ascii="Wingdings" w:hAnsi="Wingdings"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3961184"/>
    <w:multiLevelType w:val="multilevel"/>
    <w:tmpl w:val="32F69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D21551"/>
    <w:multiLevelType w:val="hybridMultilevel"/>
    <w:tmpl w:val="06DEF320"/>
    <w:lvl w:ilvl="0" w:tplc="C784B53C">
      <w:start w:val="1"/>
      <w:numFmt w:val="bullet"/>
      <w:lvlText w:val=""/>
      <w:lvlJc w:val="left"/>
      <w:pPr>
        <w:tabs>
          <w:tab w:val="num" w:pos="720"/>
        </w:tabs>
        <w:ind w:left="720" w:hanging="360"/>
      </w:pPr>
      <w:rPr>
        <w:rFonts w:ascii="Wingdings" w:hAnsi="Wingdings" w:hint="default"/>
      </w:rPr>
    </w:lvl>
    <w:lvl w:ilvl="1" w:tplc="54EAE5A2" w:tentative="1">
      <w:start w:val="1"/>
      <w:numFmt w:val="bullet"/>
      <w:lvlText w:val=""/>
      <w:lvlJc w:val="left"/>
      <w:pPr>
        <w:tabs>
          <w:tab w:val="num" w:pos="1440"/>
        </w:tabs>
        <w:ind w:left="1440" w:hanging="360"/>
      </w:pPr>
      <w:rPr>
        <w:rFonts w:ascii="Wingdings" w:hAnsi="Wingdings" w:hint="default"/>
      </w:rPr>
    </w:lvl>
    <w:lvl w:ilvl="2" w:tplc="F3A83382" w:tentative="1">
      <w:start w:val="1"/>
      <w:numFmt w:val="bullet"/>
      <w:lvlText w:val=""/>
      <w:lvlJc w:val="left"/>
      <w:pPr>
        <w:tabs>
          <w:tab w:val="num" w:pos="2160"/>
        </w:tabs>
        <w:ind w:left="2160" w:hanging="360"/>
      </w:pPr>
      <w:rPr>
        <w:rFonts w:ascii="Wingdings" w:hAnsi="Wingdings" w:hint="default"/>
      </w:rPr>
    </w:lvl>
    <w:lvl w:ilvl="3" w:tplc="50B6E56E" w:tentative="1">
      <w:start w:val="1"/>
      <w:numFmt w:val="bullet"/>
      <w:lvlText w:val=""/>
      <w:lvlJc w:val="left"/>
      <w:pPr>
        <w:tabs>
          <w:tab w:val="num" w:pos="2880"/>
        </w:tabs>
        <w:ind w:left="2880" w:hanging="360"/>
      </w:pPr>
      <w:rPr>
        <w:rFonts w:ascii="Wingdings" w:hAnsi="Wingdings" w:hint="default"/>
      </w:rPr>
    </w:lvl>
    <w:lvl w:ilvl="4" w:tplc="44D86714" w:tentative="1">
      <w:start w:val="1"/>
      <w:numFmt w:val="bullet"/>
      <w:lvlText w:val=""/>
      <w:lvlJc w:val="left"/>
      <w:pPr>
        <w:tabs>
          <w:tab w:val="num" w:pos="3600"/>
        </w:tabs>
        <w:ind w:left="3600" w:hanging="360"/>
      </w:pPr>
      <w:rPr>
        <w:rFonts w:ascii="Wingdings" w:hAnsi="Wingdings" w:hint="default"/>
      </w:rPr>
    </w:lvl>
    <w:lvl w:ilvl="5" w:tplc="CFE2A990" w:tentative="1">
      <w:start w:val="1"/>
      <w:numFmt w:val="bullet"/>
      <w:lvlText w:val=""/>
      <w:lvlJc w:val="left"/>
      <w:pPr>
        <w:tabs>
          <w:tab w:val="num" w:pos="4320"/>
        </w:tabs>
        <w:ind w:left="4320" w:hanging="360"/>
      </w:pPr>
      <w:rPr>
        <w:rFonts w:ascii="Wingdings" w:hAnsi="Wingdings" w:hint="default"/>
      </w:rPr>
    </w:lvl>
    <w:lvl w:ilvl="6" w:tplc="90F8E114" w:tentative="1">
      <w:start w:val="1"/>
      <w:numFmt w:val="bullet"/>
      <w:lvlText w:val=""/>
      <w:lvlJc w:val="left"/>
      <w:pPr>
        <w:tabs>
          <w:tab w:val="num" w:pos="5040"/>
        </w:tabs>
        <w:ind w:left="5040" w:hanging="360"/>
      </w:pPr>
      <w:rPr>
        <w:rFonts w:ascii="Wingdings" w:hAnsi="Wingdings" w:hint="default"/>
      </w:rPr>
    </w:lvl>
    <w:lvl w:ilvl="7" w:tplc="496AB89C" w:tentative="1">
      <w:start w:val="1"/>
      <w:numFmt w:val="bullet"/>
      <w:lvlText w:val=""/>
      <w:lvlJc w:val="left"/>
      <w:pPr>
        <w:tabs>
          <w:tab w:val="num" w:pos="5760"/>
        </w:tabs>
        <w:ind w:left="5760" w:hanging="360"/>
      </w:pPr>
      <w:rPr>
        <w:rFonts w:ascii="Wingdings" w:hAnsi="Wingdings" w:hint="default"/>
      </w:rPr>
    </w:lvl>
    <w:lvl w:ilvl="8" w:tplc="AF42032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82C042C"/>
    <w:multiLevelType w:val="hybridMultilevel"/>
    <w:tmpl w:val="6220EE92"/>
    <w:lvl w:ilvl="0" w:tplc="D43EDD00">
      <w:start w:val="6"/>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9EF0F5B"/>
    <w:multiLevelType w:val="hybridMultilevel"/>
    <w:tmpl w:val="6E5E6B2E"/>
    <w:lvl w:ilvl="0" w:tplc="D43EDD00">
      <w:start w:val="6"/>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4D307A1A"/>
    <w:multiLevelType w:val="hybridMultilevel"/>
    <w:tmpl w:val="A712C890"/>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3162D2F"/>
    <w:multiLevelType w:val="multilevel"/>
    <w:tmpl w:val="43A0B324"/>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 w15:restartNumberingAfterBreak="0">
    <w:nsid w:val="53FB1AF7"/>
    <w:multiLevelType w:val="hybridMultilevel"/>
    <w:tmpl w:val="398E894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4" w15:restartNumberingAfterBreak="0">
    <w:nsid w:val="599E5A1D"/>
    <w:multiLevelType w:val="multilevel"/>
    <w:tmpl w:val="834A3BAE"/>
    <w:lvl w:ilvl="0">
      <w:start w:val="1"/>
      <w:numFmt w:val="bullet"/>
      <w:lvlText w:val=""/>
      <w:lvlJc w:val="left"/>
      <w:pPr>
        <w:tabs>
          <w:tab w:val="num" w:pos="360"/>
        </w:tabs>
        <w:ind w:left="360" w:hanging="360"/>
      </w:pPr>
      <w:rPr>
        <w:rFonts w:ascii="Wingdings" w:hAnsi="Wingdings" w:hint="default"/>
        <w:sz w:val="13"/>
        <w:szCs w:val="13"/>
      </w:rPr>
    </w:lvl>
    <w:lvl w:ilvl="1">
      <w:start w:val="1186"/>
      <w:numFmt w:val="bullet"/>
      <w:lvlText w:val="•"/>
      <w:lvlJc w:val="left"/>
      <w:pPr>
        <w:tabs>
          <w:tab w:val="num" w:pos="1080"/>
        </w:tabs>
        <w:ind w:left="1080" w:hanging="360"/>
      </w:pPr>
      <w:rPr>
        <w:rFonts w:ascii="Arial" w:hAnsi="Arial" w:cs="Arial" w:hint="default"/>
      </w:rPr>
    </w:lvl>
    <w:lvl w:ilvl="2">
      <w:start w:val="1186"/>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Wingdings" w:hAnsi="Wingdings" w:hint="default"/>
      </w:rPr>
    </w:lvl>
    <w:lvl w:ilvl="4">
      <w:start w:val="1"/>
      <w:numFmt w:val="bullet"/>
      <w:lvlText w:val=""/>
      <w:lvlJc w:val="left"/>
      <w:pPr>
        <w:tabs>
          <w:tab w:val="num" w:pos="3240"/>
        </w:tabs>
        <w:ind w:left="3240" w:hanging="360"/>
      </w:pPr>
      <w:rPr>
        <w:rFonts w:ascii="Wingdings" w:hAnsi="Wingding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Wingdings" w:hAnsi="Wingdings" w:hint="default"/>
      </w:rPr>
    </w:lvl>
    <w:lvl w:ilvl="7">
      <w:start w:val="1"/>
      <w:numFmt w:val="bullet"/>
      <w:lvlText w:val=""/>
      <w:lvlJc w:val="left"/>
      <w:pPr>
        <w:tabs>
          <w:tab w:val="num" w:pos="5400"/>
        </w:tabs>
        <w:ind w:left="5400" w:hanging="360"/>
      </w:pPr>
      <w:rPr>
        <w:rFonts w:ascii="Wingdings" w:hAnsi="Wingdings" w:hint="default"/>
      </w:rPr>
    </w:lvl>
    <w:lvl w:ilvl="8">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0241773"/>
    <w:multiLevelType w:val="hybridMultilevel"/>
    <w:tmpl w:val="48C2C886"/>
    <w:lvl w:ilvl="0" w:tplc="BE3C8AB8">
      <w:start w:val="1"/>
      <w:numFmt w:val="bullet"/>
      <w:lvlText w:val=""/>
      <w:lvlJc w:val="left"/>
      <w:pPr>
        <w:ind w:left="440" w:hanging="440"/>
      </w:pPr>
      <w:rPr>
        <w:rFonts w:ascii="Wingdings" w:hAnsi="Wingdings" w:hint="default"/>
      </w:rPr>
    </w:lvl>
    <w:lvl w:ilvl="1" w:tplc="08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66A3254"/>
    <w:multiLevelType w:val="hybridMultilevel"/>
    <w:tmpl w:val="0A3A9B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701583E"/>
    <w:multiLevelType w:val="hybridMultilevel"/>
    <w:tmpl w:val="096CE870"/>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68FA1CF3"/>
    <w:multiLevelType w:val="hybridMultilevel"/>
    <w:tmpl w:val="B426C8D6"/>
    <w:lvl w:ilvl="0" w:tplc="41F493A8">
      <w:start w:val="1"/>
      <w:numFmt w:val="bullet"/>
      <w:lvlText w:val=""/>
      <w:lvlJc w:val="left"/>
      <w:pPr>
        <w:tabs>
          <w:tab w:val="num" w:pos="720"/>
        </w:tabs>
        <w:ind w:left="720" w:hanging="360"/>
      </w:pPr>
      <w:rPr>
        <w:rFonts w:ascii="Wingdings" w:hAnsi="Wingdings" w:hint="default"/>
      </w:rPr>
    </w:lvl>
    <w:lvl w:ilvl="1" w:tplc="26201D86" w:tentative="1">
      <w:start w:val="1"/>
      <w:numFmt w:val="bullet"/>
      <w:lvlText w:val=""/>
      <w:lvlJc w:val="left"/>
      <w:pPr>
        <w:tabs>
          <w:tab w:val="num" w:pos="1440"/>
        </w:tabs>
        <w:ind w:left="1440" w:hanging="360"/>
      </w:pPr>
      <w:rPr>
        <w:rFonts w:ascii="Wingdings" w:hAnsi="Wingdings" w:hint="default"/>
      </w:rPr>
    </w:lvl>
    <w:lvl w:ilvl="2" w:tplc="1848D3EA" w:tentative="1">
      <w:start w:val="1"/>
      <w:numFmt w:val="bullet"/>
      <w:lvlText w:val=""/>
      <w:lvlJc w:val="left"/>
      <w:pPr>
        <w:tabs>
          <w:tab w:val="num" w:pos="2160"/>
        </w:tabs>
        <w:ind w:left="2160" w:hanging="360"/>
      </w:pPr>
      <w:rPr>
        <w:rFonts w:ascii="Wingdings" w:hAnsi="Wingdings" w:hint="default"/>
      </w:rPr>
    </w:lvl>
    <w:lvl w:ilvl="3" w:tplc="2E747F7C" w:tentative="1">
      <w:start w:val="1"/>
      <w:numFmt w:val="bullet"/>
      <w:lvlText w:val=""/>
      <w:lvlJc w:val="left"/>
      <w:pPr>
        <w:tabs>
          <w:tab w:val="num" w:pos="2880"/>
        </w:tabs>
        <w:ind w:left="2880" w:hanging="360"/>
      </w:pPr>
      <w:rPr>
        <w:rFonts w:ascii="Wingdings" w:hAnsi="Wingdings" w:hint="default"/>
      </w:rPr>
    </w:lvl>
    <w:lvl w:ilvl="4" w:tplc="546298D8" w:tentative="1">
      <w:start w:val="1"/>
      <w:numFmt w:val="bullet"/>
      <w:lvlText w:val=""/>
      <w:lvlJc w:val="left"/>
      <w:pPr>
        <w:tabs>
          <w:tab w:val="num" w:pos="3600"/>
        </w:tabs>
        <w:ind w:left="3600" w:hanging="360"/>
      </w:pPr>
      <w:rPr>
        <w:rFonts w:ascii="Wingdings" w:hAnsi="Wingdings" w:hint="default"/>
      </w:rPr>
    </w:lvl>
    <w:lvl w:ilvl="5" w:tplc="1D546064" w:tentative="1">
      <w:start w:val="1"/>
      <w:numFmt w:val="bullet"/>
      <w:lvlText w:val=""/>
      <w:lvlJc w:val="left"/>
      <w:pPr>
        <w:tabs>
          <w:tab w:val="num" w:pos="4320"/>
        </w:tabs>
        <w:ind w:left="4320" w:hanging="360"/>
      </w:pPr>
      <w:rPr>
        <w:rFonts w:ascii="Wingdings" w:hAnsi="Wingdings" w:hint="default"/>
      </w:rPr>
    </w:lvl>
    <w:lvl w:ilvl="6" w:tplc="2FBA5358" w:tentative="1">
      <w:start w:val="1"/>
      <w:numFmt w:val="bullet"/>
      <w:lvlText w:val=""/>
      <w:lvlJc w:val="left"/>
      <w:pPr>
        <w:tabs>
          <w:tab w:val="num" w:pos="5040"/>
        </w:tabs>
        <w:ind w:left="5040" w:hanging="360"/>
      </w:pPr>
      <w:rPr>
        <w:rFonts w:ascii="Wingdings" w:hAnsi="Wingdings" w:hint="default"/>
      </w:rPr>
    </w:lvl>
    <w:lvl w:ilvl="7" w:tplc="B6EAA156" w:tentative="1">
      <w:start w:val="1"/>
      <w:numFmt w:val="bullet"/>
      <w:lvlText w:val=""/>
      <w:lvlJc w:val="left"/>
      <w:pPr>
        <w:tabs>
          <w:tab w:val="num" w:pos="5760"/>
        </w:tabs>
        <w:ind w:left="5760" w:hanging="360"/>
      </w:pPr>
      <w:rPr>
        <w:rFonts w:ascii="Wingdings" w:hAnsi="Wingdings" w:hint="default"/>
      </w:rPr>
    </w:lvl>
    <w:lvl w:ilvl="8" w:tplc="DF6010BE"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9EC4D52"/>
    <w:multiLevelType w:val="multilevel"/>
    <w:tmpl w:val="AEC43C4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numFmt w:val="bullet"/>
      <w:lvlText w:val="-"/>
      <w:lvlJc w:val="left"/>
      <w:pPr>
        <w:ind w:left="1600" w:hanging="400"/>
      </w:pPr>
      <w:rPr>
        <w:rFonts w:ascii="Times New Roman" w:eastAsia="MS Mincho" w:hAnsi="Times New Roman" w:cs="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6B0433EB"/>
    <w:multiLevelType w:val="hybridMultilevel"/>
    <w:tmpl w:val="BE36BDAC"/>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6E4349FA"/>
    <w:multiLevelType w:val="hybridMultilevel"/>
    <w:tmpl w:val="989617C2"/>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6E853A8E"/>
    <w:multiLevelType w:val="hybridMultilevel"/>
    <w:tmpl w:val="4DB44142"/>
    <w:lvl w:ilvl="0" w:tplc="0E38E030">
      <w:start w:val="1"/>
      <w:numFmt w:val="bullet"/>
      <w:lvlText w:val=""/>
      <w:lvlJc w:val="left"/>
      <w:pPr>
        <w:tabs>
          <w:tab w:val="num" w:pos="720"/>
        </w:tabs>
        <w:ind w:left="720" w:hanging="360"/>
      </w:pPr>
      <w:rPr>
        <w:rFonts w:ascii="Wingdings" w:hAnsi="Wingdings" w:hint="default"/>
      </w:rPr>
    </w:lvl>
    <w:lvl w:ilvl="1" w:tplc="2A463F20">
      <w:numFmt w:val="bullet"/>
      <w:lvlText w:val=""/>
      <w:lvlJc w:val="left"/>
      <w:pPr>
        <w:tabs>
          <w:tab w:val="num" w:pos="1440"/>
        </w:tabs>
        <w:ind w:left="1440" w:hanging="360"/>
      </w:pPr>
      <w:rPr>
        <w:rFonts w:ascii="Symbol" w:hAnsi="Symbol" w:hint="default"/>
      </w:rPr>
    </w:lvl>
    <w:lvl w:ilvl="2" w:tplc="377CF61C" w:tentative="1">
      <w:start w:val="1"/>
      <w:numFmt w:val="bullet"/>
      <w:lvlText w:val=""/>
      <w:lvlJc w:val="left"/>
      <w:pPr>
        <w:tabs>
          <w:tab w:val="num" w:pos="2160"/>
        </w:tabs>
        <w:ind w:left="2160" w:hanging="360"/>
      </w:pPr>
      <w:rPr>
        <w:rFonts w:ascii="Wingdings" w:hAnsi="Wingdings" w:hint="default"/>
      </w:rPr>
    </w:lvl>
    <w:lvl w:ilvl="3" w:tplc="34C84BA6" w:tentative="1">
      <w:start w:val="1"/>
      <w:numFmt w:val="bullet"/>
      <w:lvlText w:val=""/>
      <w:lvlJc w:val="left"/>
      <w:pPr>
        <w:tabs>
          <w:tab w:val="num" w:pos="2880"/>
        </w:tabs>
        <w:ind w:left="2880" w:hanging="360"/>
      </w:pPr>
      <w:rPr>
        <w:rFonts w:ascii="Wingdings" w:hAnsi="Wingdings" w:hint="default"/>
      </w:rPr>
    </w:lvl>
    <w:lvl w:ilvl="4" w:tplc="B5ACF712" w:tentative="1">
      <w:start w:val="1"/>
      <w:numFmt w:val="bullet"/>
      <w:lvlText w:val=""/>
      <w:lvlJc w:val="left"/>
      <w:pPr>
        <w:tabs>
          <w:tab w:val="num" w:pos="3600"/>
        </w:tabs>
        <w:ind w:left="3600" w:hanging="360"/>
      </w:pPr>
      <w:rPr>
        <w:rFonts w:ascii="Wingdings" w:hAnsi="Wingdings" w:hint="default"/>
      </w:rPr>
    </w:lvl>
    <w:lvl w:ilvl="5" w:tplc="02083F14" w:tentative="1">
      <w:start w:val="1"/>
      <w:numFmt w:val="bullet"/>
      <w:lvlText w:val=""/>
      <w:lvlJc w:val="left"/>
      <w:pPr>
        <w:tabs>
          <w:tab w:val="num" w:pos="4320"/>
        </w:tabs>
        <w:ind w:left="4320" w:hanging="360"/>
      </w:pPr>
      <w:rPr>
        <w:rFonts w:ascii="Wingdings" w:hAnsi="Wingdings" w:hint="default"/>
      </w:rPr>
    </w:lvl>
    <w:lvl w:ilvl="6" w:tplc="5BF2DCBE" w:tentative="1">
      <w:start w:val="1"/>
      <w:numFmt w:val="bullet"/>
      <w:lvlText w:val=""/>
      <w:lvlJc w:val="left"/>
      <w:pPr>
        <w:tabs>
          <w:tab w:val="num" w:pos="5040"/>
        </w:tabs>
        <w:ind w:left="5040" w:hanging="360"/>
      </w:pPr>
      <w:rPr>
        <w:rFonts w:ascii="Wingdings" w:hAnsi="Wingdings" w:hint="default"/>
      </w:rPr>
    </w:lvl>
    <w:lvl w:ilvl="7" w:tplc="EAE2A722" w:tentative="1">
      <w:start w:val="1"/>
      <w:numFmt w:val="bullet"/>
      <w:lvlText w:val=""/>
      <w:lvlJc w:val="left"/>
      <w:pPr>
        <w:tabs>
          <w:tab w:val="num" w:pos="5760"/>
        </w:tabs>
        <w:ind w:left="5760" w:hanging="360"/>
      </w:pPr>
      <w:rPr>
        <w:rFonts w:ascii="Wingdings" w:hAnsi="Wingdings" w:hint="default"/>
      </w:rPr>
    </w:lvl>
    <w:lvl w:ilvl="8" w:tplc="7480E148"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FD91C5A"/>
    <w:multiLevelType w:val="hybridMultilevel"/>
    <w:tmpl w:val="9F0655A2"/>
    <w:lvl w:ilvl="0" w:tplc="04090003">
      <w:start w:val="1"/>
      <w:numFmt w:val="bullet"/>
      <w:lvlText w:val="o"/>
      <w:lvlJc w:val="left"/>
      <w:pPr>
        <w:ind w:left="640" w:hanging="440"/>
      </w:pPr>
      <w:rPr>
        <w:rFonts w:ascii="Courier New" w:hAnsi="Courier New" w:cs="Courier New"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45" w15:restartNumberingAfterBreak="0">
    <w:nsid w:val="750503B8"/>
    <w:multiLevelType w:val="hybridMultilevel"/>
    <w:tmpl w:val="B7DC06D0"/>
    <w:lvl w:ilvl="0" w:tplc="94285D5C">
      <w:start w:val="1"/>
      <w:numFmt w:val="bullet"/>
      <w:lvlText w:val=""/>
      <w:lvlJc w:val="left"/>
      <w:pPr>
        <w:tabs>
          <w:tab w:val="num" w:pos="720"/>
        </w:tabs>
        <w:ind w:left="720" w:hanging="360"/>
      </w:pPr>
      <w:rPr>
        <w:rFonts w:ascii="Wingdings" w:hAnsi="Wingdings" w:hint="default"/>
      </w:rPr>
    </w:lvl>
    <w:lvl w:ilvl="1" w:tplc="E72C4276" w:tentative="1">
      <w:start w:val="1"/>
      <w:numFmt w:val="bullet"/>
      <w:lvlText w:val=""/>
      <w:lvlJc w:val="left"/>
      <w:pPr>
        <w:tabs>
          <w:tab w:val="num" w:pos="1440"/>
        </w:tabs>
        <w:ind w:left="1440" w:hanging="360"/>
      </w:pPr>
      <w:rPr>
        <w:rFonts w:ascii="Wingdings" w:hAnsi="Wingdings" w:hint="default"/>
      </w:rPr>
    </w:lvl>
    <w:lvl w:ilvl="2" w:tplc="142063AC" w:tentative="1">
      <w:start w:val="1"/>
      <w:numFmt w:val="bullet"/>
      <w:lvlText w:val=""/>
      <w:lvlJc w:val="left"/>
      <w:pPr>
        <w:tabs>
          <w:tab w:val="num" w:pos="2160"/>
        </w:tabs>
        <w:ind w:left="2160" w:hanging="360"/>
      </w:pPr>
      <w:rPr>
        <w:rFonts w:ascii="Wingdings" w:hAnsi="Wingdings" w:hint="default"/>
      </w:rPr>
    </w:lvl>
    <w:lvl w:ilvl="3" w:tplc="54C8175A" w:tentative="1">
      <w:start w:val="1"/>
      <w:numFmt w:val="bullet"/>
      <w:lvlText w:val=""/>
      <w:lvlJc w:val="left"/>
      <w:pPr>
        <w:tabs>
          <w:tab w:val="num" w:pos="2880"/>
        </w:tabs>
        <w:ind w:left="2880" w:hanging="360"/>
      </w:pPr>
      <w:rPr>
        <w:rFonts w:ascii="Wingdings" w:hAnsi="Wingdings" w:hint="default"/>
      </w:rPr>
    </w:lvl>
    <w:lvl w:ilvl="4" w:tplc="59EAB7B6" w:tentative="1">
      <w:start w:val="1"/>
      <w:numFmt w:val="bullet"/>
      <w:lvlText w:val=""/>
      <w:lvlJc w:val="left"/>
      <w:pPr>
        <w:tabs>
          <w:tab w:val="num" w:pos="3600"/>
        </w:tabs>
        <w:ind w:left="3600" w:hanging="360"/>
      </w:pPr>
      <w:rPr>
        <w:rFonts w:ascii="Wingdings" w:hAnsi="Wingdings" w:hint="default"/>
      </w:rPr>
    </w:lvl>
    <w:lvl w:ilvl="5" w:tplc="4D1A56DC" w:tentative="1">
      <w:start w:val="1"/>
      <w:numFmt w:val="bullet"/>
      <w:lvlText w:val=""/>
      <w:lvlJc w:val="left"/>
      <w:pPr>
        <w:tabs>
          <w:tab w:val="num" w:pos="4320"/>
        </w:tabs>
        <w:ind w:left="4320" w:hanging="360"/>
      </w:pPr>
      <w:rPr>
        <w:rFonts w:ascii="Wingdings" w:hAnsi="Wingdings" w:hint="default"/>
      </w:rPr>
    </w:lvl>
    <w:lvl w:ilvl="6" w:tplc="92BA88B0" w:tentative="1">
      <w:start w:val="1"/>
      <w:numFmt w:val="bullet"/>
      <w:lvlText w:val=""/>
      <w:lvlJc w:val="left"/>
      <w:pPr>
        <w:tabs>
          <w:tab w:val="num" w:pos="5040"/>
        </w:tabs>
        <w:ind w:left="5040" w:hanging="360"/>
      </w:pPr>
      <w:rPr>
        <w:rFonts w:ascii="Wingdings" w:hAnsi="Wingdings" w:hint="default"/>
      </w:rPr>
    </w:lvl>
    <w:lvl w:ilvl="7" w:tplc="316AF904" w:tentative="1">
      <w:start w:val="1"/>
      <w:numFmt w:val="bullet"/>
      <w:lvlText w:val=""/>
      <w:lvlJc w:val="left"/>
      <w:pPr>
        <w:tabs>
          <w:tab w:val="num" w:pos="5760"/>
        </w:tabs>
        <w:ind w:left="5760" w:hanging="360"/>
      </w:pPr>
      <w:rPr>
        <w:rFonts w:ascii="Wingdings" w:hAnsi="Wingdings" w:hint="default"/>
      </w:rPr>
    </w:lvl>
    <w:lvl w:ilvl="8" w:tplc="CD2E0A1C"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5B43A3B"/>
    <w:multiLevelType w:val="hybridMultilevel"/>
    <w:tmpl w:val="89365322"/>
    <w:lvl w:ilvl="0" w:tplc="04090003">
      <w:start w:val="1"/>
      <w:numFmt w:val="bullet"/>
      <w:lvlText w:val="o"/>
      <w:lvlJc w:val="left"/>
      <w:pPr>
        <w:ind w:left="640" w:hanging="440"/>
      </w:pPr>
      <w:rPr>
        <w:rFonts w:ascii="Courier New" w:hAnsi="Courier New" w:cs="Courier New"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47"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num w:numId="1" w16cid:durableId="873270714">
    <w:abstractNumId w:val="30"/>
  </w:num>
  <w:num w:numId="2" w16cid:durableId="528615213">
    <w:abstractNumId w:val="11"/>
  </w:num>
  <w:num w:numId="3" w16cid:durableId="1027370090">
    <w:abstractNumId w:val="29"/>
  </w:num>
  <w:num w:numId="4" w16cid:durableId="677007022">
    <w:abstractNumId w:val="2"/>
  </w:num>
  <w:num w:numId="5" w16cid:durableId="1749034551">
    <w:abstractNumId w:val="33"/>
  </w:num>
  <w:num w:numId="6" w16cid:durableId="471797454">
    <w:abstractNumId w:val="18"/>
  </w:num>
  <w:num w:numId="7" w16cid:durableId="1626888975">
    <w:abstractNumId w:val="31"/>
  </w:num>
  <w:num w:numId="8" w16cid:durableId="1514101878">
    <w:abstractNumId w:val="17"/>
  </w:num>
  <w:num w:numId="9" w16cid:durableId="922420034">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16cid:durableId="1159807383">
    <w:abstractNumId w:val="23"/>
  </w:num>
  <w:num w:numId="11" w16cid:durableId="1052271616">
    <w:abstractNumId w:val="36"/>
  </w:num>
  <w:num w:numId="12" w16cid:durableId="187304681">
    <w:abstractNumId w:val="40"/>
  </w:num>
  <w:num w:numId="13" w16cid:durableId="2010399680">
    <w:abstractNumId w:val="21"/>
  </w:num>
  <w:num w:numId="14" w16cid:durableId="1614089375">
    <w:abstractNumId w:val="0"/>
  </w:num>
  <w:num w:numId="15" w16cid:durableId="1638997047">
    <w:abstractNumId w:val="47"/>
  </w:num>
  <w:num w:numId="16" w16cid:durableId="1235361848">
    <w:abstractNumId w:val="27"/>
  </w:num>
  <w:num w:numId="17" w16cid:durableId="1780568651">
    <w:abstractNumId w:val="26"/>
  </w:num>
  <w:num w:numId="18" w16cid:durableId="1127163910">
    <w:abstractNumId w:val="15"/>
  </w:num>
  <w:num w:numId="19" w16cid:durableId="616302316">
    <w:abstractNumId w:val="34"/>
  </w:num>
  <w:num w:numId="20" w16cid:durableId="2042197791">
    <w:abstractNumId w:val="8"/>
  </w:num>
  <w:num w:numId="21" w16cid:durableId="1411387085">
    <w:abstractNumId w:val="5"/>
  </w:num>
  <w:num w:numId="22" w16cid:durableId="640185886">
    <w:abstractNumId w:val="13"/>
  </w:num>
  <w:num w:numId="23" w16cid:durableId="1106582288">
    <w:abstractNumId w:val="35"/>
  </w:num>
  <w:num w:numId="24" w16cid:durableId="866715374">
    <w:abstractNumId w:val="46"/>
  </w:num>
  <w:num w:numId="25" w16cid:durableId="367997349">
    <w:abstractNumId w:val="19"/>
  </w:num>
  <w:num w:numId="26" w16cid:durableId="1882546588">
    <w:abstractNumId w:val="41"/>
  </w:num>
  <w:num w:numId="27" w16cid:durableId="1915507317">
    <w:abstractNumId w:val="24"/>
  </w:num>
  <w:num w:numId="28" w16cid:durableId="1983998475">
    <w:abstractNumId w:val="44"/>
  </w:num>
  <w:num w:numId="29" w16cid:durableId="1570770395">
    <w:abstractNumId w:val="4"/>
  </w:num>
  <w:num w:numId="30" w16cid:durableId="244455554">
    <w:abstractNumId w:val="45"/>
  </w:num>
  <w:num w:numId="31" w16cid:durableId="1607497891">
    <w:abstractNumId w:val="10"/>
  </w:num>
  <w:num w:numId="32" w16cid:durableId="1019963402">
    <w:abstractNumId w:val="25"/>
  </w:num>
  <w:num w:numId="33" w16cid:durableId="1902323311">
    <w:abstractNumId w:val="7"/>
  </w:num>
  <w:num w:numId="34" w16cid:durableId="1231698417">
    <w:abstractNumId w:val="39"/>
  </w:num>
  <w:num w:numId="35" w16cid:durableId="46149997">
    <w:abstractNumId w:val="43"/>
  </w:num>
  <w:num w:numId="36" w16cid:durableId="1235630990">
    <w:abstractNumId w:val="14"/>
  </w:num>
  <w:num w:numId="37" w16cid:durableId="1272668603">
    <w:abstractNumId w:val="3"/>
  </w:num>
  <w:num w:numId="38" w16cid:durableId="1085301752">
    <w:abstractNumId w:val="38"/>
  </w:num>
  <w:num w:numId="39" w16cid:durableId="406339694">
    <w:abstractNumId w:val="42"/>
  </w:num>
  <w:num w:numId="40" w16cid:durableId="1160803887">
    <w:abstractNumId w:val="22"/>
  </w:num>
  <w:num w:numId="41" w16cid:durableId="844052468">
    <w:abstractNumId w:val="12"/>
  </w:num>
  <w:num w:numId="42" w16cid:durableId="302732175">
    <w:abstractNumId w:val="37"/>
  </w:num>
  <w:num w:numId="43" w16cid:durableId="1780755026">
    <w:abstractNumId w:val="28"/>
  </w:num>
  <w:num w:numId="44" w16cid:durableId="1147697718">
    <w:abstractNumId w:val="16"/>
  </w:num>
  <w:num w:numId="45" w16cid:durableId="1726835259">
    <w:abstractNumId w:val="20"/>
  </w:num>
  <w:num w:numId="46" w16cid:durableId="282812682">
    <w:abstractNumId w:val="9"/>
  </w:num>
  <w:num w:numId="47" w16cid:durableId="439957858">
    <w:abstractNumId w:val="6"/>
  </w:num>
  <w:num w:numId="48" w16cid:durableId="1297561255">
    <w:abstractNumId w:val="3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doNotDisplayPageBoundaries/>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247"/>
    <w:rsid w:val="000007C7"/>
    <w:rsid w:val="000008B0"/>
    <w:rsid w:val="00000E10"/>
    <w:rsid w:val="00000FEA"/>
    <w:rsid w:val="000011D6"/>
    <w:rsid w:val="000012C1"/>
    <w:rsid w:val="000012DC"/>
    <w:rsid w:val="00001957"/>
    <w:rsid w:val="00001A55"/>
    <w:rsid w:val="00001A57"/>
    <w:rsid w:val="00001AA3"/>
    <w:rsid w:val="00001B95"/>
    <w:rsid w:val="00001C12"/>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05E"/>
    <w:rsid w:val="00007289"/>
    <w:rsid w:val="000074C4"/>
    <w:rsid w:val="00007591"/>
    <w:rsid w:val="0000778E"/>
    <w:rsid w:val="000077CC"/>
    <w:rsid w:val="000104B2"/>
    <w:rsid w:val="00010581"/>
    <w:rsid w:val="000107EC"/>
    <w:rsid w:val="000108A9"/>
    <w:rsid w:val="00010A51"/>
    <w:rsid w:val="00010BFA"/>
    <w:rsid w:val="00010DEB"/>
    <w:rsid w:val="00010F34"/>
    <w:rsid w:val="0001120F"/>
    <w:rsid w:val="0001126A"/>
    <w:rsid w:val="00011391"/>
    <w:rsid w:val="000113E5"/>
    <w:rsid w:val="00011604"/>
    <w:rsid w:val="000116ED"/>
    <w:rsid w:val="00011B4E"/>
    <w:rsid w:val="00012231"/>
    <w:rsid w:val="000123EF"/>
    <w:rsid w:val="00012772"/>
    <w:rsid w:val="00012A8D"/>
    <w:rsid w:val="00012AE0"/>
    <w:rsid w:val="00012F71"/>
    <w:rsid w:val="00013719"/>
    <w:rsid w:val="000137E2"/>
    <w:rsid w:val="000139A8"/>
    <w:rsid w:val="00013F0C"/>
    <w:rsid w:val="000140B8"/>
    <w:rsid w:val="0001464F"/>
    <w:rsid w:val="000146D0"/>
    <w:rsid w:val="0001494F"/>
    <w:rsid w:val="00014BFC"/>
    <w:rsid w:val="00014C53"/>
    <w:rsid w:val="000153CB"/>
    <w:rsid w:val="000154BB"/>
    <w:rsid w:val="000154C5"/>
    <w:rsid w:val="000154E5"/>
    <w:rsid w:val="000156EE"/>
    <w:rsid w:val="000158D9"/>
    <w:rsid w:val="00015ABF"/>
    <w:rsid w:val="00015C88"/>
    <w:rsid w:val="00015DB5"/>
    <w:rsid w:val="00016779"/>
    <w:rsid w:val="00016837"/>
    <w:rsid w:val="000168D7"/>
    <w:rsid w:val="00016A4B"/>
    <w:rsid w:val="00016B59"/>
    <w:rsid w:val="00016B81"/>
    <w:rsid w:val="00016BEE"/>
    <w:rsid w:val="00016C50"/>
    <w:rsid w:val="00016C72"/>
    <w:rsid w:val="00016C89"/>
    <w:rsid w:val="00016FE5"/>
    <w:rsid w:val="0001717D"/>
    <w:rsid w:val="000173C7"/>
    <w:rsid w:val="00017647"/>
    <w:rsid w:val="00017868"/>
    <w:rsid w:val="0001790C"/>
    <w:rsid w:val="00017A89"/>
    <w:rsid w:val="00017C73"/>
    <w:rsid w:val="00017D77"/>
    <w:rsid w:val="00017E50"/>
    <w:rsid w:val="00017EA4"/>
    <w:rsid w:val="00017EDA"/>
    <w:rsid w:val="0002000C"/>
    <w:rsid w:val="000202FC"/>
    <w:rsid w:val="000205E7"/>
    <w:rsid w:val="00021159"/>
    <w:rsid w:val="0002118B"/>
    <w:rsid w:val="00021868"/>
    <w:rsid w:val="000218FF"/>
    <w:rsid w:val="0002220C"/>
    <w:rsid w:val="00022F9D"/>
    <w:rsid w:val="000238B4"/>
    <w:rsid w:val="000238DF"/>
    <w:rsid w:val="00023A49"/>
    <w:rsid w:val="00023A7D"/>
    <w:rsid w:val="00023AF8"/>
    <w:rsid w:val="00023B0F"/>
    <w:rsid w:val="00023C0D"/>
    <w:rsid w:val="00023C13"/>
    <w:rsid w:val="00023C3F"/>
    <w:rsid w:val="00023D24"/>
    <w:rsid w:val="00024085"/>
    <w:rsid w:val="000241E8"/>
    <w:rsid w:val="000243C7"/>
    <w:rsid w:val="00024569"/>
    <w:rsid w:val="0002498E"/>
    <w:rsid w:val="00024B16"/>
    <w:rsid w:val="00024CB7"/>
    <w:rsid w:val="00024DA5"/>
    <w:rsid w:val="00024E88"/>
    <w:rsid w:val="00025155"/>
    <w:rsid w:val="000251CF"/>
    <w:rsid w:val="00025323"/>
    <w:rsid w:val="00025B6B"/>
    <w:rsid w:val="00025F60"/>
    <w:rsid w:val="0002607D"/>
    <w:rsid w:val="00026176"/>
    <w:rsid w:val="000265BA"/>
    <w:rsid w:val="000265FD"/>
    <w:rsid w:val="00026646"/>
    <w:rsid w:val="000266F8"/>
    <w:rsid w:val="000267D1"/>
    <w:rsid w:val="00026940"/>
    <w:rsid w:val="00026BE5"/>
    <w:rsid w:val="00026C4D"/>
    <w:rsid w:val="00026E23"/>
    <w:rsid w:val="000270DB"/>
    <w:rsid w:val="00027174"/>
    <w:rsid w:val="000271D6"/>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CCB"/>
    <w:rsid w:val="00030E21"/>
    <w:rsid w:val="0003104B"/>
    <w:rsid w:val="00031159"/>
    <w:rsid w:val="000311F8"/>
    <w:rsid w:val="00031320"/>
    <w:rsid w:val="0003169E"/>
    <w:rsid w:val="00031CD8"/>
    <w:rsid w:val="0003202B"/>
    <w:rsid w:val="000320BA"/>
    <w:rsid w:val="00032112"/>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285"/>
    <w:rsid w:val="000342D8"/>
    <w:rsid w:val="00034425"/>
    <w:rsid w:val="000346E9"/>
    <w:rsid w:val="00034ADB"/>
    <w:rsid w:val="00034C3A"/>
    <w:rsid w:val="00034D74"/>
    <w:rsid w:val="00034D88"/>
    <w:rsid w:val="00034E41"/>
    <w:rsid w:val="000351A5"/>
    <w:rsid w:val="00035A0A"/>
    <w:rsid w:val="00035DC0"/>
    <w:rsid w:val="00036532"/>
    <w:rsid w:val="000365C5"/>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536"/>
    <w:rsid w:val="000416B3"/>
    <w:rsid w:val="00041968"/>
    <w:rsid w:val="000419CF"/>
    <w:rsid w:val="000419E7"/>
    <w:rsid w:val="000419F8"/>
    <w:rsid w:val="00041B56"/>
    <w:rsid w:val="000422E0"/>
    <w:rsid w:val="000426FF"/>
    <w:rsid w:val="000428BE"/>
    <w:rsid w:val="000430F6"/>
    <w:rsid w:val="000431CA"/>
    <w:rsid w:val="000431E6"/>
    <w:rsid w:val="000433BB"/>
    <w:rsid w:val="000433D6"/>
    <w:rsid w:val="000434AD"/>
    <w:rsid w:val="000437E5"/>
    <w:rsid w:val="00043958"/>
    <w:rsid w:val="00043A3F"/>
    <w:rsid w:val="00043BE9"/>
    <w:rsid w:val="00043E6C"/>
    <w:rsid w:val="000444AB"/>
    <w:rsid w:val="0004475E"/>
    <w:rsid w:val="0004511D"/>
    <w:rsid w:val="0004525A"/>
    <w:rsid w:val="0004536A"/>
    <w:rsid w:val="0004539C"/>
    <w:rsid w:val="000453E6"/>
    <w:rsid w:val="00045489"/>
    <w:rsid w:val="00045604"/>
    <w:rsid w:val="000456BE"/>
    <w:rsid w:val="00045BFE"/>
    <w:rsid w:val="00045F36"/>
    <w:rsid w:val="0004666A"/>
    <w:rsid w:val="0004669A"/>
    <w:rsid w:val="0004676B"/>
    <w:rsid w:val="000468CC"/>
    <w:rsid w:val="00046A92"/>
    <w:rsid w:val="00046AA7"/>
    <w:rsid w:val="00046BD5"/>
    <w:rsid w:val="00046C57"/>
    <w:rsid w:val="00046E6B"/>
    <w:rsid w:val="00046F44"/>
    <w:rsid w:val="000472FE"/>
    <w:rsid w:val="000474F1"/>
    <w:rsid w:val="000475A8"/>
    <w:rsid w:val="000478E7"/>
    <w:rsid w:val="00047B57"/>
    <w:rsid w:val="00047BC3"/>
    <w:rsid w:val="00047ED5"/>
    <w:rsid w:val="00047FB4"/>
    <w:rsid w:val="00050057"/>
    <w:rsid w:val="0005054F"/>
    <w:rsid w:val="000506E6"/>
    <w:rsid w:val="00050AF6"/>
    <w:rsid w:val="00050CCC"/>
    <w:rsid w:val="00050E18"/>
    <w:rsid w:val="00050FBF"/>
    <w:rsid w:val="00051193"/>
    <w:rsid w:val="000511F9"/>
    <w:rsid w:val="0005136F"/>
    <w:rsid w:val="000513A7"/>
    <w:rsid w:val="00051AD6"/>
    <w:rsid w:val="00051FE5"/>
    <w:rsid w:val="00052169"/>
    <w:rsid w:val="000522D6"/>
    <w:rsid w:val="0005230E"/>
    <w:rsid w:val="000524CE"/>
    <w:rsid w:val="000526C0"/>
    <w:rsid w:val="00052878"/>
    <w:rsid w:val="000528A2"/>
    <w:rsid w:val="00052B86"/>
    <w:rsid w:val="00052C56"/>
    <w:rsid w:val="00052F97"/>
    <w:rsid w:val="00053017"/>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6FF9"/>
    <w:rsid w:val="0005709A"/>
    <w:rsid w:val="000570BE"/>
    <w:rsid w:val="0005739F"/>
    <w:rsid w:val="00057538"/>
    <w:rsid w:val="00057631"/>
    <w:rsid w:val="00057669"/>
    <w:rsid w:val="0005795C"/>
    <w:rsid w:val="000579E8"/>
    <w:rsid w:val="00057A45"/>
    <w:rsid w:val="00057BAC"/>
    <w:rsid w:val="00057CAA"/>
    <w:rsid w:val="00057FB9"/>
    <w:rsid w:val="000601E6"/>
    <w:rsid w:val="00060230"/>
    <w:rsid w:val="00060290"/>
    <w:rsid w:val="000603AE"/>
    <w:rsid w:val="000603E0"/>
    <w:rsid w:val="00060677"/>
    <w:rsid w:val="000607AF"/>
    <w:rsid w:val="00061019"/>
    <w:rsid w:val="000612E2"/>
    <w:rsid w:val="0006150D"/>
    <w:rsid w:val="00061626"/>
    <w:rsid w:val="000619D4"/>
    <w:rsid w:val="00061B93"/>
    <w:rsid w:val="00061EAF"/>
    <w:rsid w:val="00061F67"/>
    <w:rsid w:val="00061FB7"/>
    <w:rsid w:val="0006204D"/>
    <w:rsid w:val="000622BC"/>
    <w:rsid w:val="0006296D"/>
    <w:rsid w:val="00063077"/>
    <w:rsid w:val="00063176"/>
    <w:rsid w:val="000631AA"/>
    <w:rsid w:val="000631B1"/>
    <w:rsid w:val="00063885"/>
    <w:rsid w:val="00063939"/>
    <w:rsid w:val="00063D9E"/>
    <w:rsid w:val="000641A5"/>
    <w:rsid w:val="00064311"/>
    <w:rsid w:val="000649F3"/>
    <w:rsid w:val="000649F5"/>
    <w:rsid w:val="00064A7C"/>
    <w:rsid w:val="00064AD3"/>
    <w:rsid w:val="00064C01"/>
    <w:rsid w:val="00064F3D"/>
    <w:rsid w:val="000655B0"/>
    <w:rsid w:val="00065674"/>
    <w:rsid w:val="000656A7"/>
    <w:rsid w:val="00065AEC"/>
    <w:rsid w:val="00065DFF"/>
    <w:rsid w:val="0006601B"/>
    <w:rsid w:val="00066121"/>
    <w:rsid w:val="0006622E"/>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0D2"/>
    <w:rsid w:val="00072169"/>
    <w:rsid w:val="000721B0"/>
    <w:rsid w:val="00072284"/>
    <w:rsid w:val="0007230B"/>
    <w:rsid w:val="00072483"/>
    <w:rsid w:val="00072563"/>
    <w:rsid w:val="00072957"/>
    <w:rsid w:val="00072AEA"/>
    <w:rsid w:val="00072AFB"/>
    <w:rsid w:val="00072E18"/>
    <w:rsid w:val="000730DD"/>
    <w:rsid w:val="00073275"/>
    <w:rsid w:val="00073569"/>
    <w:rsid w:val="000737A1"/>
    <w:rsid w:val="000737D1"/>
    <w:rsid w:val="00073B78"/>
    <w:rsid w:val="00073FB7"/>
    <w:rsid w:val="00074033"/>
    <w:rsid w:val="00074071"/>
    <w:rsid w:val="000742F1"/>
    <w:rsid w:val="00074309"/>
    <w:rsid w:val="00074383"/>
    <w:rsid w:val="00074681"/>
    <w:rsid w:val="00074BDA"/>
    <w:rsid w:val="00074DF4"/>
    <w:rsid w:val="00075024"/>
    <w:rsid w:val="00075AB6"/>
    <w:rsid w:val="00075C3C"/>
    <w:rsid w:val="00075D85"/>
    <w:rsid w:val="00075E9B"/>
    <w:rsid w:val="0007663D"/>
    <w:rsid w:val="00076724"/>
    <w:rsid w:val="000768D0"/>
    <w:rsid w:val="00076A5A"/>
    <w:rsid w:val="00076B44"/>
    <w:rsid w:val="00076CE7"/>
    <w:rsid w:val="00076CFA"/>
    <w:rsid w:val="00077357"/>
    <w:rsid w:val="0007737E"/>
    <w:rsid w:val="00077610"/>
    <w:rsid w:val="00077637"/>
    <w:rsid w:val="00077671"/>
    <w:rsid w:val="000776B2"/>
    <w:rsid w:val="0007771B"/>
    <w:rsid w:val="00077744"/>
    <w:rsid w:val="00077A1F"/>
    <w:rsid w:val="00077AD9"/>
    <w:rsid w:val="00077C20"/>
    <w:rsid w:val="000803B9"/>
    <w:rsid w:val="00080661"/>
    <w:rsid w:val="00080865"/>
    <w:rsid w:val="00080929"/>
    <w:rsid w:val="00080B53"/>
    <w:rsid w:val="000811FA"/>
    <w:rsid w:val="00081212"/>
    <w:rsid w:val="000813BF"/>
    <w:rsid w:val="000815BA"/>
    <w:rsid w:val="0008177B"/>
    <w:rsid w:val="000819B7"/>
    <w:rsid w:val="00081FF4"/>
    <w:rsid w:val="00082048"/>
    <w:rsid w:val="000820B6"/>
    <w:rsid w:val="000820E5"/>
    <w:rsid w:val="00082171"/>
    <w:rsid w:val="00082495"/>
    <w:rsid w:val="0008292E"/>
    <w:rsid w:val="00082B5D"/>
    <w:rsid w:val="00082C59"/>
    <w:rsid w:val="00082CA1"/>
    <w:rsid w:val="00082E5B"/>
    <w:rsid w:val="00082F08"/>
    <w:rsid w:val="0008303E"/>
    <w:rsid w:val="00083082"/>
    <w:rsid w:val="000831D5"/>
    <w:rsid w:val="000836E9"/>
    <w:rsid w:val="00083C08"/>
    <w:rsid w:val="00083ED0"/>
    <w:rsid w:val="00083FEC"/>
    <w:rsid w:val="00084275"/>
    <w:rsid w:val="0008449D"/>
    <w:rsid w:val="000844F8"/>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D80"/>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5EA"/>
    <w:rsid w:val="000918C4"/>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4BB5"/>
    <w:rsid w:val="0009506B"/>
    <w:rsid w:val="0009508A"/>
    <w:rsid w:val="00095169"/>
    <w:rsid w:val="00095170"/>
    <w:rsid w:val="00095235"/>
    <w:rsid w:val="00095543"/>
    <w:rsid w:val="00095586"/>
    <w:rsid w:val="000956FC"/>
    <w:rsid w:val="00095838"/>
    <w:rsid w:val="00095A02"/>
    <w:rsid w:val="00095CAC"/>
    <w:rsid w:val="00095E41"/>
    <w:rsid w:val="00095FC9"/>
    <w:rsid w:val="00096016"/>
    <w:rsid w:val="00096364"/>
    <w:rsid w:val="000963B4"/>
    <w:rsid w:val="00096687"/>
    <w:rsid w:val="000966D7"/>
    <w:rsid w:val="0009672C"/>
    <w:rsid w:val="000967B5"/>
    <w:rsid w:val="000969B5"/>
    <w:rsid w:val="00096A71"/>
    <w:rsid w:val="00096FC9"/>
    <w:rsid w:val="00097253"/>
    <w:rsid w:val="00097452"/>
    <w:rsid w:val="000974C0"/>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044"/>
    <w:rsid w:val="000A128A"/>
    <w:rsid w:val="000A1612"/>
    <w:rsid w:val="000A161A"/>
    <w:rsid w:val="000A19E0"/>
    <w:rsid w:val="000A1B9C"/>
    <w:rsid w:val="000A1C9C"/>
    <w:rsid w:val="000A1D0B"/>
    <w:rsid w:val="000A20BA"/>
    <w:rsid w:val="000A25E4"/>
    <w:rsid w:val="000A283D"/>
    <w:rsid w:val="000A2A73"/>
    <w:rsid w:val="000A2B50"/>
    <w:rsid w:val="000A2C2F"/>
    <w:rsid w:val="000A30CD"/>
    <w:rsid w:val="000A3337"/>
    <w:rsid w:val="000A346F"/>
    <w:rsid w:val="000A3667"/>
    <w:rsid w:val="000A385D"/>
    <w:rsid w:val="000A39FF"/>
    <w:rsid w:val="000A3A13"/>
    <w:rsid w:val="000A3C9D"/>
    <w:rsid w:val="000A3D5C"/>
    <w:rsid w:val="000A3EEC"/>
    <w:rsid w:val="000A40AD"/>
    <w:rsid w:val="000A427A"/>
    <w:rsid w:val="000A435A"/>
    <w:rsid w:val="000A4570"/>
    <w:rsid w:val="000A4714"/>
    <w:rsid w:val="000A484A"/>
    <w:rsid w:val="000A48C4"/>
    <w:rsid w:val="000A4B54"/>
    <w:rsid w:val="000A4DBD"/>
    <w:rsid w:val="000A4DE5"/>
    <w:rsid w:val="000A4EFF"/>
    <w:rsid w:val="000A5658"/>
    <w:rsid w:val="000A56A2"/>
    <w:rsid w:val="000A5822"/>
    <w:rsid w:val="000A5A13"/>
    <w:rsid w:val="000A633D"/>
    <w:rsid w:val="000A64D3"/>
    <w:rsid w:val="000A6890"/>
    <w:rsid w:val="000A6A08"/>
    <w:rsid w:val="000A6B21"/>
    <w:rsid w:val="000A6B5A"/>
    <w:rsid w:val="000A6C5E"/>
    <w:rsid w:val="000A6E42"/>
    <w:rsid w:val="000A72AD"/>
    <w:rsid w:val="000A76AC"/>
    <w:rsid w:val="000A7A27"/>
    <w:rsid w:val="000A7BFF"/>
    <w:rsid w:val="000B0369"/>
    <w:rsid w:val="000B0456"/>
    <w:rsid w:val="000B0B08"/>
    <w:rsid w:val="000B11B6"/>
    <w:rsid w:val="000B12AF"/>
    <w:rsid w:val="000B14A1"/>
    <w:rsid w:val="000B150F"/>
    <w:rsid w:val="000B184E"/>
    <w:rsid w:val="000B185E"/>
    <w:rsid w:val="000B188F"/>
    <w:rsid w:val="000B19E6"/>
    <w:rsid w:val="000B236C"/>
    <w:rsid w:val="000B2394"/>
    <w:rsid w:val="000B2568"/>
    <w:rsid w:val="000B272E"/>
    <w:rsid w:val="000B2865"/>
    <w:rsid w:val="000B28AF"/>
    <w:rsid w:val="000B28DE"/>
    <w:rsid w:val="000B2A62"/>
    <w:rsid w:val="000B2DA9"/>
    <w:rsid w:val="000B2F99"/>
    <w:rsid w:val="000B3063"/>
    <w:rsid w:val="000B34DA"/>
    <w:rsid w:val="000B3C8F"/>
    <w:rsid w:val="000B3F78"/>
    <w:rsid w:val="000B4030"/>
    <w:rsid w:val="000B4063"/>
    <w:rsid w:val="000B49ED"/>
    <w:rsid w:val="000B4C8D"/>
    <w:rsid w:val="000B4E47"/>
    <w:rsid w:val="000B510A"/>
    <w:rsid w:val="000B510D"/>
    <w:rsid w:val="000B53A4"/>
    <w:rsid w:val="000B56D8"/>
    <w:rsid w:val="000B5967"/>
    <w:rsid w:val="000B59A6"/>
    <w:rsid w:val="000B5A4A"/>
    <w:rsid w:val="000B5BA3"/>
    <w:rsid w:val="000B5D2C"/>
    <w:rsid w:val="000B5DB5"/>
    <w:rsid w:val="000B6070"/>
    <w:rsid w:val="000B648E"/>
    <w:rsid w:val="000B6514"/>
    <w:rsid w:val="000B65C9"/>
    <w:rsid w:val="000B66A6"/>
    <w:rsid w:val="000B6866"/>
    <w:rsid w:val="000B6D33"/>
    <w:rsid w:val="000B735D"/>
    <w:rsid w:val="000B74CF"/>
    <w:rsid w:val="000B74D8"/>
    <w:rsid w:val="000B77B2"/>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036"/>
    <w:rsid w:val="000C2145"/>
    <w:rsid w:val="000C21DE"/>
    <w:rsid w:val="000C227D"/>
    <w:rsid w:val="000C229F"/>
    <w:rsid w:val="000C2BEB"/>
    <w:rsid w:val="000C2C5A"/>
    <w:rsid w:val="000C2D7C"/>
    <w:rsid w:val="000C366D"/>
    <w:rsid w:val="000C38E6"/>
    <w:rsid w:val="000C3A5C"/>
    <w:rsid w:val="000C3C57"/>
    <w:rsid w:val="000C3D9A"/>
    <w:rsid w:val="000C3DA2"/>
    <w:rsid w:val="000C3E02"/>
    <w:rsid w:val="000C3FD2"/>
    <w:rsid w:val="000C41D2"/>
    <w:rsid w:val="000C432F"/>
    <w:rsid w:val="000C4974"/>
    <w:rsid w:val="000C4D59"/>
    <w:rsid w:val="000C4E49"/>
    <w:rsid w:val="000C4F83"/>
    <w:rsid w:val="000C517C"/>
    <w:rsid w:val="000C53B4"/>
    <w:rsid w:val="000C56D6"/>
    <w:rsid w:val="000C57B3"/>
    <w:rsid w:val="000C5818"/>
    <w:rsid w:val="000C585F"/>
    <w:rsid w:val="000C5B34"/>
    <w:rsid w:val="000C5ED3"/>
    <w:rsid w:val="000C6216"/>
    <w:rsid w:val="000C624A"/>
    <w:rsid w:val="000C646D"/>
    <w:rsid w:val="000C6B35"/>
    <w:rsid w:val="000C6FEE"/>
    <w:rsid w:val="000C7002"/>
    <w:rsid w:val="000C700C"/>
    <w:rsid w:val="000C7529"/>
    <w:rsid w:val="000C752C"/>
    <w:rsid w:val="000C75B9"/>
    <w:rsid w:val="000C779C"/>
    <w:rsid w:val="000C7A98"/>
    <w:rsid w:val="000D0077"/>
    <w:rsid w:val="000D034D"/>
    <w:rsid w:val="000D07CA"/>
    <w:rsid w:val="000D0E7E"/>
    <w:rsid w:val="000D1349"/>
    <w:rsid w:val="000D1434"/>
    <w:rsid w:val="000D146D"/>
    <w:rsid w:val="000D1B1D"/>
    <w:rsid w:val="000D1D62"/>
    <w:rsid w:val="000D1E50"/>
    <w:rsid w:val="000D2186"/>
    <w:rsid w:val="000D21A1"/>
    <w:rsid w:val="000D2565"/>
    <w:rsid w:val="000D269C"/>
    <w:rsid w:val="000D26E1"/>
    <w:rsid w:val="000D26F1"/>
    <w:rsid w:val="000D2AF5"/>
    <w:rsid w:val="000D2E89"/>
    <w:rsid w:val="000D2F16"/>
    <w:rsid w:val="000D2F40"/>
    <w:rsid w:val="000D313D"/>
    <w:rsid w:val="000D37E0"/>
    <w:rsid w:val="000D3A32"/>
    <w:rsid w:val="000D3B77"/>
    <w:rsid w:val="000D3F43"/>
    <w:rsid w:val="000D40D5"/>
    <w:rsid w:val="000D4139"/>
    <w:rsid w:val="000D4A97"/>
    <w:rsid w:val="000D5097"/>
    <w:rsid w:val="000D5484"/>
    <w:rsid w:val="000D5510"/>
    <w:rsid w:val="000D56A7"/>
    <w:rsid w:val="000D57CD"/>
    <w:rsid w:val="000D59D3"/>
    <w:rsid w:val="000D5C1F"/>
    <w:rsid w:val="000D5D76"/>
    <w:rsid w:val="000D609B"/>
    <w:rsid w:val="000D60DC"/>
    <w:rsid w:val="000D63BA"/>
    <w:rsid w:val="000D645F"/>
    <w:rsid w:val="000D6498"/>
    <w:rsid w:val="000D66DC"/>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84"/>
    <w:rsid w:val="000E15AB"/>
    <w:rsid w:val="000E1A79"/>
    <w:rsid w:val="000E1AD8"/>
    <w:rsid w:val="000E1CB6"/>
    <w:rsid w:val="000E208E"/>
    <w:rsid w:val="000E21DC"/>
    <w:rsid w:val="000E23A3"/>
    <w:rsid w:val="000E26BC"/>
    <w:rsid w:val="000E2919"/>
    <w:rsid w:val="000E2BF1"/>
    <w:rsid w:val="000E2D2D"/>
    <w:rsid w:val="000E3129"/>
    <w:rsid w:val="000E341F"/>
    <w:rsid w:val="000E3AB9"/>
    <w:rsid w:val="000E3BB8"/>
    <w:rsid w:val="000E4004"/>
    <w:rsid w:val="000E42D4"/>
    <w:rsid w:val="000E45D8"/>
    <w:rsid w:val="000E45F9"/>
    <w:rsid w:val="000E48BD"/>
    <w:rsid w:val="000E4C40"/>
    <w:rsid w:val="000E4C95"/>
    <w:rsid w:val="000E4FE0"/>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6ED1"/>
    <w:rsid w:val="000E71AC"/>
    <w:rsid w:val="000E7291"/>
    <w:rsid w:val="000E7531"/>
    <w:rsid w:val="000E7C32"/>
    <w:rsid w:val="000E7DFC"/>
    <w:rsid w:val="000E7E06"/>
    <w:rsid w:val="000E7F59"/>
    <w:rsid w:val="000E7FB5"/>
    <w:rsid w:val="000E7FD2"/>
    <w:rsid w:val="000F0222"/>
    <w:rsid w:val="000F02B5"/>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59"/>
    <w:rsid w:val="000F2CA4"/>
    <w:rsid w:val="000F2D95"/>
    <w:rsid w:val="000F3891"/>
    <w:rsid w:val="000F3A74"/>
    <w:rsid w:val="000F3BB6"/>
    <w:rsid w:val="000F3F24"/>
    <w:rsid w:val="000F400B"/>
    <w:rsid w:val="000F43FE"/>
    <w:rsid w:val="000F44F9"/>
    <w:rsid w:val="000F4BD0"/>
    <w:rsid w:val="000F4D38"/>
    <w:rsid w:val="000F4D3C"/>
    <w:rsid w:val="000F4D47"/>
    <w:rsid w:val="000F591D"/>
    <w:rsid w:val="000F597A"/>
    <w:rsid w:val="000F59F5"/>
    <w:rsid w:val="000F5A2C"/>
    <w:rsid w:val="000F5A2F"/>
    <w:rsid w:val="000F5A8B"/>
    <w:rsid w:val="000F5E0A"/>
    <w:rsid w:val="000F5E67"/>
    <w:rsid w:val="000F5E9D"/>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EE3"/>
    <w:rsid w:val="00101F74"/>
    <w:rsid w:val="00102065"/>
    <w:rsid w:val="001020A9"/>
    <w:rsid w:val="001021F2"/>
    <w:rsid w:val="00102399"/>
    <w:rsid w:val="00102472"/>
    <w:rsid w:val="00102520"/>
    <w:rsid w:val="00102595"/>
    <w:rsid w:val="00102836"/>
    <w:rsid w:val="00102B6C"/>
    <w:rsid w:val="00102B8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11E"/>
    <w:rsid w:val="00106269"/>
    <w:rsid w:val="00106419"/>
    <w:rsid w:val="00106646"/>
    <w:rsid w:val="00106D69"/>
    <w:rsid w:val="00106E1A"/>
    <w:rsid w:val="00106F7C"/>
    <w:rsid w:val="001072B1"/>
    <w:rsid w:val="00107594"/>
    <w:rsid w:val="001076D6"/>
    <w:rsid w:val="001079D9"/>
    <w:rsid w:val="00107DD9"/>
    <w:rsid w:val="001100F0"/>
    <w:rsid w:val="0011044E"/>
    <w:rsid w:val="001105BD"/>
    <w:rsid w:val="001105EC"/>
    <w:rsid w:val="00110679"/>
    <w:rsid w:val="0011078F"/>
    <w:rsid w:val="001107F8"/>
    <w:rsid w:val="0011080D"/>
    <w:rsid w:val="00110A30"/>
    <w:rsid w:val="00110C02"/>
    <w:rsid w:val="00110F2C"/>
    <w:rsid w:val="001115D3"/>
    <w:rsid w:val="001118C8"/>
    <w:rsid w:val="00111B52"/>
    <w:rsid w:val="00111D19"/>
    <w:rsid w:val="00111D5C"/>
    <w:rsid w:val="00111EA1"/>
    <w:rsid w:val="00112080"/>
    <w:rsid w:val="0011213B"/>
    <w:rsid w:val="00112166"/>
    <w:rsid w:val="0011222A"/>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731"/>
    <w:rsid w:val="0011684F"/>
    <w:rsid w:val="00116BCC"/>
    <w:rsid w:val="001177C3"/>
    <w:rsid w:val="00117846"/>
    <w:rsid w:val="0011791D"/>
    <w:rsid w:val="00117A65"/>
    <w:rsid w:val="00117A6D"/>
    <w:rsid w:val="00117C51"/>
    <w:rsid w:val="00117E14"/>
    <w:rsid w:val="00117F37"/>
    <w:rsid w:val="00120026"/>
    <w:rsid w:val="00120327"/>
    <w:rsid w:val="00120752"/>
    <w:rsid w:val="00120818"/>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99E"/>
    <w:rsid w:val="00123A4C"/>
    <w:rsid w:val="00124032"/>
    <w:rsid w:val="0012425D"/>
    <w:rsid w:val="00124269"/>
    <w:rsid w:val="00124585"/>
    <w:rsid w:val="001249F5"/>
    <w:rsid w:val="00124E69"/>
    <w:rsid w:val="00124E91"/>
    <w:rsid w:val="001253A7"/>
    <w:rsid w:val="0012565E"/>
    <w:rsid w:val="00125829"/>
    <w:rsid w:val="0012594C"/>
    <w:rsid w:val="00125B2A"/>
    <w:rsid w:val="00125B47"/>
    <w:rsid w:val="00125BFA"/>
    <w:rsid w:val="00125DA2"/>
    <w:rsid w:val="00126017"/>
    <w:rsid w:val="001264C6"/>
    <w:rsid w:val="00126638"/>
    <w:rsid w:val="00126808"/>
    <w:rsid w:val="001269C4"/>
    <w:rsid w:val="00126A5D"/>
    <w:rsid w:val="00126C19"/>
    <w:rsid w:val="00126C46"/>
    <w:rsid w:val="001274CA"/>
    <w:rsid w:val="00127744"/>
    <w:rsid w:val="001278A7"/>
    <w:rsid w:val="00127B5E"/>
    <w:rsid w:val="001302BC"/>
    <w:rsid w:val="001304B4"/>
    <w:rsid w:val="001308D4"/>
    <w:rsid w:val="001309FF"/>
    <w:rsid w:val="00130A53"/>
    <w:rsid w:val="00130AA6"/>
    <w:rsid w:val="00130F80"/>
    <w:rsid w:val="001310C8"/>
    <w:rsid w:val="00131284"/>
    <w:rsid w:val="00131718"/>
    <w:rsid w:val="0013188F"/>
    <w:rsid w:val="00131E79"/>
    <w:rsid w:val="0013203E"/>
    <w:rsid w:val="00132550"/>
    <w:rsid w:val="0013266F"/>
    <w:rsid w:val="0013273B"/>
    <w:rsid w:val="00132865"/>
    <w:rsid w:val="00132939"/>
    <w:rsid w:val="00132A11"/>
    <w:rsid w:val="00132FA0"/>
    <w:rsid w:val="001335E1"/>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BFC"/>
    <w:rsid w:val="00137D78"/>
    <w:rsid w:val="00140534"/>
    <w:rsid w:val="00140AA9"/>
    <w:rsid w:val="0014116E"/>
    <w:rsid w:val="00141372"/>
    <w:rsid w:val="001415DF"/>
    <w:rsid w:val="001417C2"/>
    <w:rsid w:val="00142091"/>
    <w:rsid w:val="00142458"/>
    <w:rsid w:val="001424A1"/>
    <w:rsid w:val="0014280B"/>
    <w:rsid w:val="00142B9F"/>
    <w:rsid w:val="00142BC0"/>
    <w:rsid w:val="00142EF2"/>
    <w:rsid w:val="00143185"/>
    <w:rsid w:val="001432A6"/>
    <w:rsid w:val="0014352C"/>
    <w:rsid w:val="00143672"/>
    <w:rsid w:val="001439E2"/>
    <w:rsid w:val="00143F1E"/>
    <w:rsid w:val="00144020"/>
    <w:rsid w:val="00144225"/>
    <w:rsid w:val="001443E6"/>
    <w:rsid w:val="0014457B"/>
    <w:rsid w:val="00144977"/>
    <w:rsid w:val="00144BB5"/>
    <w:rsid w:val="00144CC1"/>
    <w:rsid w:val="00144EF1"/>
    <w:rsid w:val="00145572"/>
    <w:rsid w:val="0014566D"/>
    <w:rsid w:val="0014588F"/>
    <w:rsid w:val="0014598E"/>
    <w:rsid w:val="00145B22"/>
    <w:rsid w:val="001461DB"/>
    <w:rsid w:val="00146352"/>
    <w:rsid w:val="00146605"/>
    <w:rsid w:val="00146EA9"/>
    <w:rsid w:val="0014704E"/>
    <w:rsid w:val="00147254"/>
    <w:rsid w:val="001473D5"/>
    <w:rsid w:val="00147416"/>
    <w:rsid w:val="00147431"/>
    <w:rsid w:val="00147643"/>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8DF"/>
    <w:rsid w:val="00152EA6"/>
    <w:rsid w:val="00153196"/>
    <w:rsid w:val="001531A9"/>
    <w:rsid w:val="00153377"/>
    <w:rsid w:val="001534D2"/>
    <w:rsid w:val="001537B5"/>
    <w:rsid w:val="001537E1"/>
    <w:rsid w:val="0015399E"/>
    <w:rsid w:val="00153D97"/>
    <w:rsid w:val="00153E3D"/>
    <w:rsid w:val="00153FBE"/>
    <w:rsid w:val="00154032"/>
    <w:rsid w:val="00154215"/>
    <w:rsid w:val="0015429F"/>
    <w:rsid w:val="001544E3"/>
    <w:rsid w:val="001545A4"/>
    <w:rsid w:val="00154833"/>
    <w:rsid w:val="001549E8"/>
    <w:rsid w:val="00154AD7"/>
    <w:rsid w:val="00154C2E"/>
    <w:rsid w:val="00154C94"/>
    <w:rsid w:val="00154D2B"/>
    <w:rsid w:val="00154DAB"/>
    <w:rsid w:val="00155086"/>
    <w:rsid w:val="001552FE"/>
    <w:rsid w:val="00155946"/>
    <w:rsid w:val="00155DF8"/>
    <w:rsid w:val="00155E0F"/>
    <w:rsid w:val="001564F6"/>
    <w:rsid w:val="0015657B"/>
    <w:rsid w:val="00156724"/>
    <w:rsid w:val="0015679D"/>
    <w:rsid w:val="001568C9"/>
    <w:rsid w:val="00156B85"/>
    <w:rsid w:val="00156CB7"/>
    <w:rsid w:val="00156DE3"/>
    <w:rsid w:val="0015724D"/>
    <w:rsid w:val="0015744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482"/>
    <w:rsid w:val="0016352E"/>
    <w:rsid w:val="001635E5"/>
    <w:rsid w:val="00163950"/>
    <w:rsid w:val="001639D9"/>
    <w:rsid w:val="00163A67"/>
    <w:rsid w:val="00163D93"/>
    <w:rsid w:val="00164420"/>
    <w:rsid w:val="001644C5"/>
    <w:rsid w:val="00164674"/>
    <w:rsid w:val="00164795"/>
    <w:rsid w:val="001647F3"/>
    <w:rsid w:val="00164838"/>
    <w:rsid w:val="00164CA5"/>
    <w:rsid w:val="00164FF5"/>
    <w:rsid w:val="00165033"/>
    <w:rsid w:val="0016506B"/>
    <w:rsid w:val="001651B9"/>
    <w:rsid w:val="00165257"/>
    <w:rsid w:val="00165431"/>
    <w:rsid w:val="00165572"/>
    <w:rsid w:val="0016588D"/>
    <w:rsid w:val="00165A60"/>
    <w:rsid w:val="00165DF7"/>
    <w:rsid w:val="00165EE6"/>
    <w:rsid w:val="00166215"/>
    <w:rsid w:val="001663FF"/>
    <w:rsid w:val="00166542"/>
    <w:rsid w:val="0016655F"/>
    <w:rsid w:val="00166562"/>
    <w:rsid w:val="00166A05"/>
    <w:rsid w:val="00166B10"/>
    <w:rsid w:val="001670EA"/>
    <w:rsid w:val="001674A0"/>
    <w:rsid w:val="0016766C"/>
    <w:rsid w:val="00167A30"/>
    <w:rsid w:val="00167EBA"/>
    <w:rsid w:val="001702C5"/>
    <w:rsid w:val="001703C3"/>
    <w:rsid w:val="00170633"/>
    <w:rsid w:val="00170B4D"/>
    <w:rsid w:val="00171287"/>
    <w:rsid w:val="00171881"/>
    <w:rsid w:val="00171AF1"/>
    <w:rsid w:val="0017201A"/>
    <w:rsid w:val="0017201E"/>
    <w:rsid w:val="00172045"/>
    <w:rsid w:val="00172748"/>
    <w:rsid w:val="00172C17"/>
    <w:rsid w:val="00173150"/>
    <w:rsid w:val="00173263"/>
    <w:rsid w:val="00173576"/>
    <w:rsid w:val="001735D9"/>
    <w:rsid w:val="001735F3"/>
    <w:rsid w:val="00173635"/>
    <w:rsid w:val="0017371E"/>
    <w:rsid w:val="00173A0C"/>
    <w:rsid w:val="00173CD6"/>
    <w:rsid w:val="00173F0D"/>
    <w:rsid w:val="001740FD"/>
    <w:rsid w:val="00174385"/>
    <w:rsid w:val="001746BC"/>
    <w:rsid w:val="00174788"/>
    <w:rsid w:val="00174A5B"/>
    <w:rsid w:val="00174F1E"/>
    <w:rsid w:val="00174FAA"/>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A3"/>
    <w:rsid w:val="001801E6"/>
    <w:rsid w:val="00180300"/>
    <w:rsid w:val="00180344"/>
    <w:rsid w:val="0018064D"/>
    <w:rsid w:val="00180A85"/>
    <w:rsid w:val="00180AE9"/>
    <w:rsid w:val="00180E1A"/>
    <w:rsid w:val="00180F07"/>
    <w:rsid w:val="0018117C"/>
    <w:rsid w:val="00181272"/>
    <w:rsid w:val="001813AC"/>
    <w:rsid w:val="001814C8"/>
    <w:rsid w:val="001818C3"/>
    <w:rsid w:val="00181A38"/>
    <w:rsid w:val="00181BA6"/>
    <w:rsid w:val="00181DA2"/>
    <w:rsid w:val="00181E68"/>
    <w:rsid w:val="00181E7B"/>
    <w:rsid w:val="00181FDC"/>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4EA3"/>
    <w:rsid w:val="00185460"/>
    <w:rsid w:val="001855C8"/>
    <w:rsid w:val="00185878"/>
    <w:rsid w:val="00185A33"/>
    <w:rsid w:val="00185E65"/>
    <w:rsid w:val="001861AA"/>
    <w:rsid w:val="0018630E"/>
    <w:rsid w:val="00186401"/>
    <w:rsid w:val="00186477"/>
    <w:rsid w:val="00186749"/>
    <w:rsid w:val="00186DC4"/>
    <w:rsid w:val="00186EF2"/>
    <w:rsid w:val="00186F39"/>
    <w:rsid w:val="001870E5"/>
    <w:rsid w:val="00187433"/>
    <w:rsid w:val="00187996"/>
    <w:rsid w:val="00187C30"/>
    <w:rsid w:val="00187DCB"/>
    <w:rsid w:val="00187E29"/>
    <w:rsid w:val="00187E8B"/>
    <w:rsid w:val="00187F02"/>
    <w:rsid w:val="001902A8"/>
    <w:rsid w:val="00190767"/>
    <w:rsid w:val="0019081D"/>
    <w:rsid w:val="00190B17"/>
    <w:rsid w:val="00190BCB"/>
    <w:rsid w:val="00190BD8"/>
    <w:rsid w:val="00190CF4"/>
    <w:rsid w:val="00190DA2"/>
    <w:rsid w:val="0019114F"/>
    <w:rsid w:val="00191A1F"/>
    <w:rsid w:val="00191D9B"/>
    <w:rsid w:val="0019206D"/>
    <w:rsid w:val="001922C3"/>
    <w:rsid w:val="001924D8"/>
    <w:rsid w:val="00192626"/>
    <w:rsid w:val="001926D7"/>
    <w:rsid w:val="00192819"/>
    <w:rsid w:val="00192907"/>
    <w:rsid w:val="00192FB3"/>
    <w:rsid w:val="00193A52"/>
    <w:rsid w:val="00193D27"/>
    <w:rsid w:val="00193D60"/>
    <w:rsid w:val="00193DC3"/>
    <w:rsid w:val="00194152"/>
    <w:rsid w:val="0019424D"/>
    <w:rsid w:val="001942A1"/>
    <w:rsid w:val="001946F7"/>
    <w:rsid w:val="0019496D"/>
    <w:rsid w:val="00194A0C"/>
    <w:rsid w:val="00194CB7"/>
    <w:rsid w:val="00194D9A"/>
    <w:rsid w:val="001950EA"/>
    <w:rsid w:val="001951E9"/>
    <w:rsid w:val="00195660"/>
    <w:rsid w:val="00195BC4"/>
    <w:rsid w:val="00195D2A"/>
    <w:rsid w:val="0019639F"/>
    <w:rsid w:val="001963E1"/>
    <w:rsid w:val="00196707"/>
    <w:rsid w:val="001967D9"/>
    <w:rsid w:val="00196909"/>
    <w:rsid w:val="00196DAA"/>
    <w:rsid w:val="00196FE8"/>
    <w:rsid w:val="00197195"/>
    <w:rsid w:val="0019719B"/>
    <w:rsid w:val="00197490"/>
    <w:rsid w:val="0019757B"/>
    <w:rsid w:val="0019777D"/>
    <w:rsid w:val="00197829"/>
    <w:rsid w:val="001979C5"/>
    <w:rsid w:val="00197AB5"/>
    <w:rsid w:val="00197C5A"/>
    <w:rsid w:val="00197E2D"/>
    <w:rsid w:val="00197ED0"/>
    <w:rsid w:val="001A0148"/>
    <w:rsid w:val="001A01FC"/>
    <w:rsid w:val="001A0236"/>
    <w:rsid w:val="001A0414"/>
    <w:rsid w:val="001A069F"/>
    <w:rsid w:val="001A0A1D"/>
    <w:rsid w:val="001A0EC1"/>
    <w:rsid w:val="001A10FA"/>
    <w:rsid w:val="001A12A6"/>
    <w:rsid w:val="001A1455"/>
    <w:rsid w:val="001A147A"/>
    <w:rsid w:val="001A1917"/>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2F5"/>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2F9"/>
    <w:rsid w:val="001A7512"/>
    <w:rsid w:val="001A75B1"/>
    <w:rsid w:val="001A76E9"/>
    <w:rsid w:val="001A7CB8"/>
    <w:rsid w:val="001B0022"/>
    <w:rsid w:val="001B0096"/>
    <w:rsid w:val="001B016F"/>
    <w:rsid w:val="001B02A2"/>
    <w:rsid w:val="001B03D4"/>
    <w:rsid w:val="001B04A0"/>
    <w:rsid w:val="001B05CC"/>
    <w:rsid w:val="001B0822"/>
    <w:rsid w:val="001B0F39"/>
    <w:rsid w:val="001B1103"/>
    <w:rsid w:val="001B1264"/>
    <w:rsid w:val="001B13D1"/>
    <w:rsid w:val="001B17B4"/>
    <w:rsid w:val="001B1B6E"/>
    <w:rsid w:val="001B1E6D"/>
    <w:rsid w:val="001B1E8C"/>
    <w:rsid w:val="001B1F31"/>
    <w:rsid w:val="001B217D"/>
    <w:rsid w:val="001B2686"/>
    <w:rsid w:val="001B2BF8"/>
    <w:rsid w:val="001B2E3F"/>
    <w:rsid w:val="001B2EAA"/>
    <w:rsid w:val="001B2F97"/>
    <w:rsid w:val="001B2FFD"/>
    <w:rsid w:val="001B34C6"/>
    <w:rsid w:val="001B3597"/>
    <w:rsid w:val="001B370D"/>
    <w:rsid w:val="001B373A"/>
    <w:rsid w:val="001B3834"/>
    <w:rsid w:val="001B38E5"/>
    <w:rsid w:val="001B3D69"/>
    <w:rsid w:val="001B3D8F"/>
    <w:rsid w:val="001B3E74"/>
    <w:rsid w:val="001B421B"/>
    <w:rsid w:val="001B4A3A"/>
    <w:rsid w:val="001B4B8D"/>
    <w:rsid w:val="001B511F"/>
    <w:rsid w:val="001B5544"/>
    <w:rsid w:val="001B5C1F"/>
    <w:rsid w:val="001B5D39"/>
    <w:rsid w:val="001B5DFA"/>
    <w:rsid w:val="001B62C1"/>
    <w:rsid w:val="001B6300"/>
    <w:rsid w:val="001B64C0"/>
    <w:rsid w:val="001B6545"/>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889"/>
    <w:rsid w:val="001C094A"/>
    <w:rsid w:val="001C0A15"/>
    <w:rsid w:val="001C0A6C"/>
    <w:rsid w:val="001C0BA3"/>
    <w:rsid w:val="001C0C7B"/>
    <w:rsid w:val="001C0FC9"/>
    <w:rsid w:val="001C137D"/>
    <w:rsid w:val="001C1623"/>
    <w:rsid w:val="001C1830"/>
    <w:rsid w:val="001C1858"/>
    <w:rsid w:val="001C1C7A"/>
    <w:rsid w:val="001C22DC"/>
    <w:rsid w:val="001C26C7"/>
    <w:rsid w:val="001C2B06"/>
    <w:rsid w:val="001C2D0F"/>
    <w:rsid w:val="001C2DF4"/>
    <w:rsid w:val="001C30FB"/>
    <w:rsid w:val="001C38DC"/>
    <w:rsid w:val="001C394B"/>
    <w:rsid w:val="001C3FA8"/>
    <w:rsid w:val="001C43C9"/>
    <w:rsid w:val="001C4467"/>
    <w:rsid w:val="001C4564"/>
    <w:rsid w:val="001C48A5"/>
    <w:rsid w:val="001C4BC1"/>
    <w:rsid w:val="001C5183"/>
    <w:rsid w:val="001C536B"/>
    <w:rsid w:val="001C543C"/>
    <w:rsid w:val="001C54E7"/>
    <w:rsid w:val="001C5632"/>
    <w:rsid w:val="001C5656"/>
    <w:rsid w:val="001C5D78"/>
    <w:rsid w:val="001C6081"/>
    <w:rsid w:val="001C6084"/>
    <w:rsid w:val="001C6286"/>
    <w:rsid w:val="001C65ED"/>
    <w:rsid w:val="001C66B3"/>
    <w:rsid w:val="001C677D"/>
    <w:rsid w:val="001C697E"/>
    <w:rsid w:val="001C6B0D"/>
    <w:rsid w:val="001C6D54"/>
    <w:rsid w:val="001C7079"/>
    <w:rsid w:val="001C71A9"/>
    <w:rsid w:val="001C71F5"/>
    <w:rsid w:val="001C797A"/>
    <w:rsid w:val="001C7F54"/>
    <w:rsid w:val="001C7F77"/>
    <w:rsid w:val="001D04CF"/>
    <w:rsid w:val="001D0909"/>
    <w:rsid w:val="001D0AD2"/>
    <w:rsid w:val="001D0D40"/>
    <w:rsid w:val="001D154F"/>
    <w:rsid w:val="001D1A9B"/>
    <w:rsid w:val="001D1C0A"/>
    <w:rsid w:val="001D1DC1"/>
    <w:rsid w:val="001D200C"/>
    <w:rsid w:val="001D2358"/>
    <w:rsid w:val="001D23A7"/>
    <w:rsid w:val="001D2987"/>
    <w:rsid w:val="001D2A2C"/>
    <w:rsid w:val="001D2C5B"/>
    <w:rsid w:val="001D2FE2"/>
    <w:rsid w:val="001D310F"/>
    <w:rsid w:val="001D37F3"/>
    <w:rsid w:val="001D4096"/>
    <w:rsid w:val="001D422F"/>
    <w:rsid w:val="001D43AC"/>
    <w:rsid w:val="001D482C"/>
    <w:rsid w:val="001D49A7"/>
    <w:rsid w:val="001D49B0"/>
    <w:rsid w:val="001D5069"/>
    <w:rsid w:val="001D515D"/>
    <w:rsid w:val="001D591E"/>
    <w:rsid w:val="001D5A07"/>
    <w:rsid w:val="001D5D7C"/>
    <w:rsid w:val="001D64BC"/>
    <w:rsid w:val="001D6871"/>
    <w:rsid w:val="001D68D3"/>
    <w:rsid w:val="001D6A16"/>
    <w:rsid w:val="001D705E"/>
    <w:rsid w:val="001D7159"/>
    <w:rsid w:val="001D74EC"/>
    <w:rsid w:val="001D7966"/>
    <w:rsid w:val="001E0114"/>
    <w:rsid w:val="001E021C"/>
    <w:rsid w:val="001E0400"/>
    <w:rsid w:val="001E0570"/>
    <w:rsid w:val="001E05F1"/>
    <w:rsid w:val="001E0964"/>
    <w:rsid w:val="001E09F1"/>
    <w:rsid w:val="001E0CA5"/>
    <w:rsid w:val="001E105E"/>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935"/>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164"/>
    <w:rsid w:val="001E7BA2"/>
    <w:rsid w:val="001F00D0"/>
    <w:rsid w:val="001F028B"/>
    <w:rsid w:val="001F039A"/>
    <w:rsid w:val="001F03B1"/>
    <w:rsid w:val="001F03B7"/>
    <w:rsid w:val="001F03C5"/>
    <w:rsid w:val="001F042A"/>
    <w:rsid w:val="001F0515"/>
    <w:rsid w:val="001F07C4"/>
    <w:rsid w:val="001F0828"/>
    <w:rsid w:val="001F142A"/>
    <w:rsid w:val="001F1A92"/>
    <w:rsid w:val="001F1BCE"/>
    <w:rsid w:val="001F1C4B"/>
    <w:rsid w:val="001F1DF3"/>
    <w:rsid w:val="001F20CD"/>
    <w:rsid w:val="001F22F4"/>
    <w:rsid w:val="001F25B6"/>
    <w:rsid w:val="001F280F"/>
    <w:rsid w:val="001F28FD"/>
    <w:rsid w:val="001F29C3"/>
    <w:rsid w:val="001F29EE"/>
    <w:rsid w:val="001F393D"/>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03"/>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89"/>
    <w:rsid w:val="002001D3"/>
    <w:rsid w:val="00200224"/>
    <w:rsid w:val="00200D70"/>
    <w:rsid w:val="00201560"/>
    <w:rsid w:val="0020166A"/>
    <w:rsid w:val="002016B4"/>
    <w:rsid w:val="002016F0"/>
    <w:rsid w:val="002017A1"/>
    <w:rsid w:val="00201A07"/>
    <w:rsid w:val="00201BCB"/>
    <w:rsid w:val="00201FCC"/>
    <w:rsid w:val="002021C6"/>
    <w:rsid w:val="00202298"/>
    <w:rsid w:val="002023E7"/>
    <w:rsid w:val="0020244C"/>
    <w:rsid w:val="002026C0"/>
    <w:rsid w:val="00202882"/>
    <w:rsid w:val="00202A2A"/>
    <w:rsid w:val="00202ABF"/>
    <w:rsid w:val="00202C23"/>
    <w:rsid w:val="00202F8E"/>
    <w:rsid w:val="0020327A"/>
    <w:rsid w:val="00203296"/>
    <w:rsid w:val="002032DF"/>
    <w:rsid w:val="00203548"/>
    <w:rsid w:val="002036E1"/>
    <w:rsid w:val="00203719"/>
    <w:rsid w:val="00203768"/>
    <w:rsid w:val="0020378F"/>
    <w:rsid w:val="0020389B"/>
    <w:rsid w:val="00203B09"/>
    <w:rsid w:val="00203B65"/>
    <w:rsid w:val="00203D46"/>
    <w:rsid w:val="00203F07"/>
    <w:rsid w:val="00203F1F"/>
    <w:rsid w:val="002040D1"/>
    <w:rsid w:val="0020438B"/>
    <w:rsid w:val="0020452B"/>
    <w:rsid w:val="0020494C"/>
    <w:rsid w:val="002049E0"/>
    <w:rsid w:val="00204A27"/>
    <w:rsid w:val="00204A2E"/>
    <w:rsid w:val="00204B3A"/>
    <w:rsid w:val="00204B41"/>
    <w:rsid w:val="00204C51"/>
    <w:rsid w:val="00204CD0"/>
    <w:rsid w:val="00204CEB"/>
    <w:rsid w:val="00205196"/>
    <w:rsid w:val="0020535A"/>
    <w:rsid w:val="0020574C"/>
    <w:rsid w:val="002057CC"/>
    <w:rsid w:val="0020583E"/>
    <w:rsid w:val="002059C8"/>
    <w:rsid w:val="00205A8C"/>
    <w:rsid w:val="00205B60"/>
    <w:rsid w:val="00205B9B"/>
    <w:rsid w:val="00205CA9"/>
    <w:rsid w:val="00205E0D"/>
    <w:rsid w:val="00205E34"/>
    <w:rsid w:val="00205FA3"/>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3CA"/>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85C"/>
    <w:rsid w:val="002139A4"/>
    <w:rsid w:val="00214583"/>
    <w:rsid w:val="002149AF"/>
    <w:rsid w:val="00214A01"/>
    <w:rsid w:val="00214DDF"/>
    <w:rsid w:val="00214FE3"/>
    <w:rsid w:val="00215221"/>
    <w:rsid w:val="002154E0"/>
    <w:rsid w:val="00215847"/>
    <w:rsid w:val="00215AB1"/>
    <w:rsid w:val="00215CCC"/>
    <w:rsid w:val="00215D6D"/>
    <w:rsid w:val="002160CE"/>
    <w:rsid w:val="002161CC"/>
    <w:rsid w:val="0021678D"/>
    <w:rsid w:val="002168CE"/>
    <w:rsid w:val="00216A1E"/>
    <w:rsid w:val="00217462"/>
    <w:rsid w:val="0021766E"/>
    <w:rsid w:val="002178DF"/>
    <w:rsid w:val="00217BAC"/>
    <w:rsid w:val="00217CF1"/>
    <w:rsid w:val="00217E20"/>
    <w:rsid w:val="0022002C"/>
    <w:rsid w:val="0022005A"/>
    <w:rsid w:val="002200D6"/>
    <w:rsid w:val="002206DA"/>
    <w:rsid w:val="00220785"/>
    <w:rsid w:val="00220FA9"/>
    <w:rsid w:val="00220FFC"/>
    <w:rsid w:val="00221091"/>
    <w:rsid w:val="0022124B"/>
    <w:rsid w:val="00221338"/>
    <w:rsid w:val="00221AB9"/>
    <w:rsid w:val="00221B1D"/>
    <w:rsid w:val="00222119"/>
    <w:rsid w:val="002221BD"/>
    <w:rsid w:val="00222363"/>
    <w:rsid w:val="002223A2"/>
    <w:rsid w:val="00222A7A"/>
    <w:rsid w:val="00222A92"/>
    <w:rsid w:val="00222C90"/>
    <w:rsid w:val="00222CB1"/>
    <w:rsid w:val="00222F15"/>
    <w:rsid w:val="00223097"/>
    <w:rsid w:val="0022362E"/>
    <w:rsid w:val="002237C9"/>
    <w:rsid w:val="00224161"/>
    <w:rsid w:val="0022423F"/>
    <w:rsid w:val="0022424D"/>
    <w:rsid w:val="00224312"/>
    <w:rsid w:val="002243BC"/>
    <w:rsid w:val="00224438"/>
    <w:rsid w:val="0022447F"/>
    <w:rsid w:val="002244C1"/>
    <w:rsid w:val="0022466C"/>
    <w:rsid w:val="00224811"/>
    <w:rsid w:val="0022486A"/>
    <w:rsid w:val="00224A2C"/>
    <w:rsid w:val="00224BD0"/>
    <w:rsid w:val="00224C3C"/>
    <w:rsid w:val="00224D19"/>
    <w:rsid w:val="00224E20"/>
    <w:rsid w:val="00224F27"/>
    <w:rsid w:val="00224F49"/>
    <w:rsid w:val="00225151"/>
    <w:rsid w:val="0022528E"/>
    <w:rsid w:val="00225878"/>
    <w:rsid w:val="00225C32"/>
    <w:rsid w:val="00225F88"/>
    <w:rsid w:val="0022634C"/>
    <w:rsid w:val="00226A1E"/>
    <w:rsid w:val="00226CEC"/>
    <w:rsid w:val="00226E52"/>
    <w:rsid w:val="00226EE0"/>
    <w:rsid w:val="00227152"/>
    <w:rsid w:val="002272BB"/>
    <w:rsid w:val="00227380"/>
    <w:rsid w:val="0022762B"/>
    <w:rsid w:val="00227679"/>
    <w:rsid w:val="0022796D"/>
    <w:rsid w:val="00227AAA"/>
    <w:rsid w:val="00227AE2"/>
    <w:rsid w:val="00227BFC"/>
    <w:rsid w:val="00227EC7"/>
    <w:rsid w:val="00227F10"/>
    <w:rsid w:val="0023024F"/>
    <w:rsid w:val="002303BE"/>
    <w:rsid w:val="00230498"/>
    <w:rsid w:val="0023074C"/>
    <w:rsid w:val="0023087B"/>
    <w:rsid w:val="002309BC"/>
    <w:rsid w:val="00230ACE"/>
    <w:rsid w:val="00230C01"/>
    <w:rsid w:val="00230EDC"/>
    <w:rsid w:val="002312F4"/>
    <w:rsid w:val="00231C50"/>
    <w:rsid w:val="00231D09"/>
    <w:rsid w:val="00231FC7"/>
    <w:rsid w:val="002322D2"/>
    <w:rsid w:val="00232473"/>
    <w:rsid w:val="00232935"/>
    <w:rsid w:val="00232BA9"/>
    <w:rsid w:val="00232CF8"/>
    <w:rsid w:val="0023330F"/>
    <w:rsid w:val="00233312"/>
    <w:rsid w:val="002333BB"/>
    <w:rsid w:val="00233459"/>
    <w:rsid w:val="0023349A"/>
    <w:rsid w:val="00233759"/>
    <w:rsid w:val="002338DF"/>
    <w:rsid w:val="00233E9E"/>
    <w:rsid w:val="0023432D"/>
    <w:rsid w:val="00234370"/>
    <w:rsid w:val="002343D2"/>
    <w:rsid w:val="00234415"/>
    <w:rsid w:val="00234615"/>
    <w:rsid w:val="00234911"/>
    <w:rsid w:val="00234B9A"/>
    <w:rsid w:val="00234C68"/>
    <w:rsid w:val="00234DAC"/>
    <w:rsid w:val="00234F2B"/>
    <w:rsid w:val="00235000"/>
    <w:rsid w:val="00235341"/>
    <w:rsid w:val="00235A80"/>
    <w:rsid w:val="00235B82"/>
    <w:rsid w:val="00235F11"/>
    <w:rsid w:val="0023617B"/>
    <w:rsid w:val="00236722"/>
    <w:rsid w:val="00236825"/>
    <w:rsid w:val="002369ED"/>
    <w:rsid w:val="00236BE6"/>
    <w:rsid w:val="00236C61"/>
    <w:rsid w:val="00236F5F"/>
    <w:rsid w:val="0023701C"/>
    <w:rsid w:val="0023724D"/>
    <w:rsid w:val="00237406"/>
    <w:rsid w:val="00237426"/>
    <w:rsid w:val="00237449"/>
    <w:rsid w:val="002374D5"/>
    <w:rsid w:val="0023750D"/>
    <w:rsid w:val="002375F0"/>
    <w:rsid w:val="002377EC"/>
    <w:rsid w:val="0023780B"/>
    <w:rsid w:val="002378B8"/>
    <w:rsid w:val="0023796E"/>
    <w:rsid w:val="00237B24"/>
    <w:rsid w:val="00237DDE"/>
    <w:rsid w:val="00237EB9"/>
    <w:rsid w:val="00237F03"/>
    <w:rsid w:val="0024075B"/>
    <w:rsid w:val="00240769"/>
    <w:rsid w:val="00240D64"/>
    <w:rsid w:val="00240E61"/>
    <w:rsid w:val="00241249"/>
    <w:rsid w:val="002417A6"/>
    <w:rsid w:val="00241B84"/>
    <w:rsid w:val="0024201F"/>
    <w:rsid w:val="0024206B"/>
    <w:rsid w:val="00242557"/>
    <w:rsid w:val="00242889"/>
    <w:rsid w:val="002429D4"/>
    <w:rsid w:val="00242BB4"/>
    <w:rsid w:val="00242BC0"/>
    <w:rsid w:val="00242FBB"/>
    <w:rsid w:val="002432AB"/>
    <w:rsid w:val="002432F5"/>
    <w:rsid w:val="0024336B"/>
    <w:rsid w:val="00243488"/>
    <w:rsid w:val="00243A04"/>
    <w:rsid w:val="00243AFB"/>
    <w:rsid w:val="00243E69"/>
    <w:rsid w:val="00243FF4"/>
    <w:rsid w:val="0024406D"/>
    <w:rsid w:val="002440F9"/>
    <w:rsid w:val="0024458B"/>
    <w:rsid w:val="002445D4"/>
    <w:rsid w:val="00244A84"/>
    <w:rsid w:val="00244AED"/>
    <w:rsid w:val="00244B13"/>
    <w:rsid w:val="00244C7C"/>
    <w:rsid w:val="00244E58"/>
    <w:rsid w:val="00244F34"/>
    <w:rsid w:val="00244FED"/>
    <w:rsid w:val="002455CA"/>
    <w:rsid w:val="0024577F"/>
    <w:rsid w:val="002457A9"/>
    <w:rsid w:val="00245C27"/>
    <w:rsid w:val="00245C3B"/>
    <w:rsid w:val="00245D24"/>
    <w:rsid w:val="00245F90"/>
    <w:rsid w:val="00246032"/>
    <w:rsid w:val="00246108"/>
    <w:rsid w:val="00246359"/>
    <w:rsid w:val="002465CE"/>
    <w:rsid w:val="002467BC"/>
    <w:rsid w:val="0024693E"/>
    <w:rsid w:val="002469A0"/>
    <w:rsid w:val="00246AB6"/>
    <w:rsid w:val="00246CE6"/>
    <w:rsid w:val="00246D07"/>
    <w:rsid w:val="002470F0"/>
    <w:rsid w:val="00247169"/>
    <w:rsid w:val="00247170"/>
    <w:rsid w:val="00247448"/>
    <w:rsid w:val="002476FD"/>
    <w:rsid w:val="0024781A"/>
    <w:rsid w:val="002479FA"/>
    <w:rsid w:val="00247C30"/>
    <w:rsid w:val="00247EA9"/>
    <w:rsid w:val="0025020C"/>
    <w:rsid w:val="002502EF"/>
    <w:rsid w:val="00250329"/>
    <w:rsid w:val="002503A5"/>
    <w:rsid w:val="002503C3"/>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A14"/>
    <w:rsid w:val="00253B68"/>
    <w:rsid w:val="00253C6B"/>
    <w:rsid w:val="00253D1E"/>
    <w:rsid w:val="00254156"/>
    <w:rsid w:val="00254549"/>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624"/>
    <w:rsid w:val="0025791C"/>
    <w:rsid w:val="0025795D"/>
    <w:rsid w:val="00257AB4"/>
    <w:rsid w:val="00260055"/>
    <w:rsid w:val="00260192"/>
    <w:rsid w:val="002605A3"/>
    <w:rsid w:val="00260702"/>
    <w:rsid w:val="00260CF8"/>
    <w:rsid w:val="00260D6C"/>
    <w:rsid w:val="00260E8E"/>
    <w:rsid w:val="00260F30"/>
    <w:rsid w:val="00260FC5"/>
    <w:rsid w:val="0026115F"/>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D23"/>
    <w:rsid w:val="00263EB9"/>
    <w:rsid w:val="00263F9D"/>
    <w:rsid w:val="00264136"/>
    <w:rsid w:val="0026417D"/>
    <w:rsid w:val="002642AE"/>
    <w:rsid w:val="00264552"/>
    <w:rsid w:val="002648F3"/>
    <w:rsid w:val="00264A02"/>
    <w:rsid w:val="00264CB5"/>
    <w:rsid w:val="002652D1"/>
    <w:rsid w:val="0026535A"/>
    <w:rsid w:val="0026546D"/>
    <w:rsid w:val="00265475"/>
    <w:rsid w:val="002659BE"/>
    <w:rsid w:val="002659DA"/>
    <w:rsid w:val="00265C80"/>
    <w:rsid w:val="00265DEB"/>
    <w:rsid w:val="002666A9"/>
    <w:rsid w:val="00266DF7"/>
    <w:rsid w:val="002673C9"/>
    <w:rsid w:val="00267A46"/>
    <w:rsid w:val="00267AAB"/>
    <w:rsid w:val="00267C5E"/>
    <w:rsid w:val="00267DC7"/>
    <w:rsid w:val="0027025A"/>
    <w:rsid w:val="00270397"/>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04C"/>
    <w:rsid w:val="00274119"/>
    <w:rsid w:val="002741E2"/>
    <w:rsid w:val="002747DD"/>
    <w:rsid w:val="002747F8"/>
    <w:rsid w:val="00274877"/>
    <w:rsid w:val="0027490E"/>
    <w:rsid w:val="00274A03"/>
    <w:rsid w:val="00274AFD"/>
    <w:rsid w:val="00274E07"/>
    <w:rsid w:val="00275233"/>
    <w:rsid w:val="002754DC"/>
    <w:rsid w:val="002758FB"/>
    <w:rsid w:val="00275C1E"/>
    <w:rsid w:val="00275D2C"/>
    <w:rsid w:val="00275DEA"/>
    <w:rsid w:val="00276360"/>
    <w:rsid w:val="0027650B"/>
    <w:rsid w:val="00276665"/>
    <w:rsid w:val="0027688C"/>
    <w:rsid w:val="00276CFA"/>
    <w:rsid w:val="00276E82"/>
    <w:rsid w:val="00277593"/>
    <w:rsid w:val="002776C3"/>
    <w:rsid w:val="002776C7"/>
    <w:rsid w:val="00277706"/>
    <w:rsid w:val="00277A13"/>
    <w:rsid w:val="00277A22"/>
    <w:rsid w:val="00277A7B"/>
    <w:rsid w:val="00277CE4"/>
    <w:rsid w:val="00277D5B"/>
    <w:rsid w:val="00277DB4"/>
    <w:rsid w:val="00277FE9"/>
    <w:rsid w:val="00280104"/>
    <w:rsid w:val="002801F1"/>
    <w:rsid w:val="002803A1"/>
    <w:rsid w:val="002805FF"/>
    <w:rsid w:val="00280A47"/>
    <w:rsid w:val="00280D5C"/>
    <w:rsid w:val="00281086"/>
    <w:rsid w:val="00281215"/>
    <w:rsid w:val="00281220"/>
    <w:rsid w:val="0028131D"/>
    <w:rsid w:val="0028159A"/>
    <w:rsid w:val="0028194F"/>
    <w:rsid w:val="00281F50"/>
    <w:rsid w:val="002826C4"/>
    <w:rsid w:val="00282811"/>
    <w:rsid w:val="00282965"/>
    <w:rsid w:val="002829BE"/>
    <w:rsid w:val="00282FAA"/>
    <w:rsid w:val="002830A1"/>
    <w:rsid w:val="00283234"/>
    <w:rsid w:val="00283600"/>
    <w:rsid w:val="00283614"/>
    <w:rsid w:val="002839AC"/>
    <w:rsid w:val="00283C5F"/>
    <w:rsid w:val="00283CC5"/>
    <w:rsid w:val="00283FEC"/>
    <w:rsid w:val="002841CB"/>
    <w:rsid w:val="0028448E"/>
    <w:rsid w:val="002845F0"/>
    <w:rsid w:val="002847E1"/>
    <w:rsid w:val="00284950"/>
    <w:rsid w:val="00284A61"/>
    <w:rsid w:val="00285132"/>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9F5"/>
    <w:rsid w:val="00291E6D"/>
    <w:rsid w:val="00292028"/>
    <w:rsid w:val="002920AD"/>
    <w:rsid w:val="0029219C"/>
    <w:rsid w:val="002923D3"/>
    <w:rsid w:val="0029278E"/>
    <w:rsid w:val="0029283C"/>
    <w:rsid w:val="002928AD"/>
    <w:rsid w:val="00292A99"/>
    <w:rsid w:val="00292AD2"/>
    <w:rsid w:val="00292E74"/>
    <w:rsid w:val="00293098"/>
    <w:rsid w:val="002930A2"/>
    <w:rsid w:val="00293348"/>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7E"/>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11"/>
    <w:rsid w:val="00297B43"/>
    <w:rsid w:val="002A0038"/>
    <w:rsid w:val="002A031A"/>
    <w:rsid w:val="002A07EE"/>
    <w:rsid w:val="002A0850"/>
    <w:rsid w:val="002A0933"/>
    <w:rsid w:val="002A0A23"/>
    <w:rsid w:val="002A0A50"/>
    <w:rsid w:val="002A0C6B"/>
    <w:rsid w:val="002A10BB"/>
    <w:rsid w:val="002A10D0"/>
    <w:rsid w:val="002A1242"/>
    <w:rsid w:val="002A12FB"/>
    <w:rsid w:val="002A1502"/>
    <w:rsid w:val="002A165E"/>
    <w:rsid w:val="002A1B2B"/>
    <w:rsid w:val="002A1BCA"/>
    <w:rsid w:val="002A1F78"/>
    <w:rsid w:val="002A206D"/>
    <w:rsid w:val="002A2369"/>
    <w:rsid w:val="002A2664"/>
    <w:rsid w:val="002A2727"/>
    <w:rsid w:val="002A2B15"/>
    <w:rsid w:val="002A2BEE"/>
    <w:rsid w:val="002A2C6C"/>
    <w:rsid w:val="002A2CFE"/>
    <w:rsid w:val="002A2DAC"/>
    <w:rsid w:val="002A2FCB"/>
    <w:rsid w:val="002A352A"/>
    <w:rsid w:val="002A398B"/>
    <w:rsid w:val="002A3A90"/>
    <w:rsid w:val="002A3D95"/>
    <w:rsid w:val="002A3F69"/>
    <w:rsid w:val="002A3FF8"/>
    <w:rsid w:val="002A4440"/>
    <w:rsid w:val="002A444E"/>
    <w:rsid w:val="002A45D7"/>
    <w:rsid w:val="002A469C"/>
    <w:rsid w:val="002A472D"/>
    <w:rsid w:val="002A4890"/>
    <w:rsid w:val="002A4DB1"/>
    <w:rsid w:val="002A4F45"/>
    <w:rsid w:val="002A5101"/>
    <w:rsid w:val="002A52A0"/>
    <w:rsid w:val="002A5324"/>
    <w:rsid w:val="002A566A"/>
    <w:rsid w:val="002A573E"/>
    <w:rsid w:val="002A5761"/>
    <w:rsid w:val="002A5EB5"/>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826"/>
    <w:rsid w:val="002B3A1C"/>
    <w:rsid w:val="002B3B4B"/>
    <w:rsid w:val="002B3BA7"/>
    <w:rsid w:val="002B3CC1"/>
    <w:rsid w:val="002B3E49"/>
    <w:rsid w:val="002B3EBD"/>
    <w:rsid w:val="002B3FBE"/>
    <w:rsid w:val="002B40CD"/>
    <w:rsid w:val="002B4107"/>
    <w:rsid w:val="002B4771"/>
    <w:rsid w:val="002B49D6"/>
    <w:rsid w:val="002B4C86"/>
    <w:rsid w:val="002B4E4F"/>
    <w:rsid w:val="002B53F9"/>
    <w:rsid w:val="002B5837"/>
    <w:rsid w:val="002B59D4"/>
    <w:rsid w:val="002B5A05"/>
    <w:rsid w:val="002B5A26"/>
    <w:rsid w:val="002B5BA6"/>
    <w:rsid w:val="002B5D68"/>
    <w:rsid w:val="002B5E2A"/>
    <w:rsid w:val="002B637B"/>
    <w:rsid w:val="002B63E1"/>
    <w:rsid w:val="002B653E"/>
    <w:rsid w:val="002B667C"/>
    <w:rsid w:val="002B6B78"/>
    <w:rsid w:val="002B70FC"/>
    <w:rsid w:val="002B71AA"/>
    <w:rsid w:val="002B7520"/>
    <w:rsid w:val="002B7610"/>
    <w:rsid w:val="002B79C7"/>
    <w:rsid w:val="002B7AE0"/>
    <w:rsid w:val="002B7CEE"/>
    <w:rsid w:val="002C00E5"/>
    <w:rsid w:val="002C0493"/>
    <w:rsid w:val="002C09BE"/>
    <w:rsid w:val="002C0CE5"/>
    <w:rsid w:val="002C0F7F"/>
    <w:rsid w:val="002C1223"/>
    <w:rsid w:val="002C12AD"/>
    <w:rsid w:val="002C1372"/>
    <w:rsid w:val="002C1385"/>
    <w:rsid w:val="002C197B"/>
    <w:rsid w:val="002C1B89"/>
    <w:rsid w:val="002C1BB1"/>
    <w:rsid w:val="002C1E7F"/>
    <w:rsid w:val="002C2067"/>
    <w:rsid w:val="002C220E"/>
    <w:rsid w:val="002C28F6"/>
    <w:rsid w:val="002C2BA1"/>
    <w:rsid w:val="002C33DB"/>
    <w:rsid w:val="002C34C0"/>
    <w:rsid w:val="002C34CE"/>
    <w:rsid w:val="002C3920"/>
    <w:rsid w:val="002C39A9"/>
    <w:rsid w:val="002C3A83"/>
    <w:rsid w:val="002C3AED"/>
    <w:rsid w:val="002C404C"/>
    <w:rsid w:val="002C41AA"/>
    <w:rsid w:val="002C42DB"/>
    <w:rsid w:val="002C4657"/>
    <w:rsid w:val="002C468C"/>
    <w:rsid w:val="002C4ADC"/>
    <w:rsid w:val="002C4BB6"/>
    <w:rsid w:val="002C4F73"/>
    <w:rsid w:val="002C5371"/>
    <w:rsid w:val="002C53A5"/>
    <w:rsid w:val="002C59A9"/>
    <w:rsid w:val="002C5A97"/>
    <w:rsid w:val="002C5DE8"/>
    <w:rsid w:val="002C60B8"/>
    <w:rsid w:val="002C6275"/>
    <w:rsid w:val="002C6577"/>
    <w:rsid w:val="002C6620"/>
    <w:rsid w:val="002C6B7B"/>
    <w:rsid w:val="002C6DAC"/>
    <w:rsid w:val="002C6FE7"/>
    <w:rsid w:val="002C710F"/>
    <w:rsid w:val="002C730E"/>
    <w:rsid w:val="002C7486"/>
    <w:rsid w:val="002C767B"/>
    <w:rsid w:val="002C7743"/>
    <w:rsid w:val="002C7C3E"/>
    <w:rsid w:val="002C7C8C"/>
    <w:rsid w:val="002C7FA5"/>
    <w:rsid w:val="002D0081"/>
    <w:rsid w:val="002D0199"/>
    <w:rsid w:val="002D022B"/>
    <w:rsid w:val="002D0719"/>
    <w:rsid w:val="002D1367"/>
    <w:rsid w:val="002D13C5"/>
    <w:rsid w:val="002D13F0"/>
    <w:rsid w:val="002D1664"/>
    <w:rsid w:val="002D1A66"/>
    <w:rsid w:val="002D1C8C"/>
    <w:rsid w:val="002D1F42"/>
    <w:rsid w:val="002D1FBE"/>
    <w:rsid w:val="002D22C1"/>
    <w:rsid w:val="002D2420"/>
    <w:rsid w:val="002D2506"/>
    <w:rsid w:val="002D2680"/>
    <w:rsid w:val="002D27B7"/>
    <w:rsid w:val="002D2AFE"/>
    <w:rsid w:val="002D2B4D"/>
    <w:rsid w:val="002D2CC1"/>
    <w:rsid w:val="002D3155"/>
    <w:rsid w:val="002D31D4"/>
    <w:rsid w:val="002D361B"/>
    <w:rsid w:val="002D362E"/>
    <w:rsid w:val="002D365F"/>
    <w:rsid w:val="002D3910"/>
    <w:rsid w:val="002D3A90"/>
    <w:rsid w:val="002D3BE4"/>
    <w:rsid w:val="002D3DE1"/>
    <w:rsid w:val="002D4351"/>
    <w:rsid w:val="002D44BC"/>
    <w:rsid w:val="002D478C"/>
    <w:rsid w:val="002D4BD4"/>
    <w:rsid w:val="002D4D7D"/>
    <w:rsid w:val="002D4F10"/>
    <w:rsid w:val="002D52DD"/>
    <w:rsid w:val="002D55B5"/>
    <w:rsid w:val="002D5783"/>
    <w:rsid w:val="002D57FE"/>
    <w:rsid w:val="002D5814"/>
    <w:rsid w:val="002D5CA0"/>
    <w:rsid w:val="002D653B"/>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AE7"/>
    <w:rsid w:val="002D7B4C"/>
    <w:rsid w:val="002D7DFE"/>
    <w:rsid w:val="002D7F1E"/>
    <w:rsid w:val="002E0125"/>
    <w:rsid w:val="002E0146"/>
    <w:rsid w:val="002E015B"/>
    <w:rsid w:val="002E02E3"/>
    <w:rsid w:val="002E0555"/>
    <w:rsid w:val="002E07B5"/>
    <w:rsid w:val="002E08F5"/>
    <w:rsid w:val="002E09F2"/>
    <w:rsid w:val="002E0C8E"/>
    <w:rsid w:val="002E10C0"/>
    <w:rsid w:val="002E12A3"/>
    <w:rsid w:val="002E141F"/>
    <w:rsid w:val="002E1715"/>
    <w:rsid w:val="002E187F"/>
    <w:rsid w:val="002E18A6"/>
    <w:rsid w:val="002E18ED"/>
    <w:rsid w:val="002E1A19"/>
    <w:rsid w:val="002E1D0A"/>
    <w:rsid w:val="002E20DF"/>
    <w:rsid w:val="002E2418"/>
    <w:rsid w:val="002E293A"/>
    <w:rsid w:val="002E2B36"/>
    <w:rsid w:val="002E2BBE"/>
    <w:rsid w:val="002E2BEA"/>
    <w:rsid w:val="002E2C21"/>
    <w:rsid w:val="002E2CD9"/>
    <w:rsid w:val="002E2F80"/>
    <w:rsid w:val="002E2FA3"/>
    <w:rsid w:val="002E2FFF"/>
    <w:rsid w:val="002E34AB"/>
    <w:rsid w:val="002E389F"/>
    <w:rsid w:val="002E395B"/>
    <w:rsid w:val="002E3A4C"/>
    <w:rsid w:val="002E3F59"/>
    <w:rsid w:val="002E41FF"/>
    <w:rsid w:val="002E440E"/>
    <w:rsid w:val="002E443C"/>
    <w:rsid w:val="002E459D"/>
    <w:rsid w:val="002E4755"/>
    <w:rsid w:val="002E4816"/>
    <w:rsid w:val="002E4C7B"/>
    <w:rsid w:val="002E4D31"/>
    <w:rsid w:val="002E4E16"/>
    <w:rsid w:val="002E5121"/>
    <w:rsid w:val="002E527A"/>
    <w:rsid w:val="002E52DC"/>
    <w:rsid w:val="002E54DD"/>
    <w:rsid w:val="002E551E"/>
    <w:rsid w:val="002E5D37"/>
    <w:rsid w:val="002E5F9F"/>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51D"/>
    <w:rsid w:val="002F061A"/>
    <w:rsid w:val="002F06DF"/>
    <w:rsid w:val="002F07E3"/>
    <w:rsid w:val="002F08EE"/>
    <w:rsid w:val="002F09BE"/>
    <w:rsid w:val="002F0AB9"/>
    <w:rsid w:val="002F1211"/>
    <w:rsid w:val="002F1288"/>
    <w:rsid w:val="002F1760"/>
    <w:rsid w:val="002F17B3"/>
    <w:rsid w:val="002F1876"/>
    <w:rsid w:val="002F18AD"/>
    <w:rsid w:val="002F1B74"/>
    <w:rsid w:val="002F1DA8"/>
    <w:rsid w:val="002F24B0"/>
    <w:rsid w:val="002F26B2"/>
    <w:rsid w:val="002F2761"/>
    <w:rsid w:val="002F2A37"/>
    <w:rsid w:val="002F2B7A"/>
    <w:rsid w:val="002F2F26"/>
    <w:rsid w:val="002F321F"/>
    <w:rsid w:val="002F32DE"/>
    <w:rsid w:val="002F3441"/>
    <w:rsid w:val="002F370F"/>
    <w:rsid w:val="002F383B"/>
    <w:rsid w:val="002F388E"/>
    <w:rsid w:val="002F3A06"/>
    <w:rsid w:val="002F3DCE"/>
    <w:rsid w:val="002F3F92"/>
    <w:rsid w:val="002F406B"/>
    <w:rsid w:val="002F4572"/>
    <w:rsid w:val="002F45FF"/>
    <w:rsid w:val="002F46D4"/>
    <w:rsid w:val="002F4985"/>
    <w:rsid w:val="002F49AE"/>
    <w:rsid w:val="002F4CFF"/>
    <w:rsid w:val="002F4D18"/>
    <w:rsid w:val="002F4EAA"/>
    <w:rsid w:val="002F55E5"/>
    <w:rsid w:val="002F5AAC"/>
    <w:rsid w:val="002F5D1E"/>
    <w:rsid w:val="002F5FBF"/>
    <w:rsid w:val="002F620A"/>
    <w:rsid w:val="002F6586"/>
    <w:rsid w:val="002F6B9C"/>
    <w:rsid w:val="002F6C01"/>
    <w:rsid w:val="002F6FC9"/>
    <w:rsid w:val="002F7098"/>
    <w:rsid w:val="002F70A5"/>
    <w:rsid w:val="002F7204"/>
    <w:rsid w:val="002F725F"/>
    <w:rsid w:val="002F72DA"/>
    <w:rsid w:val="002F73CF"/>
    <w:rsid w:val="002F7585"/>
    <w:rsid w:val="002F770B"/>
    <w:rsid w:val="00300027"/>
    <w:rsid w:val="00300075"/>
    <w:rsid w:val="00300082"/>
    <w:rsid w:val="00300582"/>
    <w:rsid w:val="0030082A"/>
    <w:rsid w:val="0030085F"/>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858"/>
    <w:rsid w:val="00302AB6"/>
    <w:rsid w:val="00302B39"/>
    <w:rsid w:val="00302FEB"/>
    <w:rsid w:val="00303415"/>
    <w:rsid w:val="003034DE"/>
    <w:rsid w:val="00303692"/>
    <w:rsid w:val="00303965"/>
    <w:rsid w:val="0030397B"/>
    <w:rsid w:val="00303BCA"/>
    <w:rsid w:val="00303C68"/>
    <w:rsid w:val="00303DAD"/>
    <w:rsid w:val="00303DFB"/>
    <w:rsid w:val="00304067"/>
    <w:rsid w:val="00304150"/>
    <w:rsid w:val="00304631"/>
    <w:rsid w:val="003047E4"/>
    <w:rsid w:val="0030483D"/>
    <w:rsid w:val="003048D7"/>
    <w:rsid w:val="003049E3"/>
    <w:rsid w:val="00304A44"/>
    <w:rsid w:val="00304C81"/>
    <w:rsid w:val="00304CE6"/>
    <w:rsid w:val="00304CE8"/>
    <w:rsid w:val="00304EB7"/>
    <w:rsid w:val="00304FBE"/>
    <w:rsid w:val="00305012"/>
    <w:rsid w:val="003051FC"/>
    <w:rsid w:val="003053D9"/>
    <w:rsid w:val="003053F6"/>
    <w:rsid w:val="0030560A"/>
    <w:rsid w:val="0030570E"/>
    <w:rsid w:val="00305BA3"/>
    <w:rsid w:val="00305DE2"/>
    <w:rsid w:val="00306064"/>
    <w:rsid w:val="0030616D"/>
    <w:rsid w:val="003064B6"/>
    <w:rsid w:val="003064CC"/>
    <w:rsid w:val="00306608"/>
    <w:rsid w:val="003066DB"/>
    <w:rsid w:val="00306825"/>
    <w:rsid w:val="00306F46"/>
    <w:rsid w:val="00306FF4"/>
    <w:rsid w:val="003071F6"/>
    <w:rsid w:val="00307334"/>
    <w:rsid w:val="0030785D"/>
    <w:rsid w:val="00307ABB"/>
    <w:rsid w:val="00307B1B"/>
    <w:rsid w:val="00307B6B"/>
    <w:rsid w:val="003102F5"/>
    <w:rsid w:val="003107CB"/>
    <w:rsid w:val="00310A84"/>
    <w:rsid w:val="00310C9B"/>
    <w:rsid w:val="00310CD6"/>
    <w:rsid w:val="00310F1E"/>
    <w:rsid w:val="00311080"/>
    <w:rsid w:val="00311750"/>
    <w:rsid w:val="00311CE6"/>
    <w:rsid w:val="00311F44"/>
    <w:rsid w:val="003132EA"/>
    <w:rsid w:val="0031333E"/>
    <w:rsid w:val="00313431"/>
    <w:rsid w:val="0031361B"/>
    <w:rsid w:val="0031392B"/>
    <w:rsid w:val="003139EB"/>
    <w:rsid w:val="00313A11"/>
    <w:rsid w:val="00313B0B"/>
    <w:rsid w:val="00313CB0"/>
    <w:rsid w:val="00313E5F"/>
    <w:rsid w:val="00313F96"/>
    <w:rsid w:val="0031429D"/>
    <w:rsid w:val="00314722"/>
    <w:rsid w:val="00314B07"/>
    <w:rsid w:val="00314DB4"/>
    <w:rsid w:val="00314E83"/>
    <w:rsid w:val="00314F5A"/>
    <w:rsid w:val="00315181"/>
    <w:rsid w:val="00315303"/>
    <w:rsid w:val="0031552B"/>
    <w:rsid w:val="00315536"/>
    <w:rsid w:val="003156D3"/>
    <w:rsid w:val="0031588C"/>
    <w:rsid w:val="00315A47"/>
    <w:rsid w:val="00315CE7"/>
    <w:rsid w:val="00316868"/>
    <w:rsid w:val="003169B9"/>
    <w:rsid w:val="00316C01"/>
    <w:rsid w:val="00316C4D"/>
    <w:rsid w:val="00316D1F"/>
    <w:rsid w:val="00316EB4"/>
    <w:rsid w:val="00316EEA"/>
    <w:rsid w:val="00316FB9"/>
    <w:rsid w:val="00317500"/>
    <w:rsid w:val="00317908"/>
    <w:rsid w:val="00317DDB"/>
    <w:rsid w:val="003204B4"/>
    <w:rsid w:val="00320537"/>
    <w:rsid w:val="00320899"/>
    <w:rsid w:val="003209F5"/>
    <w:rsid w:val="00320DB4"/>
    <w:rsid w:val="00321462"/>
    <w:rsid w:val="0032168F"/>
    <w:rsid w:val="003216BA"/>
    <w:rsid w:val="00321C64"/>
    <w:rsid w:val="00321C87"/>
    <w:rsid w:val="003220FE"/>
    <w:rsid w:val="00322235"/>
    <w:rsid w:val="00322511"/>
    <w:rsid w:val="00322586"/>
    <w:rsid w:val="0032258C"/>
    <w:rsid w:val="003226F2"/>
    <w:rsid w:val="00322B56"/>
    <w:rsid w:val="00322BF9"/>
    <w:rsid w:val="00322D55"/>
    <w:rsid w:val="00322D74"/>
    <w:rsid w:val="00322FC8"/>
    <w:rsid w:val="00322FCC"/>
    <w:rsid w:val="0032317A"/>
    <w:rsid w:val="00323248"/>
    <w:rsid w:val="00323619"/>
    <w:rsid w:val="00323CC2"/>
    <w:rsid w:val="00323D3A"/>
    <w:rsid w:val="00323E5A"/>
    <w:rsid w:val="00324547"/>
    <w:rsid w:val="00324AE0"/>
    <w:rsid w:val="00324B77"/>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3F04"/>
    <w:rsid w:val="003342DF"/>
    <w:rsid w:val="003344EE"/>
    <w:rsid w:val="0033462B"/>
    <w:rsid w:val="00334A18"/>
    <w:rsid w:val="00334A63"/>
    <w:rsid w:val="00334EAB"/>
    <w:rsid w:val="0033523E"/>
    <w:rsid w:val="0033567E"/>
    <w:rsid w:val="00335936"/>
    <w:rsid w:val="00335C4A"/>
    <w:rsid w:val="0033609D"/>
    <w:rsid w:val="003365E8"/>
    <w:rsid w:val="00336A20"/>
    <w:rsid w:val="00336A99"/>
    <w:rsid w:val="00336AF2"/>
    <w:rsid w:val="00336E30"/>
    <w:rsid w:val="003370CF"/>
    <w:rsid w:val="00337611"/>
    <w:rsid w:val="00337661"/>
    <w:rsid w:val="00337722"/>
    <w:rsid w:val="003378C8"/>
    <w:rsid w:val="00337AF5"/>
    <w:rsid w:val="00337F96"/>
    <w:rsid w:val="0034002A"/>
    <w:rsid w:val="003401D1"/>
    <w:rsid w:val="00340454"/>
    <w:rsid w:val="003404E6"/>
    <w:rsid w:val="003405BE"/>
    <w:rsid w:val="00340932"/>
    <w:rsid w:val="00340AA3"/>
    <w:rsid w:val="00340B5E"/>
    <w:rsid w:val="0034111C"/>
    <w:rsid w:val="0034117C"/>
    <w:rsid w:val="003411D2"/>
    <w:rsid w:val="0034199D"/>
    <w:rsid w:val="00341B62"/>
    <w:rsid w:val="00342400"/>
    <w:rsid w:val="0034248C"/>
    <w:rsid w:val="00342525"/>
    <w:rsid w:val="00342890"/>
    <w:rsid w:val="00342E9E"/>
    <w:rsid w:val="00342EC3"/>
    <w:rsid w:val="00342EE8"/>
    <w:rsid w:val="00342FE3"/>
    <w:rsid w:val="003434DD"/>
    <w:rsid w:val="003439DC"/>
    <w:rsid w:val="00343E47"/>
    <w:rsid w:val="00343FC8"/>
    <w:rsid w:val="003447E5"/>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E0B"/>
    <w:rsid w:val="00347F3D"/>
    <w:rsid w:val="00350100"/>
    <w:rsid w:val="0035041F"/>
    <w:rsid w:val="003504BD"/>
    <w:rsid w:val="00350960"/>
    <w:rsid w:val="00350BE5"/>
    <w:rsid w:val="00350E07"/>
    <w:rsid w:val="00350E87"/>
    <w:rsid w:val="003513E3"/>
    <w:rsid w:val="00351C1D"/>
    <w:rsid w:val="00351C86"/>
    <w:rsid w:val="00351EF7"/>
    <w:rsid w:val="003521ED"/>
    <w:rsid w:val="00352279"/>
    <w:rsid w:val="00352531"/>
    <w:rsid w:val="00352920"/>
    <w:rsid w:val="00352C01"/>
    <w:rsid w:val="00352D21"/>
    <w:rsid w:val="0035328A"/>
    <w:rsid w:val="003533FC"/>
    <w:rsid w:val="00353460"/>
    <w:rsid w:val="0035363D"/>
    <w:rsid w:val="00353779"/>
    <w:rsid w:val="003538EF"/>
    <w:rsid w:val="00353902"/>
    <w:rsid w:val="00353C36"/>
    <w:rsid w:val="00353E77"/>
    <w:rsid w:val="00354213"/>
    <w:rsid w:val="00354345"/>
    <w:rsid w:val="00354529"/>
    <w:rsid w:val="003545AD"/>
    <w:rsid w:val="003547AC"/>
    <w:rsid w:val="003549CF"/>
    <w:rsid w:val="00354F74"/>
    <w:rsid w:val="0035549B"/>
    <w:rsid w:val="003554E2"/>
    <w:rsid w:val="003557D5"/>
    <w:rsid w:val="00355B14"/>
    <w:rsid w:val="00355DFC"/>
    <w:rsid w:val="00355E54"/>
    <w:rsid w:val="00355E6C"/>
    <w:rsid w:val="00355FEC"/>
    <w:rsid w:val="003561CD"/>
    <w:rsid w:val="0035645C"/>
    <w:rsid w:val="003564EA"/>
    <w:rsid w:val="00356876"/>
    <w:rsid w:val="003568E7"/>
    <w:rsid w:val="0035692A"/>
    <w:rsid w:val="00356BDD"/>
    <w:rsid w:val="00356BFB"/>
    <w:rsid w:val="00356CC9"/>
    <w:rsid w:val="00356D76"/>
    <w:rsid w:val="00356F61"/>
    <w:rsid w:val="003572F4"/>
    <w:rsid w:val="0035738E"/>
    <w:rsid w:val="0035760D"/>
    <w:rsid w:val="003576C3"/>
    <w:rsid w:val="00357856"/>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1EB"/>
    <w:rsid w:val="003613F4"/>
    <w:rsid w:val="00361635"/>
    <w:rsid w:val="003617E9"/>
    <w:rsid w:val="003619A7"/>
    <w:rsid w:val="00361AAF"/>
    <w:rsid w:val="00361D4F"/>
    <w:rsid w:val="00361E1B"/>
    <w:rsid w:val="00361F04"/>
    <w:rsid w:val="00361FBE"/>
    <w:rsid w:val="00361FCA"/>
    <w:rsid w:val="003620ED"/>
    <w:rsid w:val="0036219D"/>
    <w:rsid w:val="00362F9D"/>
    <w:rsid w:val="00363003"/>
    <w:rsid w:val="00363029"/>
    <w:rsid w:val="00363273"/>
    <w:rsid w:val="00363744"/>
    <w:rsid w:val="003637B8"/>
    <w:rsid w:val="00363BAB"/>
    <w:rsid w:val="00363C10"/>
    <w:rsid w:val="00363C25"/>
    <w:rsid w:val="00363CBD"/>
    <w:rsid w:val="00363F4F"/>
    <w:rsid w:val="00364030"/>
    <w:rsid w:val="003640B5"/>
    <w:rsid w:val="003642A6"/>
    <w:rsid w:val="00364391"/>
    <w:rsid w:val="00364B7C"/>
    <w:rsid w:val="00365005"/>
    <w:rsid w:val="0036509F"/>
    <w:rsid w:val="00365179"/>
    <w:rsid w:val="0036594A"/>
    <w:rsid w:val="00365990"/>
    <w:rsid w:val="00365999"/>
    <w:rsid w:val="00365ABD"/>
    <w:rsid w:val="00365D36"/>
    <w:rsid w:val="00365D6A"/>
    <w:rsid w:val="00365DF4"/>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1D"/>
    <w:rsid w:val="003703E5"/>
    <w:rsid w:val="0037040D"/>
    <w:rsid w:val="003704A7"/>
    <w:rsid w:val="0037078A"/>
    <w:rsid w:val="00370BEB"/>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D8B"/>
    <w:rsid w:val="00372F3C"/>
    <w:rsid w:val="003730B3"/>
    <w:rsid w:val="00373299"/>
    <w:rsid w:val="0037364A"/>
    <w:rsid w:val="003737DB"/>
    <w:rsid w:val="0037382B"/>
    <w:rsid w:val="00373F7C"/>
    <w:rsid w:val="00373FE1"/>
    <w:rsid w:val="003742E3"/>
    <w:rsid w:val="00374676"/>
    <w:rsid w:val="0037478F"/>
    <w:rsid w:val="00374863"/>
    <w:rsid w:val="003749E0"/>
    <w:rsid w:val="00374D92"/>
    <w:rsid w:val="00374F60"/>
    <w:rsid w:val="003753DC"/>
    <w:rsid w:val="00375592"/>
    <w:rsid w:val="0037568F"/>
    <w:rsid w:val="00375711"/>
    <w:rsid w:val="0037588E"/>
    <w:rsid w:val="003758C5"/>
    <w:rsid w:val="00375FD0"/>
    <w:rsid w:val="003760AD"/>
    <w:rsid w:val="0037616D"/>
    <w:rsid w:val="00376296"/>
    <w:rsid w:val="0037631B"/>
    <w:rsid w:val="0037655A"/>
    <w:rsid w:val="003765A8"/>
    <w:rsid w:val="0037691F"/>
    <w:rsid w:val="0037696E"/>
    <w:rsid w:val="003769F6"/>
    <w:rsid w:val="00376A1A"/>
    <w:rsid w:val="00376B07"/>
    <w:rsid w:val="00376BF8"/>
    <w:rsid w:val="00376D12"/>
    <w:rsid w:val="003773A6"/>
    <w:rsid w:val="0037749D"/>
    <w:rsid w:val="0037751C"/>
    <w:rsid w:val="003775A2"/>
    <w:rsid w:val="00377B1B"/>
    <w:rsid w:val="00377F83"/>
    <w:rsid w:val="003802AC"/>
    <w:rsid w:val="00380406"/>
    <w:rsid w:val="00380666"/>
    <w:rsid w:val="003806F4"/>
    <w:rsid w:val="003807CB"/>
    <w:rsid w:val="003807ED"/>
    <w:rsid w:val="00380898"/>
    <w:rsid w:val="00381207"/>
    <w:rsid w:val="00381219"/>
    <w:rsid w:val="00381763"/>
    <w:rsid w:val="00381848"/>
    <w:rsid w:val="0038188F"/>
    <w:rsid w:val="00381A88"/>
    <w:rsid w:val="00381BA4"/>
    <w:rsid w:val="00381C1C"/>
    <w:rsid w:val="00381F85"/>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4E31"/>
    <w:rsid w:val="00385564"/>
    <w:rsid w:val="0038573D"/>
    <w:rsid w:val="003858C0"/>
    <w:rsid w:val="003859E6"/>
    <w:rsid w:val="00385A11"/>
    <w:rsid w:val="00385A66"/>
    <w:rsid w:val="003864E2"/>
    <w:rsid w:val="003868C4"/>
    <w:rsid w:val="0038694F"/>
    <w:rsid w:val="00386C44"/>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153"/>
    <w:rsid w:val="003913CD"/>
    <w:rsid w:val="00391C81"/>
    <w:rsid w:val="00391D31"/>
    <w:rsid w:val="0039200F"/>
    <w:rsid w:val="0039266E"/>
    <w:rsid w:val="003927DA"/>
    <w:rsid w:val="00392A3D"/>
    <w:rsid w:val="00392B97"/>
    <w:rsid w:val="00392C86"/>
    <w:rsid w:val="00392FDC"/>
    <w:rsid w:val="003933EE"/>
    <w:rsid w:val="00393465"/>
    <w:rsid w:val="003935EC"/>
    <w:rsid w:val="00393B3F"/>
    <w:rsid w:val="00393C4B"/>
    <w:rsid w:val="00393D78"/>
    <w:rsid w:val="0039429B"/>
    <w:rsid w:val="0039435F"/>
    <w:rsid w:val="003948CC"/>
    <w:rsid w:val="003948CF"/>
    <w:rsid w:val="00394AE7"/>
    <w:rsid w:val="00394D0A"/>
    <w:rsid w:val="0039503E"/>
    <w:rsid w:val="0039583A"/>
    <w:rsid w:val="0039591E"/>
    <w:rsid w:val="00395AC2"/>
    <w:rsid w:val="00395E18"/>
    <w:rsid w:val="00395E85"/>
    <w:rsid w:val="00395FB6"/>
    <w:rsid w:val="00396162"/>
    <w:rsid w:val="003967A3"/>
    <w:rsid w:val="00396904"/>
    <w:rsid w:val="00396956"/>
    <w:rsid w:val="00396A09"/>
    <w:rsid w:val="00396C74"/>
    <w:rsid w:val="003972C0"/>
    <w:rsid w:val="0039731D"/>
    <w:rsid w:val="00397572"/>
    <w:rsid w:val="003977F3"/>
    <w:rsid w:val="00397826"/>
    <w:rsid w:val="00397AF4"/>
    <w:rsid w:val="00397B01"/>
    <w:rsid w:val="00397C61"/>
    <w:rsid w:val="00397ECA"/>
    <w:rsid w:val="003A0544"/>
    <w:rsid w:val="003A055D"/>
    <w:rsid w:val="003A0628"/>
    <w:rsid w:val="003A0BDC"/>
    <w:rsid w:val="003A0CAA"/>
    <w:rsid w:val="003A0EA4"/>
    <w:rsid w:val="003A0F5F"/>
    <w:rsid w:val="003A0F93"/>
    <w:rsid w:val="003A1518"/>
    <w:rsid w:val="003A17BB"/>
    <w:rsid w:val="003A190F"/>
    <w:rsid w:val="003A19DE"/>
    <w:rsid w:val="003A1A4F"/>
    <w:rsid w:val="003A1CC9"/>
    <w:rsid w:val="003A2032"/>
    <w:rsid w:val="003A2045"/>
    <w:rsid w:val="003A2054"/>
    <w:rsid w:val="003A21F2"/>
    <w:rsid w:val="003A22F7"/>
    <w:rsid w:val="003A28FC"/>
    <w:rsid w:val="003A3055"/>
    <w:rsid w:val="003A31D4"/>
    <w:rsid w:val="003A35B7"/>
    <w:rsid w:val="003A36CC"/>
    <w:rsid w:val="003A3F5F"/>
    <w:rsid w:val="003A4041"/>
    <w:rsid w:val="003A4042"/>
    <w:rsid w:val="003A406E"/>
    <w:rsid w:val="003A434F"/>
    <w:rsid w:val="003A4601"/>
    <w:rsid w:val="003A479B"/>
    <w:rsid w:val="003A47B4"/>
    <w:rsid w:val="003A4864"/>
    <w:rsid w:val="003A49EA"/>
    <w:rsid w:val="003A4A5E"/>
    <w:rsid w:val="003A4B26"/>
    <w:rsid w:val="003A53DE"/>
    <w:rsid w:val="003A597F"/>
    <w:rsid w:val="003A6057"/>
    <w:rsid w:val="003A6456"/>
    <w:rsid w:val="003A6668"/>
    <w:rsid w:val="003A66BC"/>
    <w:rsid w:val="003A670B"/>
    <w:rsid w:val="003A68F3"/>
    <w:rsid w:val="003A6AA9"/>
    <w:rsid w:val="003A6E19"/>
    <w:rsid w:val="003A6F49"/>
    <w:rsid w:val="003A6FD3"/>
    <w:rsid w:val="003A701B"/>
    <w:rsid w:val="003A7278"/>
    <w:rsid w:val="003A733C"/>
    <w:rsid w:val="003A7350"/>
    <w:rsid w:val="003A7577"/>
    <w:rsid w:val="003A781F"/>
    <w:rsid w:val="003A7851"/>
    <w:rsid w:val="003A7AF1"/>
    <w:rsid w:val="003A7BDE"/>
    <w:rsid w:val="003A7BF5"/>
    <w:rsid w:val="003A7D3B"/>
    <w:rsid w:val="003A7EAF"/>
    <w:rsid w:val="003B01E0"/>
    <w:rsid w:val="003B02C4"/>
    <w:rsid w:val="003B030B"/>
    <w:rsid w:val="003B03F3"/>
    <w:rsid w:val="003B06BB"/>
    <w:rsid w:val="003B0A7F"/>
    <w:rsid w:val="003B0B22"/>
    <w:rsid w:val="003B0C74"/>
    <w:rsid w:val="003B0DCC"/>
    <w:rsid w:val="003B0F29"/>
    <w:rsid w:val="003B1027"/>
    <w:rsid w:val="003B1299"/>
    <w:rsid w:val="003B14DE"/>
    <w:rsid w:val="003B1859"/>
    <w:rsid w:val="003B1E06"/>
    <w:rsid w:val="003B200D"/>
    <w:rsid w:val="003B2115"/>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265"/>
    <w:rsid w:val="003B63C9"/>
    <w:rsid w:val="003B64A8"/>
    <w:rsid w:val="003B66AF"/>
    <w:rsid w:val="003B67D0"/>
    <w:rsid w:val="003B6844"/>
    <w:rsid w:val="003B6893"/>
    <w:rsid w:val="003B68A3"/>
    <w:rsid w:val="003B6A00"/>
    <w:rsid w:val="003B6BB6"/>
    <w:rsid w:val="003B6BCA"/>
    <w:rsid w:val="003B6C3F"/>
    <w:rsid w:val="003B6C5A"/>
    <w:rsid w:val="003B724D"/>
    <w:rsid w:val="003B792A"/>
    <w:rsid w:val="003B7BBC"/>
    <w:rsid w:val="003C00E3"/>
    <w:rsid w:val="003C0237"/>
    <w:rsid w:val="003C03D6"/>
    <w:rsid w:val="003C04D3"/>
    <w:rsid w:val="003C0527"/>
    <w:rsid w:val="003C065E"/>
    <w:rsid w:val="003C09FF"/>
    <w:rsid w:val="003C0A49"/>
    <w:rsid w:val="003C0AC9"/>
    <w:rsid w:val="003C0E18"/>
    <w:rsid w:val="003C1332"/>
    <w:rsid w:val="003C148B"/>
    <w:rsid w:val="003C1504"/>
    <w:rsid w:val="003C186B"/>
    <w:rsid w:val="003C1C9F"/>
    <w:rsid w:val="003C1D6F"/>
    <w:rsid w:val="003C1F4A"/>
    <w:rsid w:val="003C21E4"/>
    <w:rsid w:val="003C235A"/>
    <w:rsid w:val="003C273F"/>
    <w:rsid w:val="003C2B39"/>
    <w:rsid w:val="003C2C89"/>
    <w:rsid w:val="003C2EF7"/>
    <w:rsid w:val="003C33B3"/>
    <w:rsid w:val="003C38A2"/>
    <w:rsid w:val="003C3C42"/>
    <w:rsid w:val="003C3D41"/>
    <w:rsid w:val="003C4159"/>
    <w:rsid w:val="003C4414"/>
    <w:rsid w:val="003C4558"/>
    <w:rsid w:val="003C45BA"/>
    <w:rsid w:val="003C4B4B"/>
    <w:rsid w:val="003C4C83"/>
    <w:rsid w:val="003C4E10"/>
    <w:rsid w:val="003C5040"/>
    <w:rsid w:val="003C55FA"/>
    <w:rsid w:val="003C5684"/>
    <w:rsid w:val="003C5BF3"/>
    <w:rsid w:val="003C5FF5"/>
    <w:rsid w:val="003C618A"/>
    <w:rsid w:val="003C668A"/>
    <w:rsid w:val="003C66D5"/>
    <w:rsid w:val="003C6B1E"/>
    <w:rsid w:val="003C6D07"/>
    <w:rsid w:val="003C7066"/>
    <w:rsid w:val="003C708B"/>
    <w:rsid w:val="003C70E5"/>
    <w:rsid w:val="003C71B2"/>
    <w:rsid w:val="003C730D"/>
    <w:rsid w:val="003C748A"/>
    <w:rsid w:val="003C749D"/>
    <w:rsid w:val="003C7588"/>
    <w:rsid w:val="003C7790"/>
    <w:rsid w:val="003C781A"/>
    <w:rsid w:val="003C7A51"/>
    <w:rsid w:val="003C7B04"/>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BEF"/>
    <w:rsid w:val="003D3D83"/>
    <w:rsid w:val="003D402B"/>
    <w:rsid w:val="003D40A8"/>
    <w:rsid w:val="003D41F9"/>
    <w:rsid w:val="003D438C"/>
    <w:rsid w:val="003D44C5"/>
    <w:rsid w:val="003D48B6"/>
    <w:rsid w:val="003D4CBB"/>
    <w:rsid w:val="003D500C"/>
    <w:rsid w:val="003D5024"/>
    <w:rsid w:val="003D5463"/>
    <w:rsid w:val="003D58A4"/>
    <w:rsid w:val="003D5B55"/>
    <w:rsid w:val="003D5C42"/>
    <w:rsid w:val="003D5DE0"/>
    <w:rsid w:val="003D5E65"/>
    <w:rsid w:val="003D5F35"/>
    <w:rsid w:val="003D6185"/>
    <w:rsid w:val="003D6238"/>
    <w:rsid w:val="003D6A88"/>
    <w:rsid w:val="003D6D1F"/>
    <w:rsid w:val="003D6DB4"/>
    <w:rsid w:val="003D7081"/>
    <w:rsid w:val="003D7187"/>
    <w:rsid w:val="003D726D"/>
    <w:rsid w:val="003D77EE"/>
    <w:rsid w:val="003D7B90"/>
    <w:rsid w:val="003D7C5D"/>
    <w:rsid w:val="003E00C6"/>
    <w:rsid w:val="003E00D4"/>
    <w:rsid w:val="003E0136"/>
    <w:rsid w:val="003E0365"/>
    <w:rsid w:val="003E03FA"/>
    <w:rsid w:val="003E079B"/>
    <w:rsid w:val="003E0987"/>
    <w:rsid w:val="003E09CF"/>
    <w:rsid w:val="003E0B52"/>
    <w:rsid w:val="003E1028"/>
    <w:rsid w:val="003E117D"/>
    <w:rsid w:val="003E14A6"/>
    <w:rsid w:val="003E1508"/>
    <w:rsid w:val="003E16B1"/>
    <w:rsid w:val="003E18F0"/>
    <w:rsid w:val="003E1AAC"/>
    <w:rsid w:val="003E1B18"/>
    <w:rsid w:val="003E1CE0"/>
    <w:rsid w:val="003E200D"/>
    <w:rsid w:val="003E21BC"/>
    <w:rsid w:val="003E221D"/>
    <w:rsid w:val="003E23CD"/>
    <w:rsid w:val="003E2463"/>
    <w:rsid w:val="003E2A2D"/>
    <w:rsid w:val="003E2C2F"/>
    <w:rsid w:val="003E2EE8"/>
    <w:rsid w:val="003E3396"/>
    <w:rsid w:val="003E34A9"/>
    <w:rsid w:val="003E3D85"/>
    <w:rsid w:val="003E3DB1"/>
    <w:rsid w:val="003E4002"/>
    <w:rsid w:val="003E42D1"/>
    <w:rsid w:val="003E43F4"/>
    <w:rsid w:val="003E4413"/>
    <w:rsid w:val="003E47B2"/>
    <w:rsid w:val="003E48C3"/>
    <w:rsid w:val="003E4BC8"/>
    <w:rsid w:val="003E4CC1"/>
    <w:rsid w:val="003E4F11"/>
    <w:rsid w:val="003E5426"/>
    <w:rsid w:val="003E5455"/>
    <w:rsid w:val="003E563F"/>
    <w:rsid w:val="003E591B"/>
    <w:rsid w:val="003E5C60"/>
    <w:rsid w:val="003E5DB9"/>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CDF"/>
    <w:rsid w:val="003E7E37"/>
    <w:rsid w:val="003E7E5B"/>
    <w:rsid w:val="003E7ECA"/>
    <w:rsid w:val="003E7F05"/>
    <w:rsid w:val="003F058F"/>
    <w:rsid w:val="003F05B4"/>
    <w:rsid w:val="003F0647"/>
    <w:rsid w:val="003F0675"/>
    <w:rsid w:val="003F07C8"/>
    <w:rsid w:val="003F0CCC"/>
    <w:rsid w:val="003F0CFF"/>
    <w:rsid w:val="003F0F28"/>
    <w:rsid w:val="003F14EF"/>
    <w:rsid w:val="003F1543"/>
    <w:rsid w:val="003F186E"/>
    <w:rsid w:val="003F1912"/>
    <w:rsid w:val="003F19C1"/>
    <w:rsid w:val="003F1EA3"/>
    <w:rsid w:val="003F2196"/>
    <w:rsid w:val="003F227A"/>
    <w:rsid w:val="003F25E1"/>
    <w:rsid w:val="003F2661"/>
    <w:rsid w:val="003F276D"/>
    <w:rsid w:val="003F282A"/>
    <w:rsid w:val="003F3053"/>
    <w:rsid w:val="003F31C2"/>
    <w:rsid w:val="003F36ED"/>
    <w:rsid w:val="003F4361"/>
    <w:rsid w:val="003F447C"/>
    <w:rsid w:val="003F468F"/>
    <w:rsid w:val="003F4758"/>
    <w:rsid w:val="003F4EF1"/>
    <w:rsid w:val="003F575E"/>
    <w:rsid w:val="003F5925"/>
    <w:rsid w:val="003F5AB8"/>
    <w:rsid w:val="003F5B7D"/>
    <w:rsid w:val="003F5BE2"/>
    <w:rsid w:val="003F5D03"/>
    <w:rsid w:val="003F5ECC"/>
    <w:rsid w:val="003F60C7"/>
    <w:rsid w:val="003F6912"/>
    <w:rsid w:val="003F6B3F"/>
    <w:rsid w:val="003F6C3B"/>
    <w:rsid w:val="003F6D25"/>
    <w:rsid w:val="003F7038"/>
    <w:rsid w:val="003F7050"/>
    <w:rsid w:val="003F7499"/>
    <w:rsid w:val="003F7513"/>
    <w:rsid w:val="003F756B"/>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2F12"/>
    <w:rsid w:val="004033D5"/>
    <w:rsid w:val="0040379C"/>
    <w:rsid w:val="00403862"/>
    <w:rsid w:val="0040397E"/>
    <w:rsid w:val="00403A3A"/>
    <w:rsid w:val="00404119"/>
    <w:rsid w:val="00404795"/>
    <w:rsid w:val="00404BD4"/>
    <w:rsid w:val="00405109"/>
    <w:rsid w:val="004052BD"/>
    <w:rsid w:val="0040539D"/>
    <w:rsid w:val="00405868"/>
    <w:rsid w:val="00405C01"/>
    <w:rsid w:val="00405EDF"/>
    <w:rsid w:val="00406274"/>
    <w:rsid w:val="004064E7"/>
    <w:rsid w:val="00406A3F"/>
    <w:rsid w:val="00406B96"/>
    <w:rsid w:val="0040746A"/>
    <w:rsid w:val="00407942"/>
    <w:rsid w:val="00407AD9"/>
    <w:rsid w:val="00407FB1"/>
    <w:rsid w:val="00410409"/>
    <w:rsid w:val="0041059A"/>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53A"/>
    <w:rsid w:val="004127C1"/>
    <w:rsid w:val="004129F6"/>
    <w:rsid w:val="004129FF"/>
    <w:rsid w:val="00412A4D"/>
    <w:rsid w:val="00412EF2"/>
    <w:rsid w:val="00413358"/>
    <w:rsid w:val="00413465"/>
    <w:rsid w:val="004135BD"/>
    <w:rsid w:val="00413728"/>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BBC"/>
    <w:rsid w:val="00417CD1"/>
    <w:rsid w:val="00417DCB"/>
    <w:rsid w:val="00417FBD"/>
    <w:rsid w:val="00420028"/>
    <w:rsid w:val="0042025A"/>
    <w:rsid w:val="0042029C"/>
    <w:rsid w:val="004203BF"/>
    <w:rsid w:val="00420477"/>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4F6"/>
    <w:rsid w:val="0042261D"/>
    <w:rsid w:val="004228DA"/>
    <w:rsid w:val="00422961"/>
    <w:rsid w:val="00422AEB"/>
    <w:rsid w:val="00422D09"/>
    <w:rsid w:val="004236A0"/>
    <w:rsid w:val="0042397B"/>
    <w:rsid w:val="00423B78"/>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86C"/>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EFD"/>
    <w:rsid w:val="00432F81"/>
    <w:rsid w:val="0043319B"/>
    <w:rsid w:val="00433256"/>
    <w:rsid w:val="00433409"/>
    <w:rsid w:val="004338E4"/>
    <w:rsid w:val="004339E1"/>
    <w:rsid w:val="00433C05"/>
    <w:rsid w:val="00433C6E"/>
    <w:rsid w:val="004344A3"/>
    <w:rsid w:val="0043457B"/>
    <w:rsid w:val="0043483B"/>
    <w:rsid w:val="00434CED"/>
    <w:rsid w:val="00434CFD"/>
    <w:rsid w:val="00434DAC"/>
    <w:rsid w:val="00434E16"/>
    <w:rsid w:val="004351BD"/>
    <w:rsid w:val="0043520D"/>
    <w:rsid w:val="0043557C"/>
    <w:rsid w:val="00435700"/>
    <w:rsid w:val="00435800"/>
    <w:rsid w:val="00435AFE"/>
    <w:rsid w:val="00435D07"/>
    <w:rsid w:val="00436084"/>
    <w:rsid w:val="00436115"/>
    <w:rsid w:val="004364A7"/>
    <w:rsid w:val="0043674D"/>
    <w:rsid w:val="004369CE"/>
    <w:rsid w:val="00436B77"/>
    <w:rsid w:val="00436FC4"/>
    <w:rsid w:val="004374A4"/>
    <w:rsid w:val="004376DC"/>
    <w:rsid w:val="00437D0A"/>
    <w:rsid w:val="00437DAE"/>
    <w:rsid w:val="00437FB8"/>
    <w:rsid w:val="00440671"/>
    <w:rsid w:val="00440D6D"/>
    <w:rsid w:val="0044129A"/>
    <w:rsid w:val="004413FF"/>
    <w:rsid w:val="004418CE"/>
    <w:rsid w:val="00441B97"/>
    <w:rsid w:val="00442533"/>
    <w:rsid w:val="00442636"/>
    <w:rsid w:val="00442687"/>
    <w:rsid w:val="00442792"/>
    <w:rsid w:val="00442A1B"/>
    <w:rsid w:val="00442B11"/>
    <w:rsid w:val="00442CEF"/>
    <w:rsid w:val="00442FA0"/>
    <w:rsid w:val="00443860"/>
    <w:rsid w:val="0044392F"/>
    <w:rsid w:val="004439CB"/>
    <w:rsid w:val="00443B7D"/>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8F9"/>
    <w:rsid w:val="00446962"/>
    <w:rsid w:val="00446999"/>
    <w:rsid w:val="00446C89"/>
    <w:rsid w:val="00446DDE"/>
    <w:rsid w:val="00446E44"/>
    <w:rsid w:val="00446FB9"/>
    <w:rsid w:val="00447052"/>
    <w:rsid w:val="0044777A"/>
    <w:rsid w:val="00447BF7"/>
    <w:rsid w:val="00447C64"/>
    <w:rsid w:val="00447CDD"/>
    <w:rsid w:val="00450108"/>
    <w:rsid w:val="004502FE"/>
    <w:rsid w:val="0045037F"/>
    <w:rsid w:val="0045069E"/>
    <w:rsid w:val="00450950"/>
    <w:rsid w:val="00450CB7"/>
    <w:rsid w:val="00450FCF"/>
    <w:rsid w:val="0045107C"/>
    <w:rsid w:val="0045122B"/>
    <w:rsid w:val="00451329"/>
    <w:rsid w:val="0045132B"/>
    <w:rsid w:val="00451344"/>
    <w:rsid w:val="0045174E"/>
    <w:rsid w:val="00451776"/>
    <w:rsid w:val="00451965"/>
    <w:rsid w:val="00451A75"/>
    <w:rsid w:val="00451D42"/>
    <w:rsid w:val="00451E92"/>
    <w:rsid w:val="00451F8E"/>
    <w:rsid w:val="00452360"/>
    <w:rsid w:val="00452975"/>
    <w:rsid w:val="00452BC0"/>
    <w:rsid w:val="00452E94"/>
    <w:rsid w:val="00452EDF"/>
    <w:rsid w:val="00453341"/>
    <w:rsid w:val="00453490"/>
    <w:rsid w:val="00453748"/>
    <w:rsid w:val="00453E5B"/>
    <w:rsid w:val="00454064"/>
    <w:rsid w:val="0045412F"/>
    <w:rsid w:val="00454520"/>
    <w:rsid w:val="0045477C"/>
    <w:rsid w:val="00454924"/>
    <w:rsid w:val="004550D3"/>
    <w:rsid w:val="00455176"/>
    <w:rsid w:val="00455E2E"/>
    <w:rsid w:val="00456027"/>
    <w:rsid w:val="00456203"/>
    <w:rsid w:val="004566A0"/>
    <w:rsid w:val="0045674F"/>
    <w:rsid w:val="004567B7"/>
    <w:rsid w:val="00456C98"/>
    <w:rsid w:val="00456CB6"/>
    <w:rsid w:val="00456D53"/>
    <w:rsid w:val="00456D96"/>
    <w:rsid w:val="004571DE"/>
    <w:rsid w:val="0045751C"/>
    <w:rsid w:val="0045770C"/>
    <w:rsid w:val="0045775B"/>
    <w:rsid w:val="00457AF7"/>
    <w:rsid w:val="00457C5D"/>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BA6"/>
    <w:rsid w:val="00463E6C"/>
    <w:rsid w:val="0046415B"/>
    <w:rsid w:val="00464398"/>
    <w:rsid w:val="004644ED"/>
    <w:rsid w:val="00464842"/>
    <w:rsid w:val="00464A64"/>
    <w:rsid w:val="00464BD2"/>
    <w:rsid w:val="00464F02"/>
    <w:rsid w:val="00465072"/>
    <w:rsid w:val="004653B1"/>
    <w:rsid w:val="004653E8"/>
    <w:rsid w:val="0046574A"/>
    <w:rsid w:val="004659F1"/>
    <w:rsid w:val="00465E4B"/>
    <w:rsid w:val="00465FEC"/>
    <w:rsid w:val="00466479"/>
    <w:rsid w:val="0046654C"/>
    <w:rsid w:val="004665A5"/>
    <w:rsid w:val="00466631"/>
    <w:rsid w:val="00466879"/>
    <w:rsid w:val="004668C6"/>
    <w:rsid w:val="00466AAB"/>
    <w:rsid w:val="00466CFA"/>
    <w:rsid w:val="004670F4"/>
    <w:rsid w:val="004672D9"/>
    <w:rsid w:val="004675FF"/>
    <w:rsid w:val="004676A7"/>
    <w:rsid w:val="00467E9A"/>
    <w:rsid w:val="00467ED4"/>
    <w:rsid w:val="00467F7A"/>
    <w:rsid w:val="0047005C"/>
    <w:rsid w:val="00470163"/>
    <w:rsid w:val="00470292"/>
    <w:rsid w:val="00470374"/>
    <w:rsid w:val="004704BD"/>
    <w:rsid w:val="00470623"/>
    <w:rsid w:val="00470744"/>
    <w:rsid w:val="004707A4"/>
    <w:rsid w:val="00470B0A"/>
    <w:rsid w:val="00470F8A"/>
    <w:rsid w:val="0047144A"/>
    <w:rsid w:val="004715A0"/>
    <w:rsid w:val="004715BA"/>
    <w:rsid w:val="00471748"/>
    <w:rsid w:val="004717AB"/>
    <w:rsid w:val="00471C5F"/>
    <w:rsid w:val="00471CDB"/>
    <w:rsid w:val="00472210"/>
    <w:rsid w:val="00472FE2"/>
    <w:rsid w:val="00473236"/>
    <w:rsid w:val="0047374B"/>
    <w:rsid w:val="004737FF"/>
    <w:rsid w:val="0047390B"/>
    <w:rsid w:val="00473A0B"/>
    <w:rsid w:val="00473AA1"/>
    <w:rsid w:val="00473BD1"/>
    <w:rsid w:val="00473DD9"/>
    <w:rsid w:val="004741CF"/>
    <w:rsid w:val="0047424D"/>
    <w:rsid w:val="004745BA"/>
    <w:rsid w:val="00474890"/>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02"/>
    <w:rsid w:val="004800DF"/>
    <w:rsid w:val="0048026D"/>
    <w:rsid w:val="0048029A"/>
    <w:rsid w:val="004802B9"/>
    <w:rsid w:val="0048044F"/>
    <w:rsid w:val="004808CC"/>
    <w:rsid w:val="0048098C"/>
    <w:rsid w:val="00480AD3"/>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4E5"/>
    <w:rsid w:val="0048359C"/>
    <w:rsid w:val="004838D9"/>
    <w:rsid w:val="004839DE"/>
    <w:rsid w:val="00483AF1"/>
    <w:rsid w:val="00483BC8"/>
    <w:rsid w:val="00483D00"/>
    <w:rsid w:val="00483D88"/>
    <w:rsid w:val="004843D9"/>
    <w:rsid w:val="00484516"/>
    <w:rsid w:val="004846E6"/>
    <w:rsid w:val="00484752"/>
    <w:rsid w:val="00484878"/>
    <w:rsid w:val="00484B34"/>
    <w:rsid w:val="00484C06"/>
    <w:rsid w:val="00484FFC"/>
    <w:rsid w:val="00485413"/>
    <w:rsid w:val="0048543F"/>
    <w:rsid w:val="00485B1A"/>
    <w:rsid w:val="00485B55"/>
    <w:rsid w:val="00485CEB"/>
    <w:rsid w:val="00485DBB"/>
    <w:rsid w:val="00485E5A"/>
    <w:rsid w:val="00485EEA"/>
    <w:rsid w:val="00486085"/>
    <w:rsid w:val="0048623F"/>
    <w:rsid w:val="00486260"/>
    <w:rsid w:val="0048657C"/>
    <w:rsid w:val="0048680E"/>
    <w:rsid w:val="0048686C"/>
    <w:rsid w:val="00486C5D"/>
    <w:rsid w:val="00486CEC"/>
    <w:rsid w:val="004872E5"/>
    <w:rsid w:val="004872EB"/>
    <w:rsid w:val="00487798"/>
    <w:rsid w:val="004878F3"/>
    <w:rsid w:val="00487903"/>
    <w:rsid w:val="00487CF1"/>
    <w:rsid w:val="00487F43"/>
    <w:rsid w:val="00487FD5"/>
    <w:rsid w:val="004900B7"/>
    <w:rsid w:val="00490298"/>
    <w:rsid w:val="00490355"/>
    <w:rsid w:val="004904FE"/>
    <w:rsid w:val="004907AA"/>
    <w:rsid w:val="00490CED"/>
    <w:rsid w:val="00490E7F"/>
    <w:rsid w:val="00490EB1"/>
    <w:rsid w:val="004915D5"/>
    <w:rsid w:val="0049165A"/>
    <w:rsid w:val="004916D6"/>
    <w:rsid w:val="00491FD2"/>
    <w:rsid w:val="004921ED"/>
    <w:rsid w:val="004925AA"/>
    <w:rsid w:val="00492693"/>
    <w:rsid w:val="00492855"/>
    <w:rsid w:val="00492C7F"/>
    <w:rsid w:val="00492F92"/>
    <w:rsid w:val="00492FA8"/>
    <w:rsid w:val="00493125"/>
    <w:rsid w:val="00493391"/>
    <w:rsid w:val="00493752"/>
    <w:rsid w:val="0049392E"/>
    <w:rsid w:val="00493A07"/>
    <w:rsid w:val="00493B45"/>
    <w:rsid w:val="00493CDE"/>
    <w:rsid w:val="00493D84"/>
    <w:rsid w:val="00494592"/>
    <w:rsid w:val="00494629"/>
    <w:rsid w:val="0049469C"/>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8E9"/>
    <w:rsid w:val="00497A6E"/>
    <w:rsid w:val="00497B82"/>
    <w:rsid w:val="00497B8B"/>
    <w:rsid w:val="004A0205"/>
    <w:rsid w:val="004A0561"/>
    <w:rsid w:val="004A0640"/>
    <w:rsid w:val="004A079E"/>
    <w:rsid w:val="004A08B8"/>
    <w:rsid w:val="004A0FD1"/>
    <w:rsid w:val="004A0FF1"/>
    <w:rsid w:val="004A1033"/>
    <w:rsid w:val="004A10A6"/>
    <w:rsid w:val="004A110B"/>
    <w:rsid w:val="004A1151"/>
    <w:rsid w:val="004A1416"/>
    <w:rsid w:val="004A15A3"/>
    <w:rsid w:val="004A17BB"/>
    <w:rsid w:val="004A1871"/>
    <w:rsid w:val="004A194A"/>
    <w:rsid w:val="004A1E58"/>
    <w:rsid w:val="004A1EEF"/>
    <w:rsid w:val="004A2000"/>
    <w:rsid w:val="004A2193"/>
    <w:rsid w:val="004A264F"/>
    <w:rsid w:val="004A294A"/>
    <w:rsid w:val="004A2DB0"/>
    <w:rsid w:val="004A2E57"/>
    <w:rsid w:val="004A2E99"/>
    <w:rsid w:val="004A2FBD"/>
    <w:rsid w:val="004A3021"/>
    <w:rsid w:val="004A30E5"/>
    <w:rsid w:val="004A339C"/>
    <w:rsid w:val="004A3548"/>
    <w:rsid w:val="004A3897"/>
    <w:rsid w:val="004A39D2"/>
    <w:rsid w:val="004A3A09"/>
    <w:rsid w:val="004A3BE5"/>
    <w:rsid w:val="004A3DE9"/>
    <w:rsid w:val="004A43DD"/>
    <w:rsid w:val="004A4401"/>
    <w:rsid w:val="004A4637"/>
    <w:rsid w:val="004A4966"/>
    <w:rsid w:val="004A49C2"/>
    <w:rsid w:val="004A4E72"/>
    <w:rsid w:val="004A5087"/>
    <w:rsid w:val="004A53A0"/>
    <w:rsid w:val="004A58B0"/>
    <w:rsid w:val="004A59FA"/>
    <w:rsid w:val="004A5C83"/>
    <w:rsid w:val="004A6502"/>
    <w:rsid w:val="004A7360"/>
    <w:rsid w:val="004A749B"/>
    <w:rsid w:val="004A75DE"/>
    <w:rsid w:val="004A78C7"/>
    <w:rsid w:val="004A7D78"/>
    <w:rsid w:val="004B02D6"/>
    <w:rsid w:val="004B03C5"/>
    <w:rsid w:val="004B0642"/>
    <w:rsid w:val="004B0715"/>
    <w:rsid w:val="004B0754"/>
    <w:rsid w:val="004B0894"/>
    <w:rsid w:val="004B09CD"/>
    <w:rsid w:val="004B09CF"/>
    <w:rsid w:val="004B0D2F"/>
    <w:rsid w:val="004B0D36"/>
    <w:rsid w:val="004B0F2A"/>
    <w:rsid w:val="004B130D"/>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FF"/>
    <w:rsid w:val="004B4A00"/>
    <w:rsid w:val="004B4C15"/>
    <w:rsid w:val="004B4E41"/>
    <w:rsid w:val="004B4F73"/>
    <w:rsid w:val="004B5ABD"/>
    <w:rsid w:val="004B5B8C"/>
    <w:rsid w:val="004B5CBB"/>
    <w:rsid w:val="004B5FF3"/>
    <w:rsid w:val="004B630A"/>
    <w:rsid w:val="004B638F"/>
    <w:rsid w:val="004B678C"/>
    <w:rsid w:val="004B6848"/>
    <w:rsid w:val="004B6880"/>
    <w:rsid w:val="004B6B73"/>
    <w:rsid w:val="004B6C9C"/>
    <w:rsid w:val="004B7256"/>
    <w:rsid w:val="004B73B0"/>
    <w:rsid w:val="004B73EE"/>
    <w:rsid w:val="004B74FF"/>
    <w:rsid w:val="004B79BC"/>
    <w:rsid w:val="004B7CAD"/>
    <w:rsid w:val="004B7F84"/>
    <w:rsid w:val="004C070C"/>
    <w:rsid w:val="004C0C85"/>
    <w:rsid w:val="004C0D5E"/>
    <w:rsid w:val="004C0EC5"/>
    <w:rsid w:val="004C0EDB"/>
    <w:rsid w:val="004C1141"/>
    <w:rsid w:val="004C15E2"/>
    <w:rsid w:val="004C1648"/>
    <w:rsid w:val="004C16FC"/>
    <w:rsid w:val="004C1AED"/>
    <w:rsid w:val="004C1B8F"/>
    <w:rsid w:val="004C1E39"/>
    <w:rsid w:val="004C1EE6"/>
    <w:rsid w:val="004C224B"/>
    <w:rsid w:val="004C237F"/>
    <w:rsid w:val="004C24AB"/>
    <w:rsid w:val="004C2554"/>
    <w:rsid w:val="004C2705"/>
    <w:rsid w:val="004C2823"/>
    <w:rsid w:val="004C2B9D"/>
    <w:rsid w:val="004C2F2C"/>
    <w:rsid w:val="004C2F46"/>
    <w:rsid w:val="004C2F78"/>
    <w:rsid w:val="004C303C"/>
    <w:rsid w:val="004C351E"/>
    <w:rsid w:val="004C35EA"/>
    <w:rsid w:val="004C3747"/>
    <w:rsid w:val="004C3777"/>
    <w:rsid w:val="004C3852"/>
    <w:rsid w:val="004C3A4E"/>
    <w:rsid w:val="004C3B3C"/>
    <w:rsid w:val="004C427C"/>
    <w:rsid w:val="004C4591"/>
    <w:rsid w:val="004C49D4"/>
    <w:rsid w:val="004C4B60"/>
    <w:rsid w:val="004C4FCE"/>
    <w:rsid w:val="004C524D"/>
    <w:rsid w:val="004C53A9"/>
    <w:rsid w:val="004C5452"/>
    <w:rsid w:val="004C5484"/>
    <w:rsid w:val="004C5712"/>
    <w:rsid w:val="004C585F"/>
    <w:rsid w:val="004C5AEF"/>
    <w:rsid w:val="004C5E81"/>
    <w:rsid w:val="004C5F07"/>
    <w:rsid w:val="004C5FAE"/>
    <w:rsid w:val="004C5FB8"/>
    <w:rsid w:val="004C6022"/>
    <w:rsid w:val="004C6209"/>
    <w:rsid w:val="004C63A6"/>
    <w:rsid w:val="004C69B1"/>
    <w:rsid w:val="004C6A02"/>
    <w:rsid w:val="004C6A46"/>
    <w:rsid w:val="004C6CB0"/>
    <w:rsid w:val="004C6EAD"/>
    <w:rsid w:val="004C6F93"/>
    <w:rsid w:val="004C74DB"/>
    <w:rsid w:val="004C7855"/>
    <w:rsid w:val="004C7931"/>
    <w:rsid w:val="004C795A"/>
    <w:rsid w:val="004C7F15"/>
    <w:rsid w:val="004D00AA"/>
    <w:rsid w:val="004D0109"/>
    <w:rsid w:val="004D072B"/>
    <w:rsid w:val="004D0A60"/>
    <w:rsid w:val="004D0B27"/>
    <w:rsid w:val="004D0BA1"/>
    <w:rsid w:val="004D1061"/>
    <w:rsid w:val="004D1335"/>
    <w:rsid w:val="004D18FE"/>
    <w:rsid w:val="004D19BE"/>
    <w:rsid w:val="004D1BC4"/>
    <w:rsid w:val="004D1D21"/>
    <w:rsid w:val="004D1F7A"/>
    <w:rsid w:val="004D2136"/>
    <w:rsid w:val="004D257A"/>
    <w:rsid w:val="004D2605"/>
    <w:rsid w:val="004D2640"/>
    <w:rsid w:val="004D2723"/>
    <w:rsid w:val="004D28F4"/>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C3B"/>
    <w:rsid w:val="004D4E8C"/>
    <w:rsid w:val="004D5009"/>
    <w:rsid w:val="004D5263"/>
    <w:rsid w:val="004D5399"/>
    <w:rsid w:val="004D5429"/>
    <w:rsid w:val="004D56FA"/>
    <w:rsid w:val="004D5C1F"/>
    <w:rsid w:val="004D5C66"/>
    <w:rsid w:val="004D6077"/>
    <w:rsid w:val="004D6092"/>
    <w:rsid w:val="004D63C8"/>
    <w:rsid w:val="004D6C08"/>
    <w:rsid w:val="004D6D0B"/>
    <w:rsid w:val="004D6FA4"/>
    <w:rsid w:val="004D7034"/>
    <w:rsid w:val="004D7645"/>
    <w:rsid w:val="004D7680"/>
    <w:rsid w:val="004D79B6"/>
    <w:rsid w:val="004D7B1C"/>
    <w:rsid w:val="004E0047"/>
    <w:rsid w:val="004E01B7"/>
    <w:rsid w:val="004E0C2A"/>
    <w:rsid w:val="004E0E01"/>
    <w:rsid w:val="004E10C1"/>
    <w:rsid w:val="004E1239"/>
    <w:rsid w:val="004E139E"/>
    <w:rsid w:val="004E147A"/>
    <w:rsid w:val="004E150F"/>
    <w:rsid w:val="004E1679"/>
    <w:rsid w:val="004E173E"/>
    <w:rsid w:val="004E182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45C"/>
    <w:rsid w:val="004E75E3"/>
    <w:rsid w:val="004E7AE0"/>
    <w:rsid w:val="004E7C6A"/>
    <w:rsid w:val="004F0003"/>
    <w:rsid w:val="004F008A"/>
    <w:rsid w:val="004F0929"/>
    <w:rsid w:val="004F0AA2"/>
    <w:rsid w:val="004F0B9E"/>
    <w:rsid w:val="004F0DB4"/>
    <w:rsid w:val="004F0FFB"/>
    <w:rsid w:val="004F15A5"/>
    <w:rsid w:val="004F189B"/>
    <w:rsid w:val="004F19ED"/>
    <w:rsid w:val="004F1C59"/>
    <w:rsid w:val="004F1CBC"/>
    <w:rsid w:val="004F1D2A"/>
    <w:rsid w:val="004F1D4E"/>
    <w:rsid w:val="004F1EE3"/>
    <w:rsid w:val="004F2195"/>
    <w:rsid w:val="004F2209"/>
    <w:rsid w:val="004F2C15"/>
    <w:rsid w:val="004F2E05"/>
    <w:rsid w:val="004F2E53"/>
    <w:rsid w:val="004F2FA5"/>
    <w:rsid w:val="004F332F"/>
    <w:rsid w:val="004F33C4"/>
    <w:rsid w:val="004F346B"/>
    <w:rsid w:val="004F356B"/>
    <w:rsid w:val="004F3960"/>
    <w:rsid w:val="004F399F"/>
    <w:rsid w:val="004F3A4F"/>
    <w:rsid w:val="004F3B3D"/>
    <w:rsid w:val="004F3DFB"/>
    <w:rsid w:val="004F4884"/>
    <w:rsid w:val="004F49E3"/>
    <w:rsid w:val="004F5065"/>
    <w:rsid w:val="004F5452"/>
    <w:rsid w:val="004F54C4"/>
    <w:rsid w:val="004F5713"/>
    <w:rsid w:val="004F5835"/>
    <w:rsid w:val="004F592C"/>
    <w:rsid w:val="004F5B24"/>
    <w:rsid w:val="004F5C45"/>
    <w:rsid w:val="004F5C71"/>
    <w:rsid w:val="004F6598"/>
    <w:rsid w:val="004F6775"/>
    <w:rsid w:val="004F6A7B"/>
    <w:rsid w:val="004F6D4A"/>
    <w:rsid w:val="004F6D8D"/>
    <w:rsid w:val="004F728F"/>
    <w:rsid w:val="004F72DB"/>
    <w:rsid w:val="004F759E"/>
    <w:rsid w:val="004F759F"/>
    <w:rsid w:val="004F77A3"/>
    <w:rsid w:val="004F77B1"/>
    <w:rsid w:val="004F7802"/>
    <w:rsid w:val="004F7E35"/>
    <w:rsid w:val="004F7EBB"/>
    <w:rsid w:val="004F7F24"/>
    <w:rsid w:val="0050006C"/>
    <w:rsid w:val="00500581"/>
    <w:rsid w:val="00500601"/>
    <w:rsid w:val="005007C9"/>
    <w:rsid w:val="005008D6"/>
    <w:rsid w:val="00500B80"/>
    <w:rsid w:val="00500B92"/>
    <w:rsid w:val="00500DB6"/>
    <w:rsid w:val="00501247"/>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EB8"/>
    <w:rsid w:val="00504F79"/>
    <w:rsid w:val="00505199"/>
    <w:rsid w:val="00505275"/>
    <w:rsid w:val="0050527C"/>
    <w:rsid w:val="0050556B"/>
    <w:rsid w:val="00505C86"/>
    <w:rsid w:val="005060D1"/>
    <w:rsid w:val="005061CD"/>
    <w:rsid w:val="005066B2"/>
    <w:rsid w:val="00506B0E"/>
    <w:rsid w:val="00506C99"/>
    <w:rsid w:val="005074A3"/>
    <w:rsid w:val="00507641"/>
    <w:rsid w:val="0050767B"/>
    <w:rsid w:val="00507F18"/>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AB1"/>
    <w:rsid w:val="00513D4D"/>
    <w:rsid w:val="00513F26"/>
    <w:rsid w:val="005140E3"/>
    <w:rsid w:val="00514170"/>
    <w:rsid w:val="005141D5"/>
    <w:rsid w:val="0051423C"/>
    <w:rsid w:val="005142BA"/>
    <w:rsid w:val="005143C0"/>
    <w:rsid w:val="00514517"/>
    <w:rsid w:val="00514700"/>
    <w:rsid w:val="005148DC"/>
    <w:rsid w:val="00514941"/>
    <w:rsid w:val="0051499C"/>
    <w:rsid w:val="00514A0A"/>
    <w:rsid w:val="00514AED"/>
    <w:rsid w:val="00514E36"/>
    <w:rsid w:val="005156D2"/>
    <w:rsid w:val="00515B49"/>
    <w:rsid w:val="00515DBD"/>
    <w:rsid w:val="00515FC6"/>
    <w:rsid w:val="005163BD"/>
    <w:rsid w:val="00516604"/>
    <w:rsid w:val="0051666F"/>
    <w:rsid w:val="0051672E"/>
    <w:rsid w:val="00516C57"/>
    <w:rsid w:val="00516E83"/>
    <w:rsid w:val="00516FD9"/>
    <w:rsid w:val="00517508"/>
    <w:rsid w:val="0051755A"/>
    <w:rsid w:val="00517DDC"/>
    <w:rsid w:val="00517F97"/>
    <w:rsid w:val="0052083B"/>
    <w:rsid w:val="00520A8B"/>
    <w:rsid w:val="00520A95"/>
    <w:rsid w:val="00520DA4"/>
    <w:rsid w:val="00520F79"/>
    <w:rsid w:val="00521109"/>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572"/>
    <w:rsid w:val="005226E6"/>
    <w:rsid w:val="005229F1"/>
    <w:rsid w:val="00522D09"/>
    <w:rsid w:val="00522E34"/>
    <w:rsid w:val="00523158"/>
    <w:rsid w:val="0052324C"/>
    <w:rsid w:val="0052346E"/>
    <w:rsid w:val="00523804"/>
    <w:rsid w:val="0052452F"/>
    <w:rsid w:val="0052455B"/>
    <w:rsid w:val="005246E7"/>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56E"/>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344"/>
    <w:rsid w:val="00533694"/>
    <w:rsid w:val="005337FD"/>
    <w:rsid w:val="00533E02"/>
    <w:rsid w:val="00533E58"/>
    <w:rsid w:val="005340DF"/>
    <w:rsid w:val="0053436F"/>
    <w:rsid w:val="0053445A"/>
    <w:rsid w:val="005349E5"/>
    <w:rsid w:val="00534A0B"/>
    <w:rsid w:val="00534A80"/>
    <w:rsid w:val="00535189"/>
    <w:rsid w:val="005351D9"/>
    <w:rsid w:val="00535309"/>
    <w:rsid w:val="005358E4"/>
    <w:rsid w:val="00535B6E"/>
    <w:rsid w:val="0053635C"/>
    <w:rsid w:val="0053643E"/>
    <w:rsid w:val="005364E8"/>
    <w:rsid w:val="0053651E"/>
    <w:rsid w:val="0053667A"/>
    <w:rsid w:val="00536835"/>
    <w:rsid w:val="00536AB6"/>
    <w:rsid w:val="00536AB9"/>
    <w:rsid w:val="005371C3"/>
    <w:rsid w:val="00537A26"/>
    <w:rsid w:val="00537AAD"/>
    <w:rsid w:val="00537D72"/>
    <w:rsid w:val="00537E33"/>
    <w:rsid w:val="00540346"/>
    <w:rsid w:val="00540452"/>
    <w:rsid w:val="005406FC"/>
    <w:rsid w:val="00540773"/>
    <w:rsid w:val="005407DF"/>
    <w:rsid w:val="00540825"/>
    <w:rsid w:val="00540BD6"/>
    <w:rsid w:val="00540C07"/>
    <w:rsid w:val="00540C38"/>
    <w:rsid w:val="00540D6F"/>
    <w:rsid w:val="005413B2"/>
    <w:rsid w:val="005417EF"/>
    <w:rsid w:val="00541A7B"/>
    <w:rsid w:val="00541BE0"/>
    <w:rsid w:val="0054235D"/>
    <w:rsid w:val="0054253B"/>
    <w:rsid w:val="00542889"/>
    <w:rsid w:val="00542F1E"/>
    <w:rsid w:val="005432D3"/>
    <w:rsid w:val="005435F1"/>
    <w:rsid w:val="005443C5"/>
    <w:rsid w:val="00544899"/>
    <w:rsid w:val="00544A59"/>
    <w:rsid w:val="00544BF4"/>
    <w:rsid w:val="00544F41"/>
    <w:rsid w:val="0054517B"/>
    <w:rsid w:val="005452A2"/>
    <w:rsid w:val="00545402"/>
    <w:rsid w:val="0054550B"/>
    <w:rsid w:val="005457B3"/>
    <w:rsid w:val="00545C18"/>
    <w:rsid w:val="00545F5A"/>
    <w:rsid w:val="00545FDB"/>
    <w:rsid w:val="00545FE7"/>
    <w:rsid w:val="005461BB"/>
    <w:rsid w:val="005461F8"/>
    <w:rsid w:val="0054627D"/>
    <w:rsid w:val="005464A7"/>
    <w:rsid w:val="00546771"/>
    <w:rsid w:val="00546822"/>
    <w:rsid w:val="00546A84"/>
    <w:rsid w:val="00546EBC"/>
    <w:rsid w:val="005476FB"/>
    <w:rsid w:val="00547770"/>
    <w:rsid w:val="00547FC5"/>
    <w:rsid w:val="0055017F"/>
    <w:rsid w:val="0055065E"/>
    <w:rsid w:val="00550A95"/>
    <w:rsid w:val="00550C08"/>
    <w:rsid w:val="0055129D"/>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BB"/>
    <w:rsid w:val="005540C4"/>
    <w:rsid w:val="005542D0"/>
    <w:rsid w:val="0055479D"/>
    <w:rsid w:val="005549E0"/>
    <w:rsid w:val="00554A0B"/>
    <w:rsid w:val="00554A93"/>
    <w:rsid w:val="00554AA6"/>
    <w:rsid w:val="00554B23"/>
    <w:rsid w:val="00554E46"/>
    <w:rsid w:val="00554EEC"/>
    <w:rsid w:val="00555186"/>
    <w:rsid w:val="005552BF"/>
    <w:rsid w:val="00555512"/>
    <w:rsid w:val="005555A6"/>
    <w:rsid w:val="00555656"/>
    <w:rsid w:val="0055574E"/>
    <w:rsid w:val="005558F6"/>
    <w:rsid w:val="005559EC"/>
    <w:rsid w:val="00555D53"/>
    <w:rsid w:val="00555D54"/>
    <w:rsid w:val="00555DB5"/>
    <w:rsid w:val="00556244"/>
    <w:rsid w:val="00556570"/>
    <w:rsid w:val="0055681D"/>
    <w:rsid w:val="00556BCE"/>
    <w:rsid w:val="00556BF7"/>
    <w:rsid w:val="00556CD4"/>
    <w:rsid w:val="00556F08"/>
    <w:rsid w:val="005570EA"/>
    <w:rsid w:val="00557222"/>
    <w:rsid w:val="005573B7"/>
    <w:rsid w:val="005573FC"/>
    <w:rsid w:val="0055746F"/>
    <w:rsid w:val="00557501"/>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4E84"/>
    <w:rsid w:val="005651B7"/>
    <w:rsid w:val="00565589"/>
    <w:rsid w:val="00565622"/>
    <w:rsid w:val="005656AA"/>
    <w:rsid w:val="00565D3D"/>
    <w:rsid w:val="00565DF7"/>
    <w:rsid w:val="00565F76"/>
    <w:rsid w:val="005668F1"/>
    <w:rsid w:val="00566C7A"/>
    <w:rsid w:val="00566EC6"/>
    <w:rsid w:val="00567279"/>
    <w:rsid w:val="005672A9"/>
    <w:rsid w:val="00567434"/>
    <w:rsid w:val="00567513"/>
    <w:rsid w:val="0056776C"/>
    <w:rsid w:val="005677CA"/>
    <w:rsid w:val="005678FE"/>
    <w:rsid w:val="00567918"/>
    <w:rsid w:val="00567A4A"/>
    <w:rsid w:val="00567D66"/>
    <w:rsid w:val="00567EF2"/>
    <w:rsid w:val="00570098"/>
    <w:rsid w:val="005700C6"/>
    <w:rsid w:val="005703E0"/>
    <w:rsid w:val="005703F4"/>
    <w:rsid w:val="005703F8"/>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2E73"/>
    <w:rsid w:val="00573075"/>
    <w:rsid w:val="00573395"/>
    <w:rsid w:val="00573561"/>
    <w:rsid w:val="005739E3"/>
    <w:rsid w:val="00573A12"/>
    <w:rsid w:val="00573F9E"/>
    <w:rsid w:val="00574321"/>
    <w:rsid w:val="005744C5"/>
    <w:rsid w:val="005744CB"/>
    <w:rsid w:val="00574924"/>
    <w:rsid w:val="00574C36"/>
    <w:rsid w:val="00574D4F"/>
    <w:rsid w:val="00575130"/>
    <w:rsid w:val="005758E5"/>
    <w:rsid w:val="0057591E"/>
    <w:rsid w:val="00575995"/>
    <w:rsid w:val="005759D6"/>
    <w:rsid w:val="00575A2B"/>
    <w:rsid w:val="00575F0F"/>
    <w:rsid w:val="00575FAC"/>
    <w:rsid w:val="00576283"/>
    <w:rsid w:val="005763C1"/>
    <w:rsid w:val="005763EF"/>
    <w:rsid w:val="0057666D"/>
    <w:rsid w:val="005766CD"/>
    <w:rsid w:val="005766EE"/>
    <w:rsid w:val="00576C9F"/>
    <w:rsid w:val="00576EBD"/>
    <w:rsid w:val="00576F84"/>
    <w:rsid w:val="005771DA"/>
    <w:rsid w:val="005771ED"/>
    <w:rsid w:val="00577295"/>
    <w:rsid w:val="005772D9"/>
    <w:rsid w:val="005773E7"/>
    <w:rsid w:val="005775B1"/>
    <w:rsid w:val="005779CA"/>
    <w:rsid w:val="00577A7B"/>
    <w:rsid w:val="00577AE6"/>
    <w:rsid w:val="00577B2A"/>
    <w:rsid w:val="00577C8F"/>
    <w:rsid w:val="00577F6D"/>
    <w:rsid w:val="00577F94"/>
    <w:rsid w:val="00580166"/>
    <w:rsid w:val="005801B8"/>
    <w:rsid w:val="0058043A"/>
    <w:rsid w:val="00580681"/>
    <w:rsid w:val="005807F0"/>
    <w:rsid w:val="005808F6"/>
    <w:rsid w:val="00580A69"/>
    <w:rsid w:val="00580C49"/>
    <w:rsid w:val="00580E8B"/>
    <w:rsid w:val="005813C2"/>
    <w:rsid w:val="005814A6"/>
    <w:rsid w:val="00581507"/>
    <w:rsid w:val="00581830"/>
    <w:rsid w:val="00581AAB"/>
    <w:rsid w:val="00581EBB"/>
    <w:rsid w:val="00581ED4"/>
    <w:rsid w:val="005821FC"/>
    <w:rsid w:val="00582637"/>
    <w:rsid w:val="005826FD"/>
    <w:rsid w:val="005828C2"/>
    <w:rsid w:val="005829E2"/>
    <w:rsid w:val="00582A3B"/>
    <w:rsid w:val="00582E7F"/>
    <w:rsid w:val="00582F8E"/>
    <w:rsid w:val="00582FEE"/>
    <w:rsid w:val="0058351B"/>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29E"/>
    <w:rsid w:val="005855DA"/>
    <w:rsid w:val="005855DC"/>
    <w:rsid w:val="0058577C"/>
    <w:rsid w:val="005859AA"/>
    <w:rsid w:val="00585BF3"/>
    <w:rsid w:val="00585CDB"/>
    <w:rsid w:val="00585E36"/>
    <w:rsid w:val="00586340"/>
    <w:rsid w:val="00586342"/>
    <w:rsid w:val="005863AE"/>
    <w:rsid w:val="005863CE"/>
    <w:rsid w:val="005869B0"/>
    <w:rsid w:val="00586AEC"/>
    <w:rsid w:val="00586B7E"/>
    <w:rsid w:val="00586C43"/>
    <w:rsid w:val="00586F12"/>
    <w:rsid w:val="0058714B"/>
    <w:rsid w:val="00587198"/>
    <w:rsid w:val="005874FF"/>
    <w:rsid w:val="0058772B"/>
    <w:rsid w:val="00587743"/>
    <w:rsid w:val="0058796A"/>
    <w:rsid w:val="00587F7C"/>
    <w:rsid w:val="005905BC"/>
    <w:rsid w:val="0059083E"/>
    <w:rsid w:val="00590A5F"/>
    <w:rsid w:val="00590AB0"/>
    <w:rsid w:val="00590C24"/>
    <w:rsid w:val="00590DB8"/>
    <w:rsid w:val="00590F02"/>
    <w:rsid w:val="005912E7"/>
    <w:rsid w:val="005915A8"/>
    <w:rsid w:val="0059162E"/>
    <w:rsid w:val="00591E21"/>
    <w:rsid w:val="00591FA3"/>
    <w:rsid w:val="00592244"/>
    <w:rsid w:val="0059229B"/>
    <w:rsid w:val="005923B4"/>
    <w:rsid w:val="00592703"/>
    <w:rsid w:val="00592804"/>
    <w:rsid w:val="00592837"/>
    <w:rsid w:val="0059287A"/>
    <w:rsid w:val="00592DD2"/>
    <w:rsid w:val="00592DF2"/>
    <w:rsid w:val="00592DF8"/>
    <w:rsid w:val="005934FA"/>
    <w:rsid w:val="005938C4"/>
    <w:rsid w:val="00593A79"/>
    <w:rsid w:val="00593D64"/>
    <w:rsid w:val="00594891"/>
    <w:rsid w:val="00594DB3"/>
    <w:rsid w:val="00594FF1"/>
    <w:rsid w:val="005952A9"/>
    <w:rsid w:val="00595407"/>
    <w:rsid w:val="005955D3"/>
    <w:rsid w:val="005956A1"/>
    <w:rsid w:val="0059593B"/>
    <w:rsid w:val="00595BD0"/>
    <w:rsid w:val="00595F3A"/>
    <w:rsid w:val="0059622A"/>
    <w:rsid w:val="00596333"/>
    <w:rsid w:val="00596347"/>
    <w:rsid w:val="0059673F"/>
    <w:rsid w:val="005967A9"/>
    <w:rsid w:val="0059681E"/>
    <w:rsid w:val="0059682E"/>
    <w:rsid w:val="005969A6"/>
    <w:rsid w:val="00596C9F"/>
    <w:rsid w:val="00596E89"/>
    <w:rsid w:val="00596F9B"/>
    <w:rsid w:val="005977A4"/>
    <w:rsid w:val="00597AEC"/>
    <w:rsid w:val="00597E1F"/>
    <w:rsid w:val="005A0297"/>
    <w:rsid w:val="005A06D6"/>
    <w:rsid w:val="005A0AA2"/>
    <w:rsid w:val="005A0C6B"/>
    <w:rsid w:val="005A0DFB"/>
    <w:rsid w:val="005A0F96"/>
    <w:rsid w:val="005A1079"/>
    <w:rsid w:val="005A10C9"/>
    <w:rsid w:val="005A1236"/>
    <w:rsid w:val="005A146E"/>
    <w:rsid w:val="005A16E3"/>
    <w:rsid w:val="005A194D"/>
    <w:rsid w:val="005A19F6"/>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8E1"/>
    <w:rsid w:val="005A3B3E"/>
    <w:rsid w:val="005A3DF5"/>
    <w:rsid w:val="005A40E8"/>
    <w:rsid w:val="005A4150"/>
    <w:rsid w:val="005A4348"/>
    <w:rsid w:val="005A4382"/>
    <w:rsid w:val="005A4475"/>
    <w:rsid w:val="005A4529"/>
    <w:rsid w:val="005A4879"/>
    <w:rsid w:val="005A49A3"/>
    <w:rsid w:val="005A4B32"/>
    <w:rsid w:val="005A4B76"/>
    <w:rsid w:val="005A4E81"/>
    <w:rsid w:val="005A539D"/>
    <w:rsid w:val="005A5588"/>
    <w:rsid w:val="005A583B"/>
    <w:rsid w:val="005A594B"/>
    <w:rsid w:val="005A5B36"/>
    <w:rsid w:val="005A5D80"/>
    <w:rsid w:val="005A6163"/>
    <w:rsid w:val="005A638B"/>
    <w:rsid w:val="005A64FD"/>
    <w:rsid w:val="005A6571"/>
    <w:rsid w:val="005A6A5C"/>
    <w:rsid w:val="005A70B0"/>
    <w:rsid w:val="005A7143"/>
    <w:rsid w:val="005A720D"/>
    <w:rsid w:val="005A73BE"/>
    <w:rsid w:val="005A748D"/>
    <w:rsid w:val="005A7964"/>
    <w:rsid w:val="005A7A5A"/>
    <w:rsid w:val="005A7A71"/>
    <w:rsid w:val="005B0139"/>
    <w:rsid w:val="005B026E"/>
    <w:rsid w:val="005B0325"/>
    <w:rsid w:val="005B04F0"/>
    <w:rsid w:val="005B0741"/>
    <w:rsid w:val="005B0A0D"/>
    <w:rsid w:val="005B0BE4"/>
    <w:rsid w:val="005B10F2"/>
    <w:rsid w:val="005B1411"/>
    <w:rsid w:val="005B1C2B"/>
    <w:rsid w:val="005B1C55"/>
    <w:rsid w:val="005B276A"/>
    <w:rsid w:val="005B2B4A"/>
    <w:rsid w:val="005B2D58"/>
    <w:rsid w:val="005B2DB8"/>
    <w:rsid w:val="005B2EA9"/>
    <w:rsid w:val="005B30DB"/>
    <w:rsid w:val="005B338F"/>
    <w:rsid w:val="005B35EB"/>
    <w:rsid w:val="005B36AC"/>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A73"/>
    <w:rsid w:val="005B7B3F"/>
    <w:rsid w:val="005B7F9B"/>
    <w:rsid w:val="005C009C"/>
    <w:rsid w:val="005C02BB"/>
    <w:rsid w:val="005C0776"/>
    <w:rsid w:val="005C08ED"/>
    <w:rsid w:val="005C0BB4"/>
    <w:rsid w:val="005C0D64"/>
    <w:rsid w:val="005C1082"/>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4FB"/>
    <w:rsid w:val="005C3663"/>
    <w:rsid w:val="005C3815"/>
    <w:rsid w:val="005C400C"/>
    <w:rsid w:val="005C4189"/>
    <w:rsid w:val="005C43A2"/>
    <w:rsid w:val="005C4715"/>
    <w:rsid w:val="005C4A6A"/>
    <w:rsid w:val="005C4B7E"/>
    <w:rsid w:val="005C4E43"/>
    <w:rsid w:val="005C4F48"/>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5A6"/>
    <w:rsid w:val="005C7610"/>
    <w:rsid w:val="005C7804"/>
    <w:rsid w:val="005C7849"/>
    <w:rsid w:val="005C7980"/>
    <w:rsid w:val="005C7B65"/>
    <w:rsid w:val="005C7BD0"/>
    <w:rsid w:val="005D012A"/>
    <w:rsid w:val="005D035C"/>
    <w:rsid w:val="005D0644"/>
    <w:rsid w:val="005D06FA"/>
    <w:rsid w:val="005D073B"/>
    <w:rsid w:val="005D0765"/>
    <w:rsid w:val="005D08A5"/>
    <w:rsid w:val="005D08F8"/>
    <w:rsid w:val="005D0A46"/>
    <w:rsid w:val="005D0E3F"/>
    <w:rsid w:val="005D0EEA"/>
    <w:rsid w:val="005D1127"/>
    <w:rsid w:val="005D1554"/>
    <w:rsid w:val="005D156A"/>
    <w:rsid w:val="005D17E5"/>
    <w:rsid w:val="005D18F5"/>
    <w:rsid w:val="005D1C63"/>
    <w:rsid w:val="005D1DE6"/>
    <w:rsid w:val="005D1EDA"/>
    <w:rsid w:val="005D20B7"/>
    <w:rsid w:val="005D22E5"/>
    <w:rsid w:val="005D2A7C"/>
    <w:rsid w:val="005D2B5F"/>
    <w:rsid w:val="005D2E15"/>
    <w:rsid w:val="005D2F6E"/>
    <w:rsid w:val="005D2FC4"/>
    <w:rsid w:val="005D3019"/>
    <w:rsid w:val="005D30E9"/>
    <w:rsid w:val="005D3114"/>
    <w:rsid w:val="005D3424"/>
    <w:rsid w:val="005D38DE"/>
    <w:rsid w:val="005D38FD"/>
    <w:rsid w:val="005D3BBE"/>
    <w:rsid w:val="005D3C49"/>
    <w:rsid w:val="005D3D7A"/>
    <w:rsid w:val="005D476C"/>
    <w:rsid w:val="005D499E"/>
    <w:rsid w:val="005D4A5B"/>
    <w:rsid w:val="005D4BC9"/>
    <w:rsid w:val="005D4F49"/>
    <w:rsid w:val="005D5092"/>
    <w:rsid w:val="005D5B38"/>
    <w:rsid w:val="005D5D92"/>
    <w:rsid w:val="005D5E75"/>
    <w:rsid w:val="005D5EBC"/>
    <w:rsid w:val="005D5F38"/>
    <w:rsid w:val="005D62E0"/>
    <w:rsid w:val="005D636C"/>
    <w:rsid w:val="005D650E"/>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1"/>
    <w:rsid w:val="005E04ED"/>
    <w:rsid w:val="005E0632"/>
    <w:rsid w:val="005E0E56"/>
    <w:rsid w:val="005E135B"/>
    <w:rsid w:val="005E1485"/>
    <w:rsid w:val="005E179B"/>
    <w:rsid w:val="005E1877"/>
    <w:rsid w:val="005E196D"/>
    <w:rsid w:val="005E1AF7"/>
    <w:rsid w:val="005E1BD4"/>
    <w:rsid w:val="005E1C90"/>
    <w:rsid w:val="005E1D07"/>
    <w:rsid w:val="005E1E71"/>
    <w:rsid w:val="005E219B"/>
    <w:rsid w:val="005E25BD"/>
    <w:rsid w:val="005E26BB"/>
    <w:rsid w:val="005E27BF"/>
    <w:rsid w:val="005E2C63"/>
    <w:rsid w:val="005E2CD9"/>
    <w:rsid w:val="005E304F"/>
    <w:rsid w:val="005E31D0"/>
    <w:rsid w:val="005E31DF"/>
    <w:rsid w:val="005E37A0"/>
    <w:rsid w:val="005E3924"/>
    <w:rsid w:val="005E39BC"/>
    <w:rsid w:val="005E3A8A"/>
    <w:rsid w:val="005E3ADB"/>
    <w:rsid w:val="005E3D9A"/>
    <w:rsid w:val="005E3F09"/>
    <w:rsid w:val="005E401B"/>
    <w:rsid w:val="005E4246"/>
    <w:rsid w:val="005E45C8"/>
    <w:rsid w:val="005E46AF"/>
    <w:rsid w:val="005E4817"/>
    <w:rsid w:val="005E49C2"/>
    <w:rsid w:val="005E503B"/>
    <w:rsid w:val="005E529D"/>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1E4"/>
    <w:rsid w:val="005E746A"/>
    <w:rsid w:val="005E74E8"/>
    <w:rsid w:val="005E7636"/>
    <w:rsid w:val="005E7A51"/>
    <w:rsid w:val="005E7A7A"/>
    <w:rsid w:val="005E7ACE"/>
    <w:rsid w:val="005E7E84"/>
    <w:rsid w:val="005F0072"/>
    <w:rsid w:val="005F0287"/>
    <w:rsid w:val="005F034E"/>
    <w:rsid w:val="005F03DA"/>
    <w:rsid w:val="005F0F7B"/>
    <w:rsid w:val="005F10C0"/>
    <w:rsid w:val="005F11AF"/>
    <w:rsid w:val="005F125E"/>
    <w:rsid w:val="005F13E5"/>
    <w:rsid w:val="005F14BA"/>
    <w:rsid w:val="005F1931"/>
    <w:rsid w:val="005F1CD9"/>
    <w:rsid w:val="005F1CF9"/>
    <w:rsid w:val="005F20EC"/>
    <w:rsid w:val="005F225C"/>
    <w:rsid w:val="005F2281"/>
    <w:rsid w:val="005F2422"/>
    <w:rsid w:val="005F26F0"/>
    <w:rsid w:val="005F2723"/>
    <w:rsid w:val="005F2E2B"/>
    <w:rsid w:val="005F3397"/>
    <w:rsid w:val="005F3488"/>
    <w:rsid w:val="005F3699"/>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497"/>
    <w:rsid w:val="005F56DC"/>
    <w:rsid w:val="005F5742"/>
    <w:rsid w:val="005F576B"/>
    <w:rsid w:val="005F5DC1"/>
    <w:rsid w:val="005F6142"/>
    <w:rsid w:val="005F62AC"/>
    <w:rsid w:val="005F6377"/>
    <w:rsid w:val="005F6577"/>
    <w:rsid w:val="005F65F0"/>
    <w:rsid w:val="005F6A91"/>
    <w:rsid w:val="005F6ADC"/>
    <w:rsid w:val="005F6B8C"/>
    <w:rsid w:val="005F6F49"/>
    <w:rsid w:val="005F7152"/>
    <w:rsid w:val="005F7605"/>
    <w:rsid w:val="005F766A"/>
    <w:rsid w:val="005F78DE"/>
    <w:rsid w:val="005F7E87"/>
    <w:rsid w:val="006006A9"/>
    <w:rsid w:val="00600C0A"/>
    <w:rsid w:val="00600C39"/>
    <w:rsid w:val="00600C77"/>
    <w:rsid w:val="00600EEC"/>
    <w:rsid w:val="0060133D"/>
    <w:rsid w:val="0060145D"/>
    <w:rsid w:val="0060172A"/>
    <w:rsid w:val="0060179B"/>
    <w:rsid w:val="00601AD6"/>
    <w:rsid w:val="00601B3B"/>
    <w:rsid w:val="00601B6A"/>
    <w:rsid w:val="00602002"/>
    <w:rsid w:val="00602679"/>
    <w:rsid w:val="006026CE"/>
    <w:rsid w:val="006027B4"/>
    <w:rsid w:val="00602AAA"/>
    <w:rsid w:val="00602B08"/>
    <w:rsid w:val="00602BB7"/>
    <w:rsid w:val="00602C99"/>
    <w:rsid w:val="00603056"/>
    <w:rsid w:val="006034CD"/>
    <w:rsid w:val="006037E0"/>
    <w:rsid w:val="00603AE1"/>
    <w:rsid w:val="00603C11"/>
    <w:rsid w:val="00603D2D"/>
    <w:rsid w:val="00603E30"/>
    <w:rsid w:val="00603E5A"/>
    <w:rsid w:val="00603F95"/>
    <w:rsid w:val="0060420E"/>
    <w:rsid w:val="00604262"/>
    <w:rsid w:val="0060459C"/>
    <w:rsid w:val="00604712"/>
    <w:rsid w:val="00604AC5"/>
    <w:rsid w:val="00605186"/>
    <w:rsid w:val="006051BA"/>
    <w:rsid w:val="0060524C"/>
    <w:rsid w:val="00605417"/>
    <w:rsid w:val="00605458"/>
    <w:rsid w:val="0060545B"/>
    <w:rsid w:val="00605495"/>
    <w:rsid w:val="00605527"/>
    <w:rsid w:val="0060560D"/>
    <w:rsid w:val="00605805"/>
    <w:rsid w:val="00605A30"/>
    <w:rsid w:val="00605B24"/>
    <w:rsid w:val="00605CD8"/>
    <w:rsid w:val="00605CE9"/>
    <w:rsid w:val="00605EAB"/>
    <w:rsid w:val="006060EB"/>
    <w:rsid w:val="006061AE"/>
    <w:rsid w:val="0060627D"/>
    <w:rsid w:val="00606666"/>
    <w:rsid w:val="006069C5"/>
    <w:rsid w:val="00606CDD"/>
    <w:rsid w:val="00606D91"/>
    <w:rsid w:val="00606F97"/>
    <w:rsid w:val="00607346"/>
    <w:rsid w:val="006074EE"/>
    <w:rsid w:val="006075DA"/>
    <w:rsid w:val="00607675"/>
    <w:rsid w:val="0060771E"/>
    <w:rsid w:val="00607A2E"/>
    <w:rsid w:val="00607B26"/>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8FA"/>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4E9"/>
    <w:rsid w:val="006167B9"/>
    <w:rsid w:val="00616CD7"/>
    <w:rsid w:val="0061712C"/>
    <w:rsid w:val="006175EE"/>
    <w:rsid w:val="00617674"/>
    <w:rsid w:val="00617CB4"/>
    <w:rsid w:val="00617DC5"/>
    <w:rsid w:val="00617E9D"/>
    <w:rsid w:val="006201BD"/>
    <w:rsid w:val="0062051E"/>
    <w:rsid w:val="006205A3"/>
    <w:rsid w:val="00621028"/>
    <w:rsid w:val="00621362"/>
    <w:rsid w:val="00621438"/>
    <w:rsid w:val="0062169A"/>
    <w:rsid w:val="006218BA"/>
    <w:rsid w:val="00621C91"/>
    <w:rsid w:val="00621D43"/>
    <w:rsid w:val="00621DD6"/>
    <w:rsid w:val="00621F28"/>
    <w:rsid w:val="00622297"/>
    <w:rsid w:val="0062238B"/>
    <w:rsid w:val="006227F6"/>
    <w:rsid w:val="006228AC"/>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021"/>
    <w:rsid w:val="00625362"/>
    <w:rsid w:val="0062548C"/>
    <w:rsid w:val="00625528"/>
    <w:rsid w:val="006256A1"/>
    <w:rsid w:val="00625870"/>
    <w:rsid w:val="006259F4"/>
    <w:rsid w:val="00625A16"/>
    <w:rsid w:val="00625E50"/>
    <w:rsid w:val="0062606D"/>
    <w:rsid w:val="006264CE"/>
    <w:rsid w:val="006265E1"/>
    <w:rsid w:val="00626698"/>
    <w:rsid w:val="0062671D"/>
    <w:rsid w:val="006267EB"/>
    <w:rsid w:val="00626A57"/>
    <w:rsid w:val="00626B8E"/>
    <w:rsid w:val="00626DBD"/>
    <w:rsid w:val="00626E5D"/>
    <w:rsid w:val="00626F2A"/>
    <w:rsid w:val="0062735A"/>
    <w:rsid w:val="00627650"/>
    <w:rsid w:val="006277A4"/>
    <w:rsid w:val="00627DB9"/>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2B2"/>
    <w:rsid w:val="006323EE"/>
    <w:rsid w:val="0063263F"/>
    <w:rsid w:val="00632982"/>
    <w:rsid w:val="00632B2F"/>
    <w:rsid w:val="00632B88"/>
    <w:rsid w:val="00632E8A"/>
    <w:rsid w:val="00632F32"/>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46"/>
    <w:rsid w:val="00635479"/>
    <w:rsid w:val="0063568D"/>
    <w:rsid w:val="00635768"/>
    <w:rsid w:val="00635789"/>
    <w:rsid w:val="006358F7"/>
    <w:rsid w:val="00635D5A"/>
    <w:rsid w:val="0063613F"/>
    <w:rsid w:val="00636385"/>
    <w:rsid w:val="00636561"/>
    <w:rsid w:val="00636B21"/>
    <w:rsid w:val="00636C16"/>
    <w:rsid w:val="00637369"/>
    <w:rsid w:val="006375D5"/>
    <w:rsid w:val="006376DF"/>
    <w:rsid w:val="00640423"/>
    <w:rsid w:val="00640639"/>
    <w:rsid w:val="00640888"/>
    <w:rsid w:val="00640980"/>
    <w:rsid w:val="006409E1"/>
    <w:rsid w:val="00640A55"/>
    <w:rsid w:val="00640B09"/>
    <w:rsid w:val="00640D7A"/>
    <w:rsid w:val="006411A1"/>
    <w:rsid w:val="006414D9"/>
    <w:rsid w:val="006414EB"/>
    <w:rsid w:val="006419AA"/>
    <w:rsid w:val="00641C1D"/>
    <w:rsid w:val="00641CC5"/>
    <w:rsid w:val="00641E8A"/>
    <w:rsid w:val="006428EE"/>
    <w:rsid w:val="0064295E"/>
    <w:rsid w:val="00642BCE"/>
    <w:rsid w:val="00642E85"/>
    <w:rsid w:val="006430ED"/>
    <w:rsid w:val="0064321E"/>
    <w:rsid w:val="006435FD"/>
    <w:rsid w:val="0064389C"/>
    <w:rsid w:val="00643AF2"/>
    <w:rsid w:val="00643C1A"/>
    <w:rsid w:val="00643FE0"/>
    <w:rsid w:val="0064404E"/>
    <w:rsid w:val="006440B5"/>
    <w:rsid w:val="0064463A"/>
    <w:rsid w:val="00644894"/>
    <w:rsid w:val="00644D62"/>
    <w:rsid w:val="006455C5"/>
    <w:rsid w:val="006456BC"/>
    <w:rsid w:val="00645911"/>
    <w:rsid w:val="00645933"/>
    <w:rsid w:val="00645AC4"/>
    <w:rsid w:val="00645B7D"/>
    <w:rsid w:val="00645BC0"/>
    <w:rsid w:val="00645FF1"/>
    <w:rsid w:val="006462B5"/>
    <w:rsid w:val="006462DE"/>
    <w:rsid w:val="00646693"/>
    <w:rsid w:val="006467F7"/>
    <w:rsid w:val="00646864"/>
    <w:rsid w:val="00646912"/>
    <w:rsid w:val="00646C82"/>
    <w:rsid w:val="00646DAD"/>
    <w:rsid w:val="00646E31"/>
    <w:rsid w:val="00647148"/>
    <w:rsid w:val="006475CD"/>
    <w:rsid w:val="00647937"/>
    <w:rsid w:val="00647C0E"/>
    <w:rsid w:val="00647DEC"/>
    <w:rsid w:val="00647F39"/>
    <w:rsid w:val="006503D4"/>
    <w:rsid w:val="006506A2"/>
    <w:rsid w:val="006506CF"/>
    <w:rsid w:val="0065081D"/>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2C5C"/>
    <w:rsid w:val="00653058"/>
    <w:rsid w:val="00653079"/>
    <w:rsid w:val="0065316C"/>
    <w:rsid w:val="006534D0"/>
    <w:rsid w:val="0065358F"/>
    <w:rsid w:val="00653A8A"/>
    <w:rsid w:val="006542DE"/>
    <w:rsid w:val="00654305"/>
    <w:rsid w:val="00654379"/>
    <w:rsid w:val="00654B12"/>
    <w:rsid w:val="00655156"/>
    <w:rsid w:val="0065551B"/>
    <w:rsid w:val="00655729"/>
    <w:rsid w:val="00655B92"/>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134"/>
    <w:rsid w:val="00660464"/>
    <w:rsid w:val="0066081B"/>
    <w:rsid w:val="0066092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395"/>
    <w:rsid w:val="006635BE"/>
    <w:rsid w:val="006635C2"/>
    <w:rsid w:val="0066364D"/>
    <w:rsid w:val="006636EF"/>
    <w:rsid w:val="00663DCB"/>
    <w:rsid w:val="006640AD"/>
    <w:rsid w:val="00664262"/>
    <w:rsid w:val="006642A6"/>
    <w:rsid w:val="00664537"/>
    <w:rsid w:val="00664A43"/>
    <w:rsid w:val="00664AA6"/>
    <w:rsid w:val="006650AF"/>
    <w:rsid w:val="006651AA"/>
    <w:rsid w:val="006651FD"/>
    <w:rsid w:val="006656F0"/>
    <w:rsid w:val="00665896"/>
    <w:rsid w:val="00665A4E"/>
    <w:rsid w:val="00665A62"/>
    <w:rsid w:val="00665BAA"/>
    <w:rsid w:val="00665E0D"/>
    <w:rsid w:val="00666552"/>
    <w:rsid w:val="006667A5"/>
    <w:rsid w:val="006669DE"/>
    <w:rsid w:val="00666A14"/>
    <w:rsid w:val="00666CCE"/>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36"/>
    <w:rsid w:val="00671472"/>
    <w:rsid w:val="0067148D"/>
    <w:rsid w:val="0067149E"/>
    <w:rsid w:val="00671B9B"/>
    <w:rsid w:val="00671C04"/>
    <w:rsid w:val="00671FC2"/>
    <w:rsid w:val="0067201B"/>
    <w:rsid w:val="00672A4E"/>
    <w:rsid w:val="00672A6E"/>
    <w:rsid w:val="00672ACA"/>
    <w:rsid w:val="00672D68"/>
    <w:rsid w:val="00673473"/>
    <w:rsid w:val="00673726"/>
    <w:rsid w:val="00673E0F"/>
    <w:rsid w:val="00674113"/>
    <w:rsid w:val="0067437A"/>
    <w:rsid w:val="006744C3"/>
    <w:rsid w:val="006746E6"/>
    <w:rsid w:val="006747C5"/>
    <w:rsid w:val="00674A3E"/>
    <w:rsid w:val="00674BD8"/>
    <w:rsid w:val="00674BFB"/>
    <w:rsid w:val="00674D26"/>
    <w:rsid w:val="006754CD"/>
    <w:rsid w:val="006755FE"/>
    <w:rsid w:val="00675872"/>
    <w:rsid w:val="0067599B"/>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0F"/>
    <w:rsid w:val="00677A42"/>
    <w:rsid w:val="00677CAE"/>
    <w:rsid w:val="00677CDD"/>
    <w:rsid w:val="00677EBF"/>
    <w:rsid w:val="00680589"/>
    <w:rsid w:val="006805F0"/>
    <w:rsid w:val="00680B9A"/>
    <w:rsid w:val="00680DF9"/>
    <w:rsid w:val="00680E1C"/>
    <w:rsid w:val="00681173"/>
    <w:rsid w:val="00681493"/>
    <w:rsid w:val="00681A0A"/>
    <w:rsid w:val="00681B53"/>
    <w:rsid w:val="00681C8A"/>
    <w:rsid w:val="00681D63"/>
    <w:rsid w:val="00681DD4"/>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E3D"/>
    <w:rsid w:val="00685086"/>
    <w:rsid w:val="00685731"/>
    <w:rsid w:val="00685751"/>
    <w:rsid w:val="0068593F"/>
    <w:rsid w:val="006859B0"/>
    <w:rsid w:val="00685C41"/>
    <w:rsid w:val="00685C44"/>
    <w:rsid w:val="00685D68"/>
    <w:rsid w:val="00685F18"/>
    <w:rsid w:val="0068605C"/>
    <w:rsid w:val="0068621F"/>
    <w:rsid w:val="00686253"/>
    <w:rsid w:val="00686915"/>
    <w:rsid w:val="00686A07"/>
    <w:rsid w:val="00686A9E"/>
    <w:rsid w:val="00686BB5"/>
    <w:rsid w:val="00687548"/>
    <w:rsid w:val="0068762A"/>
    <w:rsid w:val="006876DD"/>
    <w:rsid w:val="00687B92"/>
    <w:rsid w:val="00687CF5"/>
    <w:rsid w:val="00687F8D"/>
    <w:rsid w:val="0069031B"/>
    <w:rsid w:val="00690485"/>
    <w:rsid w:val="0069061F"/>
    <w:rsid w:val="00690795"/>
    <w:rsid w:val="006907D0"/>
    <w:rsid w:val="00690876"/>
    <w:rsid w:val="00690A0F"/>
    <w:rsid w:val="00690A2F"/>
    <w:rsid w:val="00690FB3"/>
    <w:rsid w:val="0069103F"/>
    <w:rsid w:val="00691208"/>
    <w:rsid w:val="0069123B"/>
    <w:rsid w:val="00691677"/>
    <w:rsid w:val="0069196D"/>
    <w:rsid w:val="00691D2F"/>
    <w:rsid w:val="00692638"/>
    <w:rsid w:val="00692B0A"/>
    <w:rsid w:val="00692BA2"/>
    <w:rsid w:val="00692C81"/>
    <w:rsid w:val="0069309C"/>
    <w:rsid w:val="00693A3C"/>
    <w:rsid w:val="00693C75"/>
    <w:rsid w:val="00694025"/>
    <w:rsid w:val="00694227"/>
    <w:rsid w:val="0069423A"/>
    <w:rsid w:val="006942A3"/>
    <w:rsid w:val="00694B51"/>
    <w:rsid w:val="00694EA4"/>
    <w:rsid w:val="00694F5D"/>
    <w:rsid w:val="00694F81"/>
    <w:rsid w:val="0069506B"/>
    <w:rsid w:val="006952E6"/>
    <w:rsid w:val="00695335"/>
    <w:rsid w:val="006956CF"/>
    <w:rsid w:val="00695A2E"/>
    <w:rsid w:val="00695B59"/>
    <w:rsid w:val="00695BB5"/>
    <w:rsid w:val="00695CCE"/>
    <w:rsid w:val="00695F3D"/>
    <w:rsid w:val="00696250"/>
    <w:rsid w:val="006963D0"/>
    <w:rsid w:val="00696528"/>
    <w:rsid w:val="0069675D"/>
    <w:rsid w:val="00696A25"/>
    <w:rsid w:val="00696D27"/>
    <w:rsid w:val="006970CE"/>
    <w:rsid w:val="0069713C"/>
    <w:rsid w:val="0069733A"/>
    <w:rsid w:val="00697664"/>
    <w:rsid w:val="006977C7"/>
    <w:rsid w:val="00697F11"/>
    <w:rsid w:val="00697F53"/>
    <w:rsid w:val="006A04C5"/>
    <w:rsid w:val="006A07B8"/>
    <w:rsid w:val="006A0A26"/>
    <w:rsid w:val="006A0D83"/>
    <w:rsid w:val="006A0EE5"/>
    <w:rsid w:val="006A103C"/>
    <w:rsid w:val="006A11CE"/>
    <w:rsid w:val="006A126F"/>
    <w:rsid w:val="006A1380"/>
    <w:rsid w:val="006A13F4"/>
    <w:rsid w:val="006A181A"/>
    <w:rsid w:val="006A1A0B"/>
    <w:rsid w:val="006A1A9E"/>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3B0"/>
    <w:rsid w:val="006A44B3"/>
    <w:rsid w:val="006A46EE"/>
    <w:rsid w:val="006A4A2D"/>
    <w:rsid w:val="006A4B30"/>
    <w:rsid w:val="006A4B4D"/>
    <w:rsid w:val="006A4E96"/>
    <w:rsid w:val="006A527A"/>
    <w:rsid w:val="006A5280"/>
    <w:rsid w:val="006A5358"/>
    <w:rsid w:val="006A55DC"/>
    <w:rsid w:val="006A5719"/>
    <w:rsid w:val="006A572E"/>
    <w:rsid w:val="006A594D"/>
    <w:rsid w:val="006A5C04"/>
    <w:rsid w:val="006A5C5A"/>
    <w:rsid w:val="006A5EC5"/>
    <w:rsid w:val="006A6032"/>
    <w:rsid w:val="006A6287"/>
    <w:rsid w:val="006A6452"/>
    <w:rsid w:val="006A6597"/>
    <w:rsid w:val="006A6EAA"/>
    <w:rsid w:val="006A6F04"/>
    <w:rsid w:val="006A7077"/>
    <w:rsid w:val="006A76C1"/>
    <w:rsid w:val="006A78DA"/>
    <w:rsid w:val="006A7914"/>
    <w:rsid w:val="006A792F"/>
    <w:rsid w:val="006A7B52"/>
    <w:rsid w:val="006B009C"/>
    <w:rsid w:val="006B015E"/>
    <w:rsid w:val="006B01B6"/>
    <w:rsid w:val="006B02C4"/>
    <w:rsid w:val="006B0394"/>
    <w:rsid w:val="006B0455"/>
    <w:rsid w:val="006B05D5"/>
    <w:rsid w:val="006B0650"/>
    <w:rsid w:val="006B076C"/>
    <w:rsid w:val="006B07F5"/>
    <w:rsid w:val="006B08EF"/>
    <w:rsid w:val="006B0922"/>
    <w:rsid w:val="006B0B12"/>
    <w:rsid w:val="006B0C50"/>
    <w:rsid w:val="006B0D66"/>
    <w:rsid w:val="006B0E92"/>
    <w:rsid w:val="006B185D"/>
    <w:rsid w:val="006B1933"/>
    <w:rsid w:val="006B1B4F"/>
    <w:rsid w:val="006B1CE2"/>
    <w:rsid w:val="006B1D4F"/>
    <w:rsid w:val="006B21F9"/>
    <w:rsid w:val="006B220E"/>
    <w:rsid w:val="006B2488"/>
    <w:rsid w:val="006B25CB"/>
    <w:rsid w:val="006B26A9"/>
    <w:rsid w:val="006B271C"/>
    <w:rsid w:val="006B2765"/>
    <w:rsid w:val="006B2816"/>
    <w:rsid w:val="006B289F"/>
    <w:rsid w:val="006B2B08"/>
    <w:rsid w:val="006B30BC"/>
    <w:rsid w:val="006B3118"/>
    <w:rsid w:val="006B336A"/>
    <w:rsid w:val="006B3A2C"/>
    <w:rsid w:val="006B3A51"/>
    <w:rsid w:val="006B3B5D"/>
    <w:rsid w:val="006B3D89"/>
    <w:rsid w:val="006B40AF"/>
    <w:rsid w:val="006B4118"/>
    <w:rsid w:val="006B41B1"/>
    <w:rsid w:val="006B443D"/>
    <w:rsid w:val="006B45E6"/>
    <w:rsid w:val="006B4BF9"/>
    <w:rsid w:val="006B4D72"/>
    <w:rsid w:val="006B50FE"/>
    <w:rsid w:val="006B5434"/>
    <w:rsid w:val="006B548B"/>
    <w:rsid w:val="006B56FB"/>
    <w:rsid w:val="006B56FC"/>
    <w:rsid w:val="006B5776"/>
    <w:rsid w:val="006B57FB"/>
    <w:rsid w:val="006B5B25"/>
    <w:rsid w:val="006B5EE5"/>
    <w:rsid w:val="006B5F6E"/>
    <w:rsid w:val="006B617A"/>
    <w:rsid w:val="006B62EA"/>
    <w:rsid w:val="006B64AE"/>
    <w:rsid w:val="006B673F"/>
    <w:rsid w:val="006B69B4"/>
    <w:rsid w:val="006B6BC9"/>
    <w:rsid w:val="006B73A5"/>
    <w:rsid w:val="006B73F2"/>
    <w:rsid w:val="006B7489"/>
    <w:rsid w:val="006B7B1C"/>
    <w:rsid w:val="006B7B6C"/>
    <w:rsid w:val="006B7D23"/>
    <w:rsid w:val="006B7DFE"/>
    <w:rsid w:val="006C01AB"/>
    <w:rsid w:val="006C0392"/>
    <w:rsid w:val="006C05C6"/>
    <w:rsid w:val="006C06BE"/>
    <w:rsid w:val="006C0871"/>
    <w:rsid w:val="006C0887"/>
    <w:rsid w:val="006C08E3"/>
    <w:rsid w:val="006C0B40"/>
    <w:rsid w:val="006C1097"/>
    <w:rsid w:val="006C13D3"/>
    <w:rsid w:val="006C1546"/>
    <w:rsid w:val="006C1620"/>
    <w:rsid w:val="006C1643"/>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5FE7"/>
    <w:rsid w:val="006C648D"/>
    <w:rsid w:val="006C6649"/>
    <w:rsid w:val="006C667E"/>
    <w:rsid w:val="006C67A0"/>
    <w:rsid w:val="006C69F4"/>
    <w:rsid w:val="006C6D6A"/>
    <w:rsid w:val="006C6F30"/>
    <w:rsid w:val="006C6FE3"/>
    <w:rsid w:val="006C768B"/>
    <w:rsid w:val="006C76CB"/>
    <w:rsid w:val="006C76FA"/>
    <w:rsid w:val="006C7A33"/>
    <w:rsid w:val="006C7CA3"/>
    <w:rsid w:val="006C7CD8"/>
    <w:rsid w:val="006C7E9B"/>
    <w:rsid w:val="006D01F3"/>
    <w:rsid w:val="006D0564"/>
    <w:rsid w:val="006D0772"/>
    <w:rsid w:val="006D08EA"/>
    <w:rsid w:val="006D0AE2"/>
    <w:rsid w:val="006D0BB4"/>
    <w:rsid w:val="006D0C94"/>
    <w:rsid w:val="006D0E1F"/>
    <w:rsid w:val="006D13B2"/>
    <w:rsid w:val="006D18CB"/>
    <w:rsid w:val="006D1FE0"/>
    <w:rsid w:val="006D1FFF"/>
    <w:rsid w:val="006D24AB"/>
    <w:rsid w:val="006D2715"/>
    <w:rsid w:val="006D2C35"/>
    <w:rsid w:val="006D2EEF"/>
    <w:rsid w:val="006D2EF6"/>
    <w:rsid w:val="006D2F44"/>
    <w:rsid w:val="006D30A5"/>
    <w:rsid w:val="006D329D"/>
    <w:rsid w:val="006D34CD"/>
    <w:rsid w:val="006D3663"/>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981"/>
    <w:rsid w:val="006D7B79"/>
    <w:rsid w:val="006D7C9C"/>
    <w:rsid w:val="006D7D31"/>
    <w:rsid w:val="006D7DF2"/>
    <w:rsid w:val="006E0006"/>
    <w:rsid w:val="006E001B"/>
    <w:rsid w:val="006E0133"/>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321"/>
    <w:rsid w:val="006E68E9"/>
    <w:rsid w:val="006E6BA3"/>
    <w:rsid w:val="006E6C69"/>
    <w:rsid w:val="006E6CB4"/>
    <w:rsid w:val="006E6DC2"/>
    <w:rsid w:val="006E6F18"/>
    <w:rsid w:val="006E720D"/>
    <w:rsid w:val="006E75C3"/>
    <w:rsid w:val="006E76B5"/>
    <w:rsid w:val="006E7A66"/>
    <w:rsid w:val="006F04EF"/>
    <w:rsid w:val="006F054F"/>
    <w:rsid w:val="006F0816"/>
    <w:rsid w:val="006F0950"/>
    <w:rsid w:val="006F0AF9"/>
    <w:rsid w:val="006F0C28"/>
    <w:rsid w:val="006F0DD9"/>
    <w:rsid w:val="006F0FBD"/>
    <w:rsid w:val="006F10AE"/>
    <w:rsid w:val="006F1247"/>
    <w:rsid w:val="006F136B"/>
    <w:rsid w:val="006F15CB"/>
    <w:rsid w:val="006F19D7"/>
    <w:rsid w:val="006F19EE"/>
    <w:rsid w:val="006F1D44"/>
    <w:rsid w:val="006F1F1E"/>
    <w:rsid w:val="006F1FBF"/>
    <w:rsid w:val="006F20EA"/>
    <w:rsid w:val="006F2460"/>
    <w:rsid w:val="006F2674"/>
    <w:rsid w:val="006F269B"/>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C9F"/>
    <w:rsid w:val="006F4D41"/>
    <w:rsid w:val="006F4F14"/>
    <w:rsid w:val="006F5118"/>
    <w:rsid w:val="006F5307"/>
    <w:rsid w:val="006F53B8"/>
    <w:rsid w:val="006F546E"/>
    <w:rsid w:val="006F5621"/>
    <w:rsid w:val="006F569A"/>
    <w:rsid w:val="006F593A"/>
    <w:rsid w:val="006F595F"/>
    <w:rsid w:val="006F5DED"/>
    <w:rsid w:val="006F5FCF"/>
    <w:rsid w:val="006F6355"/>
    <w:rsid w:val="006F63CE"/>
    <w:rsid w:val="006F6673"/>
    <w:rsid w:val="006F6853"/>
    <w:rsid w:val="006F709E"/>
    <w:rsid w:val="006F73C1"/>
    <w:rsid w:val="006F7A99"/>
    <w:rsid w:val="006F7C84"/>
    <w:rsid w:val="006F7CBF"/>
    <w:rsid w:val="006F7DE6"/>
    <w:rsid w:val="006F7F66"/>
    <w:rsid w:val="00700048"/>
    <w:rsid w:val="007000CC"/>
    <w:rsid w:val="007005FD"/>
    <w:rsid w:val="007008FC"/>
    <w:rsid w:val="007009C5"/>
    <w:rsid w:val="00700AD8"/>
    <w:rsid w:val="00700C21"/>
    <w:rsid w:val="00700C70"/>
    <w:rsid w:val="00700E9F"/>
    <w:rsid w:val="00700FF6"/>
    <w:rsid w:val="00701041"/>
    <w:rsid w:val="00701067"/>
    <w:rsid w:val="00701320"/>
    <w:rsid w:val="007014DF"/>
    <w:rsid w:val="007016FD"/>
    <w:rsid w:val="00701760"/>
    <w:rsid w:val="00701E5A"/>
    <w:rsid w:val="00701E6C"/>
    <w:rsid w:val="00701FAA"/>
    <w:rsid w:val="00702182"/>
    <w:rsid w:val="007022BA"/>
    <w:rsid w:val="0070280F"/>
    <w:rsid w:val="00702AEF"/>
    <w:rsid w:val="00702BAB"/>
    <w:rsid w:val="00702CEF"/>
    <w:rsid w:val="007030D9"/>
    <w:rsid w:val="00703111"/>
    <w:rsid w:val="0070323D"/>
    <w:rsid w:val="00703489"/>
    <w:rsid w:val="007036E2"/>
    <w:rsid w:val="00703781"/>
    <w:rsid w:val="0070385F"/>
    <w:rsid w:val="00703AD4"/>
    <w:rsid w:val="00703BE7"/>
    <w:rsid w:val="00703F43"/>
    <w:rsid w:val="00704009"/>
    <w:rsid w:val="0070403F"/>
    <w:rsid w:val="007041FD"/>
    <w:rsid w:val="007042AB"/>
    <w:rsid w:val="00704398"/>
    <w:rsid w:val="00704610"/>
    <w:rsid w:val="007046D2"/>
    <w:rsid w:val="0070480F"/>
    <w:rsid w:val="00704973"/>
    <w:rsid w:val="00704A93"/>
    <w:rsid w:val="00704B4D"/>
    <w:rsid w:val="00705052"/>
    <w:rsid w:val="007056DA"/>
    <w:rsid w:val="007058B2"/>
    <w:rsid w:val="00705901"/>
    <w:rsid w:val="007059AC"/>
    <w:rsid w:val="007059C6"/>
    <w:rsid w:val="00705A18"/>
    <w:rsid w:val="00705AF1"/>
    <w:rsid w:val="00705E5D"/>
    <w:rsid w:val="00705E8B"/>
    <w:rsid w:val="0070658C"/>
    <w:rsid w:val="007068EE"/>
    <w:rsid w:val="00706A76"/>
    <w:rsid w:val="00706E57"/>
    <w:rsid w:val="00706E61"/>
    <w:rsid w:val="00706EF4"/>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0DE"/>
    <w:rsid w:val="00711280"/>
    <w:rsid w:val="007114C3"/>
    <w:rsid w:val="00711528"/>
    <w:rsid w:val="00711685"/>
    <w:rsid w:val="007117B7"/>
    <w:rsid w:val="00711E13"/>
    <w:rsid w:val="00711E87"/>
    <w:rsid w:val="00712080"/>
    <w:rsid w:val="00712182"/>
    <w:rsid w:val="0071231D"/>
    <w:rsid w:val="00712342"/>
    <w:rsid w:val="007125B3"/>
    <w:rsid w:val="00712732"/>
    <w:rsid w:val="00712DE1"/>
    <w:rsid w:val="00712EDA"/>
    <w:rsid w:val="007133D2"/>
    <w:rsid w:val="00713542"/>
    <w:rsid w:val="007137F0"/>
    <w:rsid w:val="007139B0"/>
    <w:rsid w:val="00713BEB"/>
    <w:rsid w:val="00713DCD"/>
    <w:rsid w:val="007141C9"/>
    <w:rsid w:val="007143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428"/>
    <w:rsid w:val="007167CC"/>
    <w:rsid w:val="007167FD"/>
    <w:rsid w:val="00716BA8"/>
    <w:rsid w:val="00716C01"/>
    <w:rsid w:val="00716E5A"/>
    <w:rsid w:val="0071705B"/>
    <w:rsid w:val="0071717B"/>
    <w:rsid w:val="00717412"/>
    <w:rsid w:val="0071765E"/>
    <w:rsid w:val="00717951"/>
    <w:rsid w:val="00717B52"/>
    <w:rsid w:val="00717D44"/>
    <w:rsid w:val="00717F10"/>
    <w:rsid w:val="007202ED"/>
    <w:rsid w:val="0072084C"/>
    <w:rsid w:val="00720954"/>
    <w:rsid w:val="0072095D"/>
    <w:rsid w:val="00720BE8"/>
    <w:rsid w:val="00720C73"/>
    <w:rsid w:val="00720F19"/>
    <w:rsid w:val="00721069"/>
    <w:rsid w:val="00721590"/>
    <w:rsid w:val="0072159A"/>
    <w:rsid w:val="007217EC"/>
    <w:rsid w:val="00721B22"/>
    <w:rsid w:val="00721CE4"/>
    <w:rsid w:val="00721D05"/>
    <w:rsid w:val="00722181"/>
    <w:rsid w:val="0072231C"/>
    <w:rsid w:val="007223C0"/>
    <w:rsid w:val="0072269D"/>
    <w:rsid w:val="007228F0"/>
    <w:rsid w:val="00722A58"/>
    <w:rsid w:val="007231B5"/>
    <w:rsid w:val="00723427"/>
    <w:rsid w:val="007234D8"/>
    <w:rsid w:val="00723790"/>
    <w:rsid w:val="007237CB"/>
    <w:rsid w:val="00723941"/>
    <w:rsid w:val="00723E7D"/>
    <w:rsid w:val="00723F58"/>
    <w:rsid w:val="00723F7C"/>
    <w:rsid w:val="00724192"/>
    <w:rsid w:val="0072467C"/>
    <w:rsid w:val="00724798"/>
    <w:rsid w:val="00724909"/>
    <w:rsid w:val="00724D67"/>
    <w:rsid w:val="007252F6"/>
    <w:rsid w:val="007253E5"/>
    <w:rsid w:val="00725AD5"/>
    <w:rsid w:val="00725B11"/>
    <w:rsid w:val="00725C25"/>
    <w:rsid w:val="00725C9A"/>
    <w:rsid w:val="00725D9D"/>
    <w:rsid w:val="00725FEA"/>
    <w:rsid w:val="007262C5"/>
    <w:rsid w:val="007264C3"/>
    <w:rsid w:val="0072658F"/>
    <w:rsid w:val="007267BF"/>
    <w:rsid w:val="00726824"/>
    <w:rsid w:val="0072705D"/>
    <w:rsid w:val="007271CD"/>
    <w:rsid w:val="00727210"/>
    <w:rsid w:val="0072756C"/>
    <w:rsid w:val="007275FE"/>
    <w:rsid w:val="00727607"/>
    <w:rsid w:val="0072763F"/>
    <w:rsid w:val="0072795E"/>
    <w:rsid w:val="0073034B"/>
    <w:rsid w:val="00730AA6"/>
    <w:rsid w:val="00730BED"/>
    <w:rsid w:val="00730C2B"/>
    <w:rsid w:val="00730F02"/>
    <w:rsid w:val="00731070"/>
    <w:rsid w:val="0073114B"/>
    <w:rsid w:val="007312A5"/>
    <w:rsid w:val="0073141A"/>
    <w:rsid w:val="00731519"/>
    <w:rsid w:val="007315B2"/>
    <w:rsid w:val="00731A02"/>
    <w:rsid w:val="00731BBD"/>
    <w:rsid w:val="00731CAE"/>
    <w:rsid w:val="00731CD8"/>
    <w:rsid w:val="00731DB7"/>
    <w:rsid w:val="00731DE1"/>
    <w:rsid w:val="00731E22"/>
    <w:rsid w:val="00732C33"/>
    <w:rsid w:val="00732DF7"/>
    <w:rsid w:val="00732FDB"/>
    <w:rsid w:val="00733182"/>
    <w:rsid w:val="007331B7"/>
    <w:rsid w:val="0073321E"/>
    <w:rsid w:val="0073375E"/>
    <w:rsid w:val="00733B8E"/>
    <w:rsid w:val="00733D1A"/>
    <w:rsid w:val="0073402F"/>
    <w:rsid w:val="00734075"/>
    <w:rsid w:val="00734100"/>
    <w:rsid w:val="00734395"/>
    <w:rsid w:val="0073466C"/>
    <w:rsid w:val="00734715"/>
    <w:rsid w:val="00734C43"/>
    <w:rsid w:val="00734CBB"/>
    <w:rsid w:val="00734FAC"/>
    <w:rsid w:val="00735061"/>
    <w:rsid w:val="0073521A"/>
    <w:rsid w:val="00735234"/>
    <w:rsid w:val="0073537E"/>
    <w:rsid w:val="007354F0"/>
    <w:rsid w:val="007358D6"/>
    <w:rsid w:val="007358DB"/>
    <w:rsid w:val="00735ABC"/>
    <w:rsid w:val="00736368"/>
    <w:rsid w:val="00736471"/>
    <w:rsid w:val="007364E8"/>
    <w:rsid w:val="00736521"/>
    <w:rsid w:val="007365BF"/>
    <w:rsid w:val="0073674F"/>
    <w:rsid w:val="007368AE"/>
    <w:rsid w:val="00736B0E"/>
    <w:rsid w:val="00736BFC"/>
    <w:rsid w:val="007371C3"/>
    <w:rsid w:val="007372BF"/>
    <w:rsid w:val="007379B9"/>
    <w:rsid w:val="00737B81"/>
    <w:rsid w:val="00737D18"/>
    <w:rsid w:val="00737FBC"/>
    <w:rsid w:val="00737FEF"/>
    <w:rsid w:val="0074020F"/>
    <w:rsid w:val="00740430"/>
    <w:rsid w:val="00740617"/>
    <w:rsid w:val="007406BB"/>
    <w:rsid w:val="0074084E"/>
    <w:rsid w:val="00740D14"/>
    <w:rsid w:val="00740DEF"/>
    <w:rsid w:val="00740E1E"/>
    <w:rsid w:val="00740E9F"/>
    <w:rsid w:val="00740F28"/>
    <w:rsid w:val="0074121F"/>
    <w:rsid w:val="0074138F"/>
    <w:rsid w:val="0074194D"/>
    <w:rsid w:val="007420DB"/>
    <w:rsid w:val="007421D1"/>
    <w:rsid w:val="00742223"/>
    <w:rsid w:val="0074222E"/>
    <w:rsid w:val="00742404"/>
    <w:rsid w:val="00742416"/>
    <w:rsid w:val="00742506"/>
    <w:rsid w:val="007425C3"/>
    <w:rsid w:val="007425D6"/>
    <w:rsid w:val="0074282B"/>
    <w:rsid w:val="00742974"/>
    <w:rsid w:val="00742BC9"/>
    <w:rsid w:val="00742C32"/>
    <w:rsid w:val="00742CC1"/>
    <w:rsid w:val="00742CFD"/>
    <w:rsid w:val="00742E71"/>
    <w:rsid w:val="0074309E"/>
    <w:rsid w:val="007433C8"/>
    <w:rsid w:val="007438A9"/>
    <w:rsid w:val="00743B3F"/>
    <w:rsid w:val="00743BF4"/>
    <w:rsid w:val="00743F39"/>
    <w:rsid w:val="00744124"/>
    <w:rsid w:val="00744153"/>
    <w:rsid w:val="007441DE"/>
    <w:rsid w:val="00744359"/>
    <w:rsid w:val="00744543"/>
    <w:rsid w:val="00744680"/>
    <w:rsid w:val="00744895"/>
    <w:rsid w:val="007449D9"/>
    <w:rsid w:val="00744A3C"/>
    <w:rsid w:val="00744CF3"/>
    <w:rsid w:val="00744DEE"/>
    <w:rsid w:val="00744F24"/>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47DED"/>
    <w:rsid w:val="00750249"/>
    <w:rsid w:val="007502CF"/>
    <w:rsid w:val="007503D9"/>
    <w:rsid w:val="00750576"/>
    <w:rsid w:val="007505E1"/>
    <w:rsid w:val="00750719"/>
    <w:rsid w:val="007509D4"/>
    <w:rsid w:val="00750ACC"/>
    <w:rsid w:val="00750C2F"/>
    <w:rsid w:val="00750F4E"/>
    <w:rsid w:val="007510D4"/>
    <w:rsid w:val="007511F4"/>
    <w:rsid w:val="0075124C"/>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5A"/>
    <w:rsid w:val="007537BE"/>
    <w:rsid w:val="00753931"/>
    <w:rsid w:val="00753AD5"/>
    <w:rsid w:val="007541F8"/>
    <w:rsid w:val="00754250"/>
    <w:rsid w:val="0075427D"/>
    <w:rsid w:val="007542A4"/>
    <w:rsid w:val="00754381"/>
    <w:rsid w:val="00754568"/>
    <w:rsid w:val="0075491D"/>
    <w:rsid w:val="00754AAD"/>
    <w:rsid w:val="00754E0B"/>
    <w:rsid w:val="00754EDC"/>
    <w:rsid w:val="0075505B"/>
    <w:rsid w:val="007550E6"/>
    <w:rsid w:val="00755562"/>
    <w:rsid w:val="00755778"/>
    <w:rsid w:val="007558A7"/>
    <w:rsid w:val="00755AA3"/>
    <w:rsid w:val="00755D69"/>
    <w:rsid w:val="00755E67"/>
    <w:rsid w:val="007561FA"/>
    <w:rsid w:val="00756271"/>
    <w:rsid w:val="007566CD"/>
    <w:rsid w:val="00756832"/>
    <w:rsid w:val="00756AA7"/>
    <w:rsid w:val="00756BA4"/>
    <w:rsid w:val="00756D40"/>
    <w:rsid w:val="00756D69"/>
    <w:rsid w:val="00756D99"/>
    <w:rsid w:val="00756FAF"/>
    <w:rsid w:val="007571EE"/>
    <w:rsid w:val="00757234"/>
    <w:rsid w:val="00757398"/>
    <w:rsid w:val="00757BC0"/>
    <w:rsid w:val="00757BEF"/>
    <w:rsid w:val="007602C6"/>
    <w:rsid w:val="007604CB"/>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5A"/>
    <w:rsid w:val="007638B4"/>
    <w:rsid w:val="00763E92"/>
    <w:rsid w:val="00763F11"/>
    <w:rsid w:val="0076457B"/>
    <w:rsid w:val="0076473A"/>
    <w:rsid w:val="00764B91"/>
    <w:rsid w:val="00764C32"/>
    <w:rsid w:val="00764C90"/>
    <w:rsid w:val="00764FE9"/>
    <w:rsid w:val="00765046"/>
    <w:rsid w:val="00765127"/>
    <w:rsid w:val="00765128"/>
    <w:rsid w:val="00765201"/>
    <w:rsid w:val="0076560B"/>
    <w:rsid w:val="00765719"/>
    <w:rsid w:val="00765A9A"/>
    <w:rsid w:val="00765AA5"/>
    <w:rsid w:val="00765D4B"/>
    <w:rsid w:val="007663B2"/>
    <w:rsid w:val="007663D4"/>
    <w:rsid w:val="00766FAD"/>
    <w:rsid w:val="007670A5"/>
    <w:rsid w:val="00767455"/>
    <w:rsid w:val="007675F1"/>
    <w:rsid w:val="0076771F"/>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986"/>
    <w:rsid w:val="00773BAA"/>
    <w:rsid w:val="00773DE4"/>
    <w:rsid w:val="00773E7B"/>
    <w:rsid w:val="007744B8"/>
    <w:rsid w:val="0077468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7CB"/>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23"/>
    <w:rsid w:val="00783045"/>
    <w:rsid w:val="00783162"/>
    <w:rsid w:val="0078371B"/>
    <w:rsid w:val="00783ACA"/>
    <w:rsid w:val="00783BA5"/>
    <w:rsid w:val="00783ED9"/>
    <w:rsid w:val="00783F7A"/>
    <w:rsid w:val="00783F83"/>
    <w:rsid w:val="00784022"/>
    <w:rsid w:val="00784070"/>
    <w:rsid w:val="0078456E"/>
    <w:rsid w:val="0078457B"/>
    <w:rsid w:val="007845A7"/>
    <w:rsid w:val="00784C52"/>
    <w:rsid w:val="00784E08"/>
    <w:rsid w:val="00785157"/>
    <w:rsid w:val="007855D1"/>
    <w:rsid w:val="00785656"/>
    <w:rsid w:val="00785701"/>
    <w:rsid w:val="0078584C"/>
    <w:rsid w:val="00785B7E"/>
    <w:rsid w:val="00785BAB"/>
    <w:rsid w:val="00785E2E"/>
    <w:rsid w:val="007860E4"/>
    <w:rsid w:val="00786185"/>
    <w:rsid w:val="00786317"/>
    <w:rsid w:val="00786425"/>
    <w:rsid w:val="0078648E"/>
    <w:rsid w:val="00786914"/>
    <w:rsid w:val="00786C92"/>
    <w:rsid w:val="00786D18"/>
    <w:rsid w:val="00786DC5"/>
    <w:rsid w:val="00787051"/>
    <w:rsid w:val="007870E3"/>
    <w:rsid w:val="00787194"/>
    <w:rsid w:val="00787351"/>
    <w:rsid w:val="0078738D"/>
    <w:rsid w:val="007877CF"/>
    <w:rsid w:val="007877FC"/>
    <w:rsid w:val="00787B21"/>
    <w:rsid w:val="00787CF3"/>
    <w:rsid w:val="00787E0E"/>
    <w:rsid w:val="00787F20"/>
    <w:rsid w:val="00790141"/>
    <w:rsid w:val="00790149"/>
    <w:rsid w:val="00790164"/>
    <w:rsid w:val="0079065E"/>
    <w:rsid w:val="007906B0"/>
    <w:rsid w:val="007906DF"/>
    <w:rsid w:val="007909E2"/>
    <w:rsid w:val="00790A88"/>
    <w:rsid w:val="00790B0F"/>
    <w:rsid w:val="00790F94"/>
    <w:rsid w:val="00790FC1"/>
    <w:rsid w:val="00791273"/>
    <w:rsid w:val="00791299"/>
    <w:rsid w:val="007916E8"/>
    <w:rsid w:val="0079180E"/>
    <w:rsid w:val="00791836"/>
    <w:rsid w:val="00791B41"/>
    <w:rsid w:val="00791E0E"/>
    <w:rsid w:val="00792103"/>
    <w:rsid w:val="007923F4"/>
    <w:rsid w:val="00792901"/>
    <w:rsid w:val="00792A3E"/>
    <w:rsid w:val="00792CAD"/>
    <w:rsid w:val="00792D70"/>
    <w:rsid w:val="00792DE6"/>
    <w:rsid w:val="0079344D"/>
    <w:rsid w:val="0079382A"/>
    <w:rsid w:val="00793DA4"/>
    <w:rsid w:val="00793E45"/>
    <w:rsid w:val="00793F92"/>
    <w:rsid w:val="007940FA"/>
    <w:rsid w:val="00794435"/>
    <w:rsid w:val="00794863"/>
    <w:rsid w:val="007949C0"/>
    <w:rsid w:val="00794F0E"/>
    <w:rsid w:val="00794FD5"/>
    <w:rsid w:val="00794FF0"/>
    <w:rsid w:val="00795075"/>
    <w:rsid w:val="00795182"/>
    <w:rsid w:val="0079518B"/>
    <w:rsid w:val="007955CF"/>
    <w:rsid w:val="00795823"/>
    <w:rsid w:val="007958A3"/>
    <w:rsid w:val="007958DB"/>
    <w:rsid w:val="007959A1"/>
    <w:rsid w:val="00795D21"/>
    <w:rsid w:val="00795F21"/>
    <w:rsid w:val="00796740"/>
    <w:rsid w:val="0079682F"/>
    <w:rsid w:val="00796886"/>
    <w:rsid w:val="007968B8"/>
    <w:rsid w:val="00796DBD"/>
    <w:rsid w:val="007976ED"/>
    <w:rsid w:val="0079790A"/>
    <w:rsid w:val="00797A9A"/>
    <w:rsid w:val="00797AF1"/>
    <w:rsid w:val="00797EBA"/>
    <w:rsid w:val="007A0282"/>
    <w:rsid w:val="007A03B9"/>
    <w:rsid w:val="007A0574"/>
    <w:rsid w:val="007A0626"/>
    <w:rsid w:val="007A07C5"/>
    <w:rsid w:val="007A0DD3"/>
    <w:rsid w:val="007A0E9C"/>
    <w:rsid w:val="007A15DF"/>
    <w:rsid w:val="007A1749"/>
    <w:rsid w:val="007A176B"/>
    <w:rsid w:val="007A182B"/>
    <w:rsid w:val="007A187C"/>
    <w:rsid w:val="007A1AB9"/>
    <w:rsid w:val="007A1CD1"/>
    <w:rsid w:val="007A1F78"/>
    <w:rsid w:val="007A20C1"/>
    <w:rsid w:val="007A21CB"/>
    <w:rsid w:val="007A2394"/>
    <w:rsid w:val="007A2E5A"/>
    <w:rsid w:val="007A31C4"/>
    <w:rsid w:val="007A3236"/>
    <w:rsid w:val="007A3283"/>
    <w:rsid w:val="007A32E1"/>
    <w:rsid w:val="007A3476"/>
    <w:rsid w:val="007A381F"/>
    <w:rsid w:val="007A3872"/>
    <w:rsid w:val="007A3884"/>
    <w:rsid w:val="007A394F"/>
    <w:rsid w:val="007A39B0"/>
    <w:rsid w:val="007A3C6D"/>
    <w:rsid w:val="007A3DB7"/>
    <w:rsid w:val="007A41FE"/>
    <w:rsid w:val="007A431A"/>
    <w:rsid w:val="007A4791"/>
    <w:rsid w:val="007A4A4F"/>
    <w:rsid w:val="007A4C9E"/>
    <w:rsid w:val="007A5155"/>
    <w:rsid w:val="007A55CC"/>
    <w:rsid w:val="007A56A7"/>
    <w:rsid w:val="007A5969"/>
    <w:rsid w:val="007A5A1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2"/>
    <w:rsid w:val="007B066C"/>
    <w:rsid w:val="007B07CE"/>
    <w:rsid w:val="007B0866"/>
    <w:rsid w:val="007B0CB7"/>
    <w:rsid w:val="007B0EF8"/>
    <w:rsid w:val="007B1216"/>
    <w:rsid w:val="007B1219"/>
    <w:rsid w:val="007B125A"/>
    <w:rsid w:val="007B1261"/>
    <w:rsid w:val="007B197C"/>
    <w:rsid w:val="007B1A08"/>
    <w:rsid w:val="007B1AE7"/>
    <w:rsid w:val="007B1B6C"/>
    <w:rsid w:val="007B1C1E"/>
    <w:rsid w:val="007B2341"/>
    <w:rsid w:val="007B25D8"/>
    <w:rsid w:val="007B27F4"/>
    <w:rsid w:val="007B3002"/>
    <w:rsid w:val="007B32C5"/>
    <w:rsid w:val="007B338B"/>
    <w:rsid w:val="007B34E9"/>
    <w:rsid w:val="007B35F8"/>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7E5"/>
    <w:rsid w:val="007B79AC"/>
    <w:rsid w:val="007B7CB7"/>
    <w:rsid w:val="007B7EE2"/>
    <w:rsid w:val="007B7F09"/>
    <w:rsid w:val="007C0153"/>
    <w:rsid w:val="007C01AE"/>
    <w:rsid w:val="007C0294"/>
    <w:rsid w:val="007C04FA"/>
    <w:rsid w:val="007C0548"/>
    <w:rsid w:val="007C0574"/>
    <w:rsid w:val="007C0E71"/>
    <w:rsid w:val="007C0F15"/>
    <w:rsid w:val="007C11E2"/>
    <w:rsid w:val="007C157A"/>
    <w:rsid w:val="007C1746"/>
    <w:rsid w:val="007C177F"/>
    <w:rsid w:val="007C1C6F"/>
    <w:rsid w:val="007C1D9E"/>
    <w:rsid w:val="007C1DD5"/>
    <w:rsid w:val="007C1DD8"/>
    <w:rsid w:val="007C1EBE"/>
    <w:rsid w:val="007C21F8"/>
    <w:rsid w:val="007C22A3"/>
    <w:rsid w:val="007C2375"/>
    <w:rsid w:val="007C240E"/>
    <w:rsid w:val="007C24CC"/>
    <w:rsid w:val="007C25CB"/>
    <w:rsid w:val="007C25DD"/>
    <w:rsid w:val="007C2739"/>
    <w:rsid w:val="007C2A5B"/>
    <w:rsid w:val="007C2B0C"/>
    <w:rsid w:val="007C2E78"/>
    <w:rsid w:val="007C2FAA"/>
    <w:rsid w:val="007C308D"/>
    <w:rsid w:val="007C3170"/>
    <w:rsid w:val="007C34A0"/>
    <w:rsid w:val="007C356C"/>
    <w:rsid w:val="007C3A61"/>
    <w:rsid w:val="007C3B2D"/>
    <w:rsid w:val="007C3B77"/>
    <w:rsid w:val="007C3CB9"/>
    <w:rsid w:val="007C3DC3"/>
    <w:rsid w:val="007C45C7"/>
    <w:rsid w:val="007C47D2"/>
    <w:rsid w:val="007C49E5"/>
    <w:rsid w:val="007C4B70"/>
    <w:rsid w:val="007C4D1B"/>
    <w:rsid w:val="007C4DD6"/>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64D"/>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2E88"/>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211"/>
    <w:rsid w:val="007D53BC"/>
    <w:rsid w:val="007D5480"/>
    <w:rsid w:val="007D55F0"/>
    <w:rsid w:val="007D6BCC"/>
    <w:rsid w:val="007D6E0E"/>
    <w:rsid w:val="007D75AF"/>
    <w:rsid w:val="007D78D5"/>
    <w:rsid w:val="007E03FA"/>
    <w:rsid w:val="007E0416"/>
    <w:rsid w:val="007E0734"/>
    <w:rsid w:val="007E08FC"/>
    <w:rsid w:val="007E0C66"/>
    <w:rsid w:val="007E0C6A"/>
    <w:rsid w:val="007E0D2E"/>
    <w:rsid w:val="007E0D66"/>
    <w:rsid w:val="007E0D8F"/>
    <w:rsid w:val="007E10C1"/>
    <w:rsid w:val="007E12D2"/>
    <w:rsid w:val="007E1390"/>
    <w:rsid w:val="007E17B2"/>
    <w:rsid w:val="007E1A87"/>
    <w:rsid w:val="007E1AB0"/>
    <w:rsid w:val="007E1EA6"/>
    <w:rsid w:val="007E1F79"/>
    <w:rsid w:val="007E20CB"/>
    <w:rsid w:val="007E2215"/>
    <w:rsid w:val="007E2387"/>
    <w:rsid w:val="007E2437"/>
    <w:rsid w:val="007E24EE"/>
    <w:rsid w:val="007E2552"/>
    <w:rsid w:val="007E2BB3"/>
    <w:rsid w:val="007E2CB5"/>
    <w:rsid w:val="007E2CD4"/>
    <w:rsid w:val="007E2FCF"/>
    <w:rsid w:val="007E333E"/>
    <w:rsid w:val="007E3464"/>
    <w:rsid w:val="007E3874"/>
    <w:rsid w:val="007E389A"/>
    <w:rsid w:val="007E38B3"/>
    <w:rsid w:val="007E3973"/>
    <w:rsid w:val="007E3CF0"/>
    <w:rsid w:val="007E3D37"/>
    <w:rsid w:val="007E3EC2"/>
    <w:rsid w:val="007E3EF0"/>
    <w:rsid w:val="007E4022"/>
    <w:rsid w:val="007E47E3"/>
    <w:rsid w:val="007E486D"/>
    <w:rsid w:val="007E4F26"/>
    <w:rsid w:val="007E5054"/>
    <w:rsid w:val="007E5151"/>
    <w:rsid w:val="007E5186"/>
    <w:rsid w:val="007E5214"/>
    <w:rsid w:val="007E5357"/>
    <w:rsid w:val="007E5673"/>
    <w:rsid w:val="007E56EA"/>
    <w:rsid w:val="007E5875"/>
    <w:rsid w:val="007E58E7"/>
    <w:rsid w:val="007E5974"/>
    <w:rsid w:val="007E5B1F"/>
    <w:rsid w:val="007E5F7C"/>
    <w:rsid w:val="007E5FC5"/>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C6"/>
    <w:rsid w:val="007F11D5"/>
    <w:rsid w:val="007F1346"/>
    <w:rsid w:val="007F138D"/>
    <w:rsid w:val="007F142F"/>
    <w:rsid w:val="007F1549"/>
    <w:rsid w:val="007F194D"/>
    <w:rsid w:val="007F19E6"/>
    <w:rsid w:val="007F1A5D"/>
    <w:rsid w:val="007F1C7A"/>
    <w:rsid w:val="007F2175"/>
    <w:rsid w:val="007F22D6"/>
    <w:rsid w:val="007F285A"/>
    <w:rsid w:val="007F2FAD"/>
    <w:rsid w:val="007F2FE6"/>
    <w:rsid w:val="007F303D"/>
    <w:rsid w:val="007F3053"/>
    <w:rsid w:val="007F38AE"/>
    <w:rsid w:val="007F3D34"/>
    <w:rsid w:val="007F4053"/>
    <w:rsid w:val="007F41AA"/>
    <w:rsid w:val="007F44F0"/>
    <w:rsid w:val="007F4965"/>
    <w:rsid w:val="007F4A9A"/>
    <w:rsid w:val="007F4BB7"/>
    <w:rsid w:val="007F4E01"/>
    <w:rsid w:val="007F4F81"/>
    <w:rsid w:val="007F50AE"/>
    <w:rsid w:val="007F51AC"/>
    <w:rsid w:val="007F55DF"/>
    <w:rsid w:val="007F59C0"/>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0DC2"/>
    <w:rsid w:val="00801084"/>
    <w:rsid w:val="00801216"/>
    <w:rsid w:val="00801236"/>
    <w:rsid w:val="008012A0"/>
    <w:rsid w:val="008012CC"/>
    <w:rsid w:val="008013A4"/>
    <w:rsid w:val="008014FD"/>
    <w:rsid w:val="0080153E"/>
    <w:rsid w:val="0080184E"/>
    <w:rsid w:val="00801919"/>
    <w:rsid w:val="00801940"/>
    <w:rsid w:val="0080195F"/>
    <w:rsid w:val="00801984"/>
    <w:rsid w:val="008019F9"/>
    <w:rsid w:val="00801BDE"/>
    <w:rsid w:val="00801BEC"/>
    <w:rsid w:val="00801EF7"/>
    <w:rsid w:val="00802331"/>
    <w:rsid w:val="008024C4"/>
    <w:rsid w:val="008024EF"/>
    <w:rsid w:val="0080288A"/>
    <w:rsid w:val="00802A3B"/>
    <w:rsid w:val="00802B69"/>
    <w:rsid w:val="008033AB"/>
    <w:rsid w:val="008033FF"/>
    <w:rsid w:val="008034F5"/>
    <w:rsid w:val="00803700"/>
    <w:rsid w:val="008038F4"/>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52"/>
    <w:rsid w:val="00810295"/>
    <w:rsid w:val="008103A9"/>
    <w:rsid w:val="008104D7"/>
    <w:rsid w:val="00810762"/>
    <w:rsid w:val="00810CD1"/>
    <w:rsid w:val="0081104E"/>
    <w:rsid w:val="008111AA"/>
    <w:rsid w:val="0081134E"/>
    <w:rsid w:val="0081153C"/>
    <w:rsid w:val="00811A02"/>
    <w:rsid w:val="00811D1C"/>
    <w:rsid w:val="00812643"/>
    <w:rsid w:val="0081264B"/>
    <w:rsid w:val="0081293A"/>
    <w:rsid w:val="00812A14"/>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AEA"/>
    <w:rsid w:val="00815B45"/>
    <w:rsid w:val="00815B4C"/>
    <w:rsid w:val="00815B7C"/>
    <w:rsid w:val="00815BD4"/>
    <w:rsid w:val="00815C28"/>
    <w:rsid w:val="00815EC0"/>
    <w:rsid w:val="0081618D"/>
    <w:rsid w:val="00816330"/>
    <w:rsid w:val="00816383"/>
    <w:rsid w:val="008167F2"/>
    <w:rsid w:val="00816E5A"/>
    <w:rsid w:val="008170C8"/>
    <w:rsid w:val="008171B2"/>
    <w:rsid w:val="008177BD"/>
    <w:rsid w:val="00817829"/>
    <w:rsid w:val="00817BAE"/>
    <w:rsid w:val="0082000D"/>
    <w:rsid w:val="00820087"/>
    <w:rsid w:val="0082012B"/>
    <w:rsid w:val="00820270"/>
    <w:rsid w:val="0082030A"/>
    <w:rsid w:val="00820353"/>
    <w:rsid w:val="008207E7"/>
    <w:rsid w:val="00820B7D"/>
    <w:rsid w:val="00821365"/>
    <w:rsid w:val="00821563"/>
    <w:rsid w:val="00821698"/>
    <w:rsid w:val="00821703"/>
    <w:rsid w:val="00821814"/>
    <w:rsid w:val="00821877"/>
    <w:rsid w:val="00821B6B"/>
    <w:rsid w:val="00821BCB"/>
    <w:rsid w:val="00821CCB"/>
    <w:rsid w:val="00821D29"/>
    <w:rsid w:val="008223C0"/>
    <w:rsid w:val="0082244F"/>
    <w:rsid w:val="008224F9"/>
    <w:rsid w:val="0082263D"/>
    <w:rsid w:val="0082268B"/>
    <w:rsid w:val="008228AE"/>
    <w:rsid w:val="00822BD7"/>
    <w:rsid w:val="00822BDB"/>
    <w:rsid w:val="00822F6F"/>
    <w:rsid w:val="00823437"/>
    <w:rsid w:val="008234AB"/>
    <w:rsid w:val="00823A22"/>
    <w:rsid w:val="00823A53"/>
    <w:rsid w:val="00823DAB"/>
    <w:rsid w:val="0082414C"/>
    <w:rsid w:val="008246DC"/>
    <w:rsid w:val="008250B9"/>
    <w:rsid w:val="008250E6"/>
    <w:rsid w:val="008251CC"/>
    <w:rsid w:val="00825368"/>
    <w:rsid w:val="008254F5"/>
    <w:rsid w:val="00825534"/>
    <w:rsid w:val="008255A9"/>
    <w:rsid w:val="008257A5"/>
    <w:rsid w:val="00825C1C"/>
    <w:rsid w:val="00825DA5"/>
    <w:rsid w:val="00825E3F"/>
    <w:rsid w:val="00825FE5"/>
    <w:rsid w:val="00826116"/>
    <w:rsid w:val="00826489"/>
    <w:rsid w:val="008264A5"/>
    <w:rsid w:val="008268C0"/>
    <w:rsid w:val="008269D0"/>
    <w:rsid w:val="00826DD9"/>
    <w:rsid w:val="00826EE5"/>
    <w:rsid w:val="0082729C"/>
    <w:rsid w:val="008274F2"/>
    <w:rsid w:val="00827555"/>
    <w:rsid w:val="008278B6"/>
    <w:rsid w:val="0082797C"/>
    <w:rsid w:val="00827C4A"/>
    <w:rsid w:val="00830102"/>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918"/>
    <w:rsid w:val="00832A21"/>
    <w:rsid w:val="00832BE7"/>
    <w:rsid w:val="00832CB7"/>
    <w:rsid w:val="0083337B"/>
    <w:rsid w:val="008335B0"/>
    <w:rsid w:val="0083363C"/>
    <w:rsid w:val="00833854"/>
    <w:rsid w:val="0083388F"/>
    <w:rsid w:val="008338B8"/>
    <w:rsid w:val="00833DDC"/>
    <w:rsid w:val="00834113"/>
    <w:rsid w:val="008341CF"/>
    <w:rsid w:val="008342A6"/>
    <w:rsid w:val="008345B1"/>
    <w:rsid w:val="0083464E"/>
    <w:rsid w:val="008346C9"/>
    <w:rsid w:val="008354A1"/>
    <w:rsid w:val="0083561A"/>
    <w:rsid w:val="00835894"/>
    <w:rsid w:val="00835909"/>
    <w:rsid w:val="0083599E"/>
    <w:rsid w:val="008359F1"/>
    <w:rsid w:val="00835C49"/>
    <w:rsid w:val="00835DD3"/>
    <w:rsid w:val="00835F1A"/>
    <w:rsid w:val="00836300"/>
    <w:rsid w:val="00836B0F"/>
    <w:rsid w:val="00836F2B"/>
    <w:rsid w:val="00837796"/>
    <w:rsid w:val="00837846"/>
    <w:rsid w:val="008379B7"/>
    <w:rsid w:val="00837AA6"/>
    <w:rsid w:val="00837F67"/>
    <w:rsid w:val="008401E1"/>
    <w:rsid w:val="0084067B"/>
    <w:rsid w:val="00840C27"/>
    <w:rsid w:val="008410AC"/>
    <w:rsid w:val="008412BD"/>
    <w:rsid w:val="0084196C"/>
    <w:rsid w:val="008419FE"/>
    <w:rsid w:val="00841EC9"/>
    <w:rsid w:val="0084230A"/>
    <w:rsid w:val="008423A3"/>
    <w:rsid w:val="00842488"/>
    <w:rsid w:val="0084256B"/>
    <w:rsid w:val="008425F0"/>
    <w:rsid w:val="00842829"/>
    <w:rsid w:val="00842C45"/>
    <w:rsid w:val="00842D9F"/>
    <w:rsid w:val="00842EFF"/>
    <w:rsid w:val="0084304B"/>
    <w:rsid w:val="00843064"/>
    <w:rsid w:val="00843072"/>
    <w:rsid w:val="00843196"/>
    <w:rsid w:val="008431E6"/>
    <w:rsid w:val="0084351D"/>
    <w:rsid w:val="00843633"/>
    <w:rsid w:val="008438B3"/>
    <w:rsid w:val="00843D14"/>
    <w:rsid w:val="00843EE9"/>
    <w:rsid w:val="00844123"/>
    <w:rsid w:val="00844254"/>
    <w:rsid w:val="00844494"/>
    <w:rsid w:val="00844587"/>
    <w:rsid w:val="00844895"/>
    <w:rsid w:val="008448AE"/>
    <w:rsid w:val="008448ED"/>
    <w:rsid w:val="00844CD3"/>
    <w:rsid w:val="00844D84"/>
    <w:rsid w:val="008455F8"/>
    <w:rsid w:val="008457DF"/>
    <w:rsid w:val="00846196"/>
    <w:rsid w:val="00846490"/>
    <w:rsid w:val="0084698F"/>
    <w:rsid w:val="00846BD3"/>
    <w:rsid w:val="0084706C"/>
    <w:rsid w:val="00847286"/>
    <w:rsid w:val="00847547"/>
    <w:rsid w:val="008477A5"/>
    <w:rsid w:val="00847A3E"/>
    <w:rsid w:val="00847C5C"/>
    <w:rsid w:val="00847DA6"/>
    <w:rsid w:val="0085019B"/>
    <w:rsid w:val="0085046B"/>
    <w:rsid w:val="0085074A"/>
    <w:rsid w:val="00850791"/>
    <w:rsid w:val="0085082D"/>
    <w:rsid w:val="008508E5"/>
    <w:rsid w:val="0085098C"/>
    <w:rsid w:val="00850E22"/>
    <w:rsid w:val="00850E2A"/>
    <w:rsid w:val="008513BD"/>
    <w:rsid w:val="00851AEA"/>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3ED2"/>
    <w:rsid w:val="0085438A"/>
    <w:rsid w:val="008543F5"/>
    <w:rsid w:val="00854757"/>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1ED"/>
    <w:rsid w:val="008574F2"/>
    <w:rsid w:val="0085770E"/>
    <w:rsid w:val="00857B3A"/>
    <w:rsid w:val="00857C59"/>
    <w:rsid w:val="0086011B"/>
    <w:rsid w:val="00860127"/>
    <w:rsid w:val="008601B1"/>
    <w:rsid w:val="00860312"/>
    <w:rsid w:val="008606D8"/>
    <w:rsid w:val="008608F4"/>
    <w:rsid w:val="00861142"/>
    <w:rsid w:val="00861456"/>
    <w:rsid w:val="0086292A"/>
    <w:rsid w:val="0086296D"/>
    <w:rsid w:val="00862A64"/>
    <w:rsid w:val="00862C24"/>
    <w:rsid w:val="00862C79"/>
    <w:rsid w:val="00862DD2"/>
    <w:rsid w:val="00863757"/>
    <w:rsid w:val="00863850"/>
    <w:rsid w:val="00863888"/>
    <w:rsid w:val="00863895"/>
    <w:rsid w:val="008639E5"/>
    <w:rsid w:val="00863ED6"/>
    <w:rsid w:val="00863F08"/>
    <w:rsid w:val="00864093"/>
    <w:rsid w:val="008640F1"/>
    <w:rsid w:val="00864343"/>
    <w:rsid w:val="008645DE"/>
    <w:rsid w:val="00864901"/>
    <w:rsid w:val="00864AD5"/>
    <w:rsid w:val="00864B47"/>
    <w:rsid w:val="00864E32"/>
    <w:rsid w:val="00865375"/>
    <w:rsid w:val="0086553F"/>
    <w:rsid w:val="008656FC"/>
    <w:rsid w:val="00865B27"/>
    <w:rsid w:val="00865CC0"/>
    <w:rsid w:val="008661C0"/>
    <w:rsid w:val="008662BF"/>
    <w:rsid w:val="008662DF"/>
    <w:rsid w:val="00866610"/>
    <w:rsid w:val="0086686A"/>
    <w:rsid w:val="00866ABB"/>
    <w:rsid w:val="00866DCF"/>
    <w:rsid w:val="00866F14"/>
    <w:rsid w:val="0086701E"/>
    <w:rsid w:val="00867023"/>
    <w:rsid w:val="008672D7"/>
    <w:rsid w:val="00867972"/>
    <w:rsid w:val="008679F5"/>
    <w:rsid w:val="00867BB9"/>
    <w:rsid w:val="00867D5F"/>
    <w:rsid w:val="00870449"/>
    <w:rsid w:val="008706DA"/>
    <w:rsid w:val="0087078C"/>
    <w:rsid w:val="008707BF"/>
    <w:rsid w:val="00870984"/>
    <w:rsid w:val="008709BA"/>
    <w:rsid w:val="00870D0C"/>
    <w:rsid w:val="00871027"/>
    <w:rsid w:val="008710B7"/>
    <w:rsid w:val="008711F6"/>
    <w:rsid w:val="00871409"/>
    <w:rsid w:val="00871694"/>
    <w:rsid w:val="008716BE"/>
    <w:rsid w:val="0087200B"/>
    <w:rsid w:val="0087210E"/>
    <w:rsid w:val="00872135"/>
    <w:rsid w:val="008722E7"/>
    <w:rsid w:val="008726C7"/>
    <w:rsid w:val="00872735"/>
    <w:rsid w:val="00872DFC"/>
    <w:rsid w:val="00872E27"/>
    <w:rsid w:val="00872FAA"/>
    <w:rsid w:val="008730AA"/>
    <w:rsid w:val="008731AF"/>
    <w:rsid w:val="0087329A"/>
    <w:rsid w:val="008737AF"/>
    <w:rsid w:val="00873979"/>
    <w:rsid w:val="00873B47"/>
    <w:rsid w:val="00873C74"/>
    <w:rsid w:val="00873E0A"/>
    <w:rsid w:val="00873EDB"/>
    <w:rsid w:val="00874004"/>
    <w:rsid w:val="008741C8"/>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3E"/>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77D9F"/>
    <w:rsid w:val="00880377"/>
    <w:rsid w:val="00880583"/>
    <w:rsid w:val="00880726"/>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EE4"/>
    <w:rsid w:val="00882FDD"/>
    <w:rsid w:val="00882FFD"/>
    <w:rsid w:val="00883010"/>
    <w:rsid w:val="00883043"/>
    <w:rsid w:val="00883143"/>
    <w:rsid w:val="008833A4"/>
    <w:rsid w:val="00883B82"/>
    <w:rsid w:val="00883DAE"/>
    <w:rsid w:val="00883E8B"/>
    <w:rsid w:val="00883F4A"/>
    <w:rsid w:val="008845CD"/>
    <w:rsid w:val="008846F3"/>
    <w:rsid w:val="00884A64"/>
    <w:rsid w:val="00884A97"/>
    <w:rsid w:val="00884BD7"/>
    <w:rsid w:val="00884ECE"/>
    <w:rsid w:val="00885056"/>
    <w:rsid w:val="00885E2C"/>
    <w:rsid w:val="00885E55"/>
    <w:rsid w:val="00885F8F"/>
    <w:rsid w:val="00886600"/>
    <w:rsid w:val="00886601"/>
    <w:rsid w:val="0088697B"/>
    <w:rsid w:val="00886A9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3EC"/>
    <w:rsid w:val="00892472"/>
    <w:rsid w:val="00892495"/>
    <w:rsid w:val="008924A6"/>
    <w:rsid w:val="00892797"/>
    <w:rsid w:val="00892D7C"/>
    <w:rsid w:val="00893535"/>
    <w:rsid w:val="00893715"/>
    <w:rsid w:val="00893806"/>
    <w:rsid w:val="008938AA"/>
    <w:rsid w:val="00893973"/>
    <w:rsid w:val="00893C53"/>
    <w:rsid w:val="00893C78"/>
    <w:rsid w:val="00893F65"/>
    <w:rsid w:val="0089419F"/>
    <w:rsid w:val="008942B8"/>
    <w:rsid w:val="0089473A"/>
    <w:rsid w:val="008947C3"/>
    <w:rsid w:val="00894861"/>
    <w:rsid w:val="008948DE"/>
    <w:rsid w:val="00894B0A"/>
    <w:rsid w:val="00894FDC"/>
    <w:rsid w:val="0089500F"/>
    <w:rsid w:val="008952F8"/>
    <w:rsid w:val="00895D77"/>
    <w:rsid w:val="00895EE8"/>
    <w:rsid w:val="00896477"/>
    <w:rsid w:val="008966FC"/>
    <w:rsid w:val="00896919"/>
    <w:rsid w:val="00896A47"/>
    <w:rsid w:val="00896AB4"/>
    <w:rsid w:val="00897138"/>
    <w:rsid w:val="008971E9"/>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DD1"/>
    <w:rsid w:val="008A1F27"/>
    <w:rsid w:val="008A241B"/>
    <w:rsid w:val="008A2504"/>
    <w:rsid w:val="008A290D"/>
    <w:rsid w:val="008A29E9"/>
    <w:rsid w:val="008A2BD3"/>
    <w:rsid w:val="008A2DA8"/>
    <w:rsid w:val="008A2DE1"/>
    <w:rsid w:val="008A2E24"/>
    <w:rsid w:val="008A323C"/>
    <w:rsid w:val="008A32F1"/>
    <w:rsid w:val="008A36A8"/>
    <w:rsid w:val="008A37B2"/>
    <w:rsid w:val="008A3C8F"/>
    <w:rsid w:val="008A4168"/>
    <w:rsid w:val="008A4173"/>
    <w:rsid w:val="008A4445"/>
    <w:rsid w:val="008A46E6"/>
    <w:rsid w:val="008A471C"/>
    <w:rsid w:val="008A4763"/>
    <w:rsid w:val="008A4E57"/>
    <w:rsid w:val="008A4FD6"/>
    <w:rsid w:val="008A5507"/>
    <w:rsid w:val="008A5B8A"/>
    <w:rsid w:val="008A5BAE"/>
    <w:rsid w:val="008A6430"/>
    <w:rsid w:val="008A699E"/>
    <w:rsid w:val="008A6B3D"/>
    <w:rsid w:val="008A6F24"/>
    <w:rsid w:val="008A6F62"/>
    <w:rsid w:val="008A78AA"/>
    <w:rsid w:val="008A7CA8"/>
    <w:rsid w:val="008A7DC7"/>
    <w:rsid w:val="008A7E94"/>
    <w:rsid w:val="008A7EB5"/>
    <w:rsid w:val="008B0467"/>
    <w:rsid w:val="008B06C8"/>
    <w:rsid w:val="008B094B"/>
    <w:rsid w:val="008B0D96"/>
    <w:rsid w:val="008B125C"/>
    <w:rsid w:val="008B14D3"/>
    <w:rsid w:val="008B162D"/>
    <w:rsid w:val="008B16BF"/>
    <w:rsid w:val="008B1774"/>
    <w:rsid w:val="008B19B8"/>
    <w:rsid w:val="008B1B38"/>
    <w:rsid w:val="008B1C36"/>
    <w:rsid w:val="008B1CA3"/>
    <w:rsid w:val="008B231C"/>
    <w:rsid w:val="008B28DA"/>
    <w:rsid w:val="008B2D66"/>
    <w:rsid w:val="008B2D6F"/>
    <w:rsid w:val="008B2DD1"/>
    <w:rsid w:val="008B3046"/>
    <w:rsid w:val="008B3341"/>
    <w:rsid w:val="008B346C"/>
    <w:rsid w:val="008B38FB"/>
    <w:rsid w:val="008B3DFD"/>
    <w:rsid w:val="008B3DFE"/>
    <w:rsid w:val="008B4297"/>
    <w:rsid w:val="008B43CB"/>
    <w:rsid w:val="008B4864"/>
    <w:rsid w:val="008B48B4"/>
    <w:rsid w:val="008B4906"/>
    <w:rsid w:val="008B4C59"/>
    <w:rsid w:val="008B4E08"/>
    <w:rsid w:val="008B4EB2"/>
    <w:rsid w:val="008B4FAB"/>
    <w:rsid w:val="008B4FB7"/>
    <w:rsid w:val="008B5290"/>
    <w:rsid w:val="008B534D"/>
    <w:rsid w:val="008B546E"/>
    <w:rsid w:val="008B552D"/>
    <w:rsid w:val="008B588F"/>
    <w:rsid w:val="008B5952"/>
    <w:rsid w:val="008B5A7B"/>
    <w:rsid w:val="008B5B49"/>
    <w:rsid w:val="008B6268"/>
    <w:rsid w:val="008B6393"/>
    <w:rsid w:val="008B65BD"/>
    <w:rsid w:val="008B6E6A"/>
    <w:rsid w:val="008B7133"/>
    <w:rsid w:val="008B721A"/>
    <w:rsid w:val="008B7BAB"/>
    <w:rsid w:val="008B7DAF"/>
    <w:rsid w:val="008C01EB"/>
    <w:rsid w:val="008C026C"/>
    <w:rsid w:val="008C0534"/>
    <w:rsid w:val="008C0748"/>
    <w:rsid w:val="008C0FDD"/>
    <w:rsid w:val="008C1027"/>
    <w:rsid w:val="008C10EA"/>
    <w:rsid w:val="008C15F6"/>
    <w:rsid w:val="008C185A"/>
    <w:rsid w:val="008C1B02"/>
    <w:rsid w:val="008C1D50"/>
    <w:rsid w:val="008C1E74"/>
    <w:rsid w:val="008C1FB6"/>
    <w:rsid w:val="008C1FC0"/>
    <w:rsid w:val="008C2302"/>
    <w:rsid w:val="008C25CE"/>
    <w:rsid w:val="008C26EE"/>
    <w:rsid w:val="008C2EDC"/>
    <w:rsid w:val="008C30CA"/>
    <w:rsid w:val="008C39A5"/>
    <w:rsid w:val="008C3B5D"/>
    <w:rsid w:val="008C3E37"/>
    <w:rsid w:val="008C41B8"/>
    <w:rsid w:val="008C41D1"/>
    <w:rsid w:val="008C426A"/>
    <w:rsid w:val="008C4539"/>
    <w:rsid w:val="008C4B25"/>
    <w:rsid w:val="008C4ED4"/>
    <w:rsid w:val="008C568C"/>
    <w:rsid w:val="008C569F"/>
    <w:rsid w:val="008C6317"/>
    <w:rsid w:val="008C657D"/>
    <w:rsid w:val="008C65AF"/>
    <w:rsid w:val="008C674A"/>
    <w:rsid w:val="008C691D"/>
    <w:rsid w:val="008C69C0"/>
    <w:rsid w:val="008C6E2F"/>
    <w:rsid w:val="008C6F1A"/>
    <w:rsid w:val="008C6F51"/>
    <w:rsid w:val="008C7979"/>
    <w:rsid w:val="008C7FCD"/>
    <w:rsid w:val="008D0323"/>
    <w:rsid w:val="008D0439"/>
    <w:rsid w:val="008D04BE"/>
    <w:rsid w:val="008D0650"/>
    <w:rsid w:val="008D0733"/>
    <w:rsid w:val="008D079D"/>
    <w:rsid w:val="008D0A3E"/>
    <w:rsid w:val="008D0AC4"/>
    <w:rsid w:val="008D1006"/>
    <w:rsid w:val="008D141F"/>
    <w:rsid w:val="008D147E"/>
    <w:rsid w:val="008D1E6D"/>
    <w:rsid w:val="008D1E8A"/>
    <w:rsid w:val="008D28F2"/>
    <w:rsid w:val="008D2D28"/>
    <w:rsid w:val="008D2F49"/>
    <w:rsid w:val="008D2FDF"/>
    <w:rsid w:val="008D36CC"/>
    <w:rsid w:val="008D3C05"/>
    <w:rsid w:val="008D3C13"/>
    <w:rsid w:val="008D3E29"/>
    <w:rsid w:val="008D40EB"/>
    <w:rsid w:val="008D411F"/>
    <w:rsid w:val="008D4254"/>
    <w:rsid w:val="008D4427"/>
    <w:rsid w:val="008D48BD"/>
    <w:rsid w:val="008D4C17"/>
    <w:rsid w:val="008D4EDE"/>
    <w:rsid w:val="008D536C"/>
    <w:rsid w:val="008D54B8"/>
    <w:rsid w:val="008D590B"/>
    <w:rsid w:val="008D5A3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92B"/>
    <w:rsid w:val="008E1F20"/>
    <w:rsid w:val="008E2081"/>
    <w:rsid w:val="008E2309"/>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C"/>
    <w:rsid w:val="008E50DD"/>
    <w:rsid w:val="008E534E"/>
    <w:rsid w:val="008E5468"/>
    <w:rsid w:val="008E54A0"/>
    <w:rsid w:val="008E5A9A"/>
    <w:rsid w:val="008E5DC5"/>
    <w:rsid w:val="008E6308"/>
    <w:rsid w:val="008E6364"/>
    <w:rsid w:val="008E6434"/>
    <w:rsid w:val="008E6635"/>
    <w:rsid w:val="008E67F2"/>
    <w:rsid w:val="008E6834"/>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1CEC"/>
    <w:rsid w:val="008F2048"/>
    <w:rsid w:val="008F21E3"/>
    <w:rsid w:val="008F22E4"/>
    <w:rsid w:val="008F22EF"/>
    <w:rsid w:val="008F24A8"/>
    <w:rsid w:val="008F2BD7"/>
    <w:rsid w:val="008F2D77"/>
    <w:rsid w:val="008F30D8"/>
    <w:rsid w:val="008F3B36"/>
    <w:rsid w:val="008F3C5F"/>
    <w:rsid w:val="008F3D17"/>
    <w:rsid w:val="008F3F90"/>
    <w:rsid w:val="008F40B8"/>
    <w:rsid w:val="008F4306"/>
    <w:rsid w:val="008F4500"/>
    <w:rsid w:val="008F4A24"/>
    <w:rsid w:val="008F4B01"/>
    <w:rsid w:val="008F4E2E"/>
    <w:rsid w:val="008F5000"/>
    <w:rsid w:val="008F5209"/>
    <w:rsid w:val="008F5270"/>
    <w:rsid w:val="008F52AC"/>
    <w:rsid w:val="008F5784"/>
    <w:rsid w:val="008F5947"/>
    <w:rsid w:val="008F5F63"/>
    <w:rsid w:val="008F6108"/>
    <w:rsid w:val="008F649F"/>
    <w:rsid w:val="008F6D14"/>
    <w:rsid w:val="008F70E0"/>
    <w:rsid w:val="008F73C7"/>
    <w:rsid w:val="008F782D"/>
    <w:rsid w:val="008F79A1"/>
    <w:rsid w:val="008F7AAE"/>
    <w:rsid w:val="008F7E53"/>
    <w:rsid w:val="00900286"/>
    <w:rsid w:val="009007F8"/>
    <w:rsid w:val="00900826"/>
    <w:rsid w:val="009009F3"/>
    <w:rsid w:val="00900D18"/>
    <w:rsid w:val="00900F5D"/>
    <w:rsid w:val="0090100F"/>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7F2"/>
    <w:rsid w:val="009039A9"/>
    <w:rsid w:val="00903ABB"/>
    <w:rsid w:val="00903C8E"/>
    <w:rsid w:val="00903DDF"/>
    <w:rsid w:val="00903F01"/>
    <w:rsid w:val="00903F60"/>
    <w:rsid w:val="009042D9"/>
    <w:rsid w:val="00904678"/>
    <w:rsid w:val="00904945"/>
    <w:rsid w:val="00904F66"/>
    <w:rsid w:val="00905478"/>
    <w:rsid w:val="009054B6"/>
    <w:rsid w:val="009056BB"/>
    <w:rsid w:val="009060D2"/>
    <w:rsid w:val="00906297"/>
    <w:rsid w:val="00906353"/>
    <w:rsid w:val="00906617"/>
    <w:rsid w:val="00906796"/>
    <w:rsid w:val="009069FB"/>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62C"/>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95"/>
    <w:rsid w:val="009142C0"/>
    <w:rsid w:val="009142D7"/>
    <w:rsid w:val="009146E3"/>
    <w:rsid w:val="009146FE"/>
    <w:rsid w:val="009148E1"/>
    <w:rsid w:val="00914ADD"/>
    <w:rsid w:val="00914CB2"/>
    <w:rsid w:val="00914FA7"/>
    <w:rsid w:val="00915083"/>
    <w:rsid w:val="009151D7"/>
    <w:rsid w:val="009157D4"/>
    <w:rsid w:val="009157E8"/>
    <w:rsid w:val="00915A7F"/>
    <w:rsid w:val="00915B81"/>
    <w:rsid w:val="00915DCD"/>
    <w:rsid w:val="009162C8"/>
    <w:rsid w:val="00916320"/>
    <w:rsid w:val="00916956"/>
    <w:rsid w:val="00916A14"/>
    <w:rsid w:val="00916ABB"/>
    <w:rsid w:val="00916F04"/>
    <w:rsid w:val="00916FF0"/>
    <w:rsid w:val="00917163"/>
    <w:rsid w:val="00917629"/>
    <w:rsid w:val="0091775A"/>
    <w:rsid w:val="0091793A"/>
    <w:rsid w:val="00917AF4"/>
    <w:rsid w:val="0092017D"/>
    <w:rsid w:val="00920208"/>
    <w:rsid w:val="00920384"/>
    <w:rsid w:val="00920693"/>
    <w:rsid w:val="009207C7"/>
    <w:rsid w:val="0092086E"/>
    <w:rsid w:val="00920BE6"/>
    <w:rsid w:val="00920D7E"/>
    <w:rsid w:val="009213AE"/>
    <w:rsid w:val="009213D4"/>
    <w:rsid w:val="0092154F"/>
    <w:rsid w:val="00921563"/>
    <w:rsid w:val="0092163B"/>
    <w:rsid w:val="009216BB"/>
    <w:rsid w:val="0092179E"/>
    <w:rsid w:val="0092184E"/>
    <w:rsid w:val="00921C74"/>
    <w:rsid w:val="00921FD5"/>
    <w:rsid w:val="00922042"/>
    <w:rsid w:val="0092205E"/>
    <w:rsid w:val="0092229F"/>
    <w:rsid w:val="009224A0"/>
    <w:rsid w:val="00922685"/>
    <w:rsid w:val="009228DE"/>
    <w:rsid w:val="00922B03"/>
    <w:rsid w:val="009235AE"/>
    <w:rsid w:val="009238B5"/>
    <w:rsid w:val="00923A32"/>
    <w:rsid w:val="00923B0F"/>
    <w:rsid w:val="00923C5B"/>
    <w:rsid w:val="00923D63"/>
    <w:rsid w:val="00923ECD"/>
    <w:rsid w:val="00924006"/>
    <w:rsid w:val="009244CE"/>
    <w:rsid w:val="0092464D"/>
    <w:rsid w:val="00924770"/>
    <w:rsid w:val="00924D08"/>
    <w:rsid w:val="00925697"/>
    <w:rsid w:val="0092583C"/>
    <w:rsid w:val="00925AC5"/>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05"/>
    <w:rsid w:val="00927A55"/>
    <w:rsid w:val="00927AE0"/>
    <w:rsid w:val="00927B6D"/>
    <w:rsid w:val="00927D23"/>
    <w:rsid w:val="00927F6C"/>
    <w:rsid w:val="00930028"/>
    <w:rsid w:val="00930208"/>
    <w:rsid w:val="009302C6"/>
    <w:rsid w:val="00930348"/>
    <w:rsid w:val="00930667"/>
    <w:rsid w:val="0093066C"/>
    <w:rsid w:val="0093069F"/>
    <w:rsid w:val="009309FC"/>
    <w:rsid w:val="00930B46"/>
    <w:rsid w:val="00930D97"/>
    <w:rsid w:val="00930FE9"/>
    <w:rsid w:val="009313B9"/>
    <w:rsid w:val="00931423"/>
    <w:rsid w:val="0093163B"/>
    <w:rsid w:val="0093166D"/>
    <w:rsid w:val="00931D18"/>
    <w:rsid w:val="00931FCA"/>
    <w:rsid w:val="009321F6"/>
    <w:rsid w:val="00932455"/>
    <w:rsid w:val="00932747"/>
    <w:rsid w:val="009328CA"/>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C5F"/>
    <w:rsid w:val="00934EFD"/>
    <w:rsid w:val="00934F1B"/>
    <w:rsid w:val="00935165"/>
    <w:rsid w:val="009351C2"/>
    <w:rsid w:val="009351E0"/>
    <w:rsid w:val="009351E4"/>
    <w:rsid w:val="00935207"/>
    <w:rsid w:val="009356EE"/>
    <w:rsid w:val="0093571F"/>
    <w:rsid w:val="009357BD"/>
    <w:rsid w:val="00935D88"/>
    <w:rsid w:val="00936112"/>
    <w:rsid w:val="00936332"/>
    <w:rsid w:val="009366F2"/>
    <w:rsid w:val="00936A54"/>
    <w:rsid w:val="00937066"/>
    <w:rsid w:val="0093789A"/>
    <w:rsid w:val="009379C3"/>
    <w:rsid w:val="0094018B"/>
    <w:rsid w:val="009402EA"/>
    <w:rsid w:val="009403EB"/>
    <w:rsid w:val="0094080E"/>
    <w:rsid w:val="009408EA"/>
    <w:rsid w:val="009409DD"/>
    <w:rsid w:val="00940B8A"/>
    <w:rsid w:val="00940BD1"/>
    <w:rsid w:val="00940DB2"/>
    <w:rsid w:val="0094104E"/>
    <w:rsid w:val="009410BC"/>
    <w:rsid w:val="00941378"/>
    <w:rsid w:val="009413DF"/>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63"/>
    <w:rsid w:val="009434D3"/>
    <w:rsid w:val="009435D7"/>
    <w:rsid w:val="0094367C"/>
    <w:rsid w:val="00943BEF"/>
    <w:rsid w:val="00943F34"/>
    <w:rsid w:val="009441CC"/>
    <w:rsid w:val="009444DC"/>
    <w:rsid w:val="0094466D"/>
    <w:rsid w:val="009446DA"/>
    <w:rsid w:val="009449DC"/>
    <w:rsid w:val="00944E25"/>
    <w:rsid w:val="00944FC6"/>
    <w:rsid w:val="00945005"/>
    <w:rsid w:val="0094525C"/>
    <w:rsid w:val="0094540B"/>
    <w:rsid w:val="009457B3"/>
    <w:rsid w:val="00945C32"/>
    <w:rsid w:val="00946066"/>
    <w:rsid w:val="00946920"/>
    <w:rsid w:val="00946D5E"/>
    <w:rsid w:val="00946E2A"/>
    <w:rsid w:val="00947492"/>
    <w:rsid w:val="00947661"/>
    <w:rsid w:val="00947B82"/>
    <w:rsid w:val="00950782"/>
    <w:rsid w:val="00950849"/>
    <w:rsid w:val="0095096A"/>
    <w:rsid w:val="00950A03"/>
    <w:rsid w:val="00950B05"/>
    <w:rsid w:val="00950C0B"/>
    <w:rsid w:val="00950F66"/>
    <w:rsid w:val="0095118F"/>
    <w:rsid w:val="0095135D"/>
    <w:rsid w:val="009513BA"/>
    <w:rsid w:val="00951485"/>
    <w:rsid w:val="0095180E"/>
    <w:rsid w:val="009518D9"/>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4D4"/>
    <w:rsid w:val="00954514"/>
    <w:rsid w:val="00954BA8"/>
    <w:rsid w:val="009550F1"/>
    <w:rsid w:val="009551E5"/>
    <w:rsid w:val="00955370"/>
    <w:rsid w:val="009555F3"/>
    <w:rsid w:val="00955710"/>
    <w:rsid w:val="00955CBC"/>
    <w:rsid w:val="00955E89"/>
    <w:rsid w:val="00956175"/>
    <w:rsid w:val="009561C5"/>
    <w:rsid w:val="009562F2"/>
    <w:rsid w:val="009568D7"/>
    <w:rsid w:val="009568E3"/>
    <w:rsid w:val="009568F6"/>
    <w:rsid w:val="00956963"/>
    <w:rsid w:val="00957419"/>
    <w:rsid w:val="009577DF"/>
    <w:rsid w:val="0095787D"/>
    <w:rsid w:val="00957A55"/>
    <w:rsid w:val="00957C3D"/>
    <w:rsid w:val="00957CCE"/>
    <w:rsid w:val="00957E83"/>
    <w:rsid w:val="00957FFA"/>
    <w:rsid w:val="00960233"/>
    <w:rsid w:val="0096029B"/>
    <w:rsid w:val="009604A4"/>
    <w:rsid w:val="00960883"/>
    <w:rsid w:val="00960A24"/>
    <w:rsid w:val="00960C08"/>
    <w:rsid w:val="00960F6B"/>
    <w:rsid w:val="009611F0"/>
    <w:rsid w:val="0096140B"/>
    <w:rsid w:val="0096169F"/>
    <w:rsid w:val="00961811"/>
    <w:rsid w:val="00961A67"/>
    <w:rsid w:val="00961ACA"/>
    <w:rsid w:val="00961BCF"/>
    <w:rsid w:val="00961CB4"/>
    <w:rsid w:val="00961CD4"/>
    <w:rsid w:val="00961D6B"/>
    <w:rsid w:val="00961EA5"/>
    <w:rsid w:val="009621E0"/>
    <w:rsid w:val="009622BC"/>
    <w:rsid w:val="009624B9"/>
    <w:rsid w:val="009624BF"/>
    <w:rsid w:val="00962A73"/>
    <w:rsid w:val="00962E5B"/>
    <w:rsid w:val="0096331E"/>
    <w:rsid w:val="00963677"/>
    <w:rsid w:val="009636BF"/>
    <w:rsid w:val="0096374C"/>
    <w:rsid w:val="00963961"/>
    <w:rsid w:val="0096397A"/>
    <w:rsid w:val="009639B6"/>
    <w:rsid w:val="00963A17"/>
    <w:rsid w:val="00963A89"/>
    <w:rsid w:val="0096404B"/>
    <w:rsid w:val="0096412B"/>
    <w:rsid w:val="009644DA"/>
    <w:rsid w:val="009645FD"/>
    <w:rsid w:val="0096477C"/>
    <w:rsid w:val="00964C5C"/>
    <w:rsid w:val="00964D3F"/>
    <w:rsid w:val="0096503E"/>
    <w:rsid w:val="00965231"/>
    <w:rsid w:val="0096529C"/>
    <w:rsid w:val="0096535F"/>
    <w:rsid w:val="0096537C"/>
    <w:rsid w:val="009653A2"/>
    <w:rsid w:val="009653DE"/>
    <w:rsid w:val="00965422"/>
    <w:rsid w:val="00965543"/>
    <w:rsid w:val="0096583A"/>
    <w:rsid w:val="00965AB7"/>
    <w:rsid w:val="00965DCE"/>
    <w:rsid w:val="00965DD2"/>
    <w:rsid w:val="009665E0"/>
    <w:rsid w:val="0096685C"/>
    <w:rsid w:val="00966C44"/>
    <w:rsid w:val="00966E1E"/>
    <w:rsid w:val="00966F16"/>
    <w:rsid w:val="009671C1"/>
    <w:rsid w:val="00967341"/>
    <w:rsid w:val="0096739F"/>
    <w:rsid w:val="00967429"/>
    <w:rsid w:val="0096781A"/>
    <w:rsid w:val="00967A20"/>
    <w:rsid w:val="0097014B"/>
    <w:rsid w:val="0097035C"/>
    <w:rsid w:val="009704F8"/>
    <w:rsid w:val="00970561"/>
    <w:rsid w:val="009706ED"/>
    <w:rsid w:val="00970A02"/>
    <w:rsid w:val="00970B07"/>
    <w:rsid w:val="00970BD9"/>
    <w:rsid w:val="00971067"/>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A7"/>
    <w:rsid w:val="009737E7"/>
    <w:rsid w:val="00973A6E"/>
    <w:rsid w:val="00973ACF"/>
    <w:rsid w:val="00973B6E"/>
    <w:rsid w:val="00973EC7"/>
    <w:rsid w:val="00974042"/>
    <w:rsid w:val="00974145"/>
    <w:rsid w:val="00974150"/>
    <w:rsid w:val="0097424E"/>
    <w:rsid w:val="009745BF"/>
    <w:rsid w:val="00974715"/>
    <w:rsid w:val="00974C25"/>
    <w:rsid w:val="00974C6C"/>
    <w:rsid w:val="0097519A"/>
    <w:rsid w:val="009753EE"/>
    <w:rsid w:val="0097566F"/>
    <w:rsid w:val="009756A6"/>
    <w:rsid w:val="0097574E"/>
    <w:rsid w:val="00975DB9"/>
    <w:rsid w:val="00975E71"/>
    <w:rsid w:val="009761EB"/>
    <w:rsid w:val="00976281"/>
    <w:rsid w:val="00976339"/>
    <w:rsid w:val="00976650"/>
    <w:rsid w:val="00976B13"/>
    <w:rsid w:val="00976C4C"/>
    <w:rsid w:val="00976D75"/>
    <w:rsid w:val="00976E19"/>
    <w:rsid w:val="009770A9"/>
    <w:rsid w:val="0097721B"/>
    <w:rsid w:val="00977359"/>
    <w:rsid w:val="00977531"/>
    <w:rsid w:val="009775D6"/>
    <w:rsid w:val="00977661"/>
    <w:rsid w:val="00977940"/>
    <w:rsid w:val="00980B08"/>
    <w:rsid w:val="00980CD4"/>
    <w:rsid w:val="00980D1C"/>
    <w:rsid w:val="009812BE"/>
    <w:rsid w:val="00981349"/>
    <w:rsid w:val="00981473"/>
    <w:rsid w:val="0098188A"/>
    <w:rsid w:val="00981C8B"/>
    <w:rsid w:val="00981CD0"/>
    <w:rsid w:val="00981CE5"/>
    <w:rsid w:val="009826FC"/>
    <w:rsid w:val="00982865"/>
    <w:rsid w:val="00982EF3"/>
    <w:rsid w:val="0098307D"/>
    <w:rsid w:val="00983160"/>
    <w:rsid w:val="00983629"/>
    <w:rsid w:val="00983802"/>
    <w:rsid w:val="0098392F"/>
    <w:rsid w:val="00983AD8"/>
    <w:rsid w:val="00983BA8"/>
    <w:rsid w:val="00983BC9"/>
    <w:rsid w:val="00983C25"/>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29"/>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0BE1"/>
    <w:rsid w:val="0099109A"/>
    <w:rsid w:val="0099118F"/>
    <w:rsid w:val="00991213"/>
    <w:rsid w:val="00991223"/>
    <w:rsid w:val="0099129F"/>
    <w:rsid w:val="00991467"/>
    <w:rsid w:val="00991710"/>
    <w:rsid w:val="0099171A"/>
    <w:rsid w:val="00991A84"/>
    <w:rsid w:val="00991B5A"/>
    <w:rsid w:val="00991CF3"/>
    <w:rsid w:val="009920DE"/>
    <w:rsid w:val="0099213D"/>
    <w:rsid w:val="009922CB"/>
    <w:rsid w:val="00992300"/>
    <w:rsid w:val="00992425"/>
    <w:rsid w:val="009925D2"/>
    <w:rsid w:val="0099260B"/>
    <w:rsid w:val="0099271B"/>
    <w:rsid w:val="009929E1"/>
    <w:rsid w:val="00992B50"/>
    <w:rsid w:val="00992B6F"/>
    <w:rsid w:val="00992DDE"/>
    <w:rsid w:val="00992EC4"/>
    <w:rsid w:val="00992F29"/>
    <w:rsid w:val="009930A2"/>
    <w:rsid w:val="0099312A"/>
    <w:rsid w:val="0099358E"/>
    <w:rsid w:val="00993AF8"/>
    <w:rsid w:val="00993D69"/>
    <w:rsid w:val="00993DE8"/>
    <w:rsid w:val="00993E51"/>
    <w:rsid w:val="00993FB6"/>
    <w:rsid w:val="009940DF"/>
    <w:rsid w:val="0099417D"/>
    <w:rsid w:val="0099480F"/>
    <w:rsid w:val="00994945"/>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C3D"/>
    <w:rsid w:val="00996C68"/>
    <w:rsid w:val="00996E6F"/>
    <w:rsid w:val="00996F51"/>
    <w:rsid w:val="00997219"/>
    <w:rsid w:val="009973D5"/>
    <w:rsid w:val="00997448"/>
    <w:rsid w:val="00997720"/>
    <w:rsid w:val="00997BA8"/>
    <w:rsid w:val="00997BB5"/>
    <w:rsid w:val="00997C42"/>
    <w:rsid w:val="00997E7E"/>
    <w:rsid w:val="00997F25"/>
    <w:rsid w:val="009A0012"/>
    <w:rsid w:val="009A0262"/>
    <w:rsid w:val="009A0299"/>
    <w:rsid w:val="009A0334"/>
    <w:rsid w:val="009A056E"/>
    <w:rsid w:val="009A0864"/>
    <w:rsid w:val="009A089D"/>
    <w:rsid w:val="009A0F96"/>
    <w:rsid w:val="009A148C"/>
    <w:rsid w:val="009A1602"/>
    <w:rsid w:val="009A161E"/>
    <w:rsid w:val="009A16F5"/>
    <w:rsid w:val="009A1758"/>
    <w:rsid w:val="009A1C8F"/>
    <w:rsid w:val="009A221A"/>
    <w:rsid w:val="009A2240"/>
    <w:rsid w:val="009A2405"/>
    <w:rsid w:val="009A2756"/>
    <w:rsid w:val="009A2A29"/>
    <w:rsid w:val="009A2D3A"/>
    <w:rsid w:val="009A2D3F"/>
    <w:rsid w:val="009A364D"/>
    <w:rsid w:val="009A3A1D"/>
    <w:rsid w:val="009A3BA4"/>
    <w:rsid w:val="009A4114"/>
    <w:rsid w:val="009A45AB"/>
    <w:rsid w:val="009A45D5"/>
    <w:rsid w:val="009A4611"/>
    <w:rsid w:val="009A4BE4"/>
    <w:rsid w:val="009A4F37"/>
    <w:rsid w:val="009A50A3"/>
    <w:rsid w:val="009A50E5"/>
    <w:rsid w:val="009A5357"/>
    <w:rsid w:val="009A55F7"/>
    <w:rsid w:val="009A5664"/>
    <w:rsid w:val="009A5923"/>
    <w:rsid w:val="009A59F0"/>
    <w:rsid w:val="009A5A03"/>
    <w:rsid w:val="009A5A30"/>
    <w:rsid w:val="009A5A7E"/>
    <w:rsid w:val="009A618D"/>
    <w:rsid w:val="009A638F"/>
    <w:rsid w:val="009A655B"/>
    <w:rsid w:val="009A663C"/>
    <w:rsid w:val="009A6864"/>
    <w:rsid w:val="009A6BE5"/>
    <w:rsid w:val="009A6C1C"/>
    <w:rsid w:val="009A6D41"/>
    <w:rsid w:val="009A7034"/>
    <w:rsid w:val="009A714B"/>
    <w:rsid w:val="009A7318"/>
    <w:rsid w:val="009A7727"/>
    <w:rsid w:val="009A77B4"/>
    <w:rsid w:val="009A797F"/>
    <w:rsid w:val="009A79EC"/>
    <w:rsid w:val="009A7B9E"/>
    <w:rsid w:val="009A7F32"/>
    <w:rsid w:val="009B0833"/>
    <w:rsid w:val="009B086A"/>
    <w:rsid w:val="009B088B"/>
    <w:rsid w:val="009B0A99"/>
    <w:rsid w:val="009B0C7F"/>
    <w:rsid w:val="009B0EE1"/>
    <w:rsid w:val="009B101D"/>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CD2"/>
    <w:rsid w:val="009B4D3C"/>
    <w:rsid w:val="009B548C"/>
    <w:rsid w:val="009B558A"/>
    <w:rsid w:val="009B56E7"/>
    <w:rsid w:val="009B571B"/>
    <w:rsid w:val="009B5935"/>
    <w:rsid w:val="009B5A40"/>
    <w:rsid w:val="009B5D25"/>
    <w:rsid w:val="009B5DE5"/>
    <w:rsid w:val="009B5FAB"/>
    <w:rsid w:val="009B63B8"/>
    <w:rsid w:val="009B65C9"/>
    <w:rsid w:val="009B6757"/>
    <w:rsid w:val="009B67EA"/>
    <w:rsid w:val="009B6BC8"/>
    <w:rsid w:val="009B6D52"/>
    <w:rsid w:val="009B6E87"/>
    <w:rsid w:val="009B717B"/>
    <w:rsid w:val="009B718F"/>
    <w:rsid w:val="009B7A62"/>
    <w:rsid w:val="009C004C"/>
    <w:rsid w:val="009C00FA"/>
    <w:rsid w:val="009C026D"/>
    <w:rsid w:val="009C02DD"/>
    <w:rsid w:val="009C03BD"/>
    <w:rsid w:val="009C04B2"/>
    <w:rsid w:val="009C0539"/>
    <w:rsid w:val="009C0584"/>
    <w:rsid w:val="009C0590"/>
    <w:rsid w:val="009C0623"/>
    <w:rsid w:val="009C07E2"/>
    <w:rsid w:val="009C08B7"/>
    <w:rsid w:val="009C0D73"/>
    <w:rsid w:val="009C10C6"/>
    <w:rsid w:val="009C1122"/>
    <w:rsid w:val="009C1146"/>
    <w:rsid w:val="009C135F"/>
    <w:rsid w:val="009C215F"/>
    <w:rsid w:val="009C2220"/>
    <w:rsid w:val="009C23F0"/>
    <w:rsid w:val="009C286D"/>
    <w:rsid w:val="009C28BC"/>
    <w:rsid w:val="009C2BF4"/>
    <w:rsid w:val="009C2DD2"/>
    <w:rsid w:val="009C34D8"/>
    <w:rsid w:val="009C36A6"/>
    <w:rsid w:val="009C3961"/>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A19"/>
    <w:rsid w:val="009C6CBC"/>
    <w:rsid w:val="009C6DA3"/>
    <w:rsid w:val="009C71D3"/>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109"/>
    <w:rsid w:val="009D241E"/>
    <w:rsid w:val="009D2575"/>
    <w:rsid w:val="009D2690"/>
    <w:rsid w:val="009D2929"/>
    <w:rsid w:val="009D2A1B"/>
    <w:rsid w:val="009D3288"/>
    <w:rsid w:val="009D3559"/>
    <w:rsid w:val="009D37C3"/>
    <w:rsid w:val="009D3924"/>
    <w:rsid w:val="009D3C63"/>
    <w:rsid w:val="009D3CEA"/>
    <w:rsid w:val="009D3E8F"/>
    <w:rsid w:val="009D3EBA"/>
    <w:rsid w:val="009D3EEF"/>
    <w:rsid w:val="009D408A"/>
    <w:rsid w:val="009D40D4"/>
    <w:rsid w:val="009D4103"/>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77B"/>
    <w:rsid w:val="009D78E6"/>
    <w:rsid w:val="009D7EF8"/>
    <w:rsid w:val="009D7F8F"/>
    <w:rsid w:val="009E0015"/>
    <w:rsid w:val="009E016A"/>
    <w:rsid w:val="009E0594"/>
    <w:rsid w:val="009E06B4"/>
    <w:rsid w:val="009E07DF"/>
    <w:rsid w:val="009E08EB"/>
    <w:rsid w:val="009E0ECB"/>
    <w:rsid w:val="009E1193"/>
    <w:rsid w:val="009E11A9"/>
    <w:rsid w:val="009E187A"/>
    <w:rsid w:val="009E1DED"/>
    <w:rsid w:val="009E1EF7"/>
    <w:rsid w:val="009E20BF"/>
    <w:rsid w:val="009E2149"/>
    <w:rsid w:val="009E2189"/>
    <w:rsid w:val="009E22EC"/>
    <w:rsid w:val="009E2395"/>
    <w:rsid w:val="009E2584"/>
    <w:rsid w:val="009E2A6F"/>
    <w:rsid w:val="009E2B0A"/>
    <w:rsid w:val="009E2BF8"/>
    <w:rsid w:val="009E2C8B"/>
    <w:rsid w:val="009E300A"/>
    <w:rsid w:val="009E301D"/>
    <w:rsid w:val="009E3129"/>
    <w:rsid w:val="009E35B8"/>
    <w:rsid w:val="009E36FD"/>
    <w:rsid w:val="009E3711"/>
    <w:rsid w:val="009E3859"/>
    <w:rsid w:val="009E3A2C"/>
    <w:rsid w:val="009E3B6C"/>
    <w:rsid w:val="009E3C44"/>
    <w:rsid w:val="009E3D77"/>
    <w:rsid w:val="009E413A"/>
    <w:rsid w:val="009E42D3"/>
    <w:rsid w:val="009E43F1"/>
    <w:rsid w:val="009E4890"/>
    <w:rsid w:val="009E48E4"/>
    <w:rsid w:val="009E4976"/>
    <w:rsid w:val="009E4D9A"/>
    <w:rsid w:val="009E4E07"/>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06"/>
    <w:rsid w:val="009F1059"/>
    <w:rsid w:val="009F1209"/>
    <w:rsid w:val="009F1537"/>
    <w:rsid w:val="009F15E0"/>
    <w:rsid w:val="009F195D"/>
    <w:rsid w:val="009F1A77"/>
    <w:rsid w:val="009F1A8D"/>
    <w:rsid w:val="009F2188"/>
    <w:rsid w:val="009F2268"/>
    <w:rsid w:val="009F25D3"/>
    <w:rsid w:val="009F270F"/>
    <w:rsid w:val="009F2E12"/>
    <w:rsid w:val="009F3025"/>
    <w:rsid w:val="009F308D"/>
    <w:rsid w:val="009F329D"/>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7F4"/>
    <w:rsid w:val="009F6832"/>
    <w:rsid w:val="009F698C"/>
    <w:rsid w:val="009F6A23"/>
    <w:rsid w:val="009F6B31"/>
    <w:rsid w:val="009F6B5E"/>
    <w:rsid w:val="009F6D33"/>
    <w:rsid w:val="009F7049"/>
    <w:rsid w:val="009F7412"/>
    <w:rsid w:val="009F7A88"/>
    <w:rsid w:val="009F7AE7"/>
    <w:rsid w:val="009F7B00"/>
    <w:rsid w:val="009F7B22"/>
    <w:rsid w:val="009F7C63"/>
    <w:rsid w:val="009F7D66"/>
    <w:rsid w:val="009F7F72"/>
    <w:rsid w:val="00A000B5"/>
    <w:rsid w:val="00A000B9"/>
    <w:rsid w:val="00A0019F"/>
    <w:rsid w:val="00A00204"/>
    <w:rsid w:val="00A007F6"/>
    <w:rsid w:val="00A009DB"/>
    <w:rsid w:val="00A00D72"/>
    <w:rsid w:val="00A00E7B"/>
    <w:rsid w:val="00A00FCC"/>
    <w:rsid w:val="00A01290"/>
    <w:rsid w:val="00A0132A"/>
    <w:rsid w:val="00A01334"/>
    <w:rsid w:val="00A01500"/>
    <w:rsid w:val="00A015AA"/>
    <w:rsid w:val="00A01739"/>
    <w:rsid w:val="00A018CE"/>
    <w:rsid w:val="00A01A6D"/>
    <w:rsid w:val="00A02216"/>
    <w:rsid w:val="00A022E1"/>
    <w:rsid w:val="00A0244A"/>
    <w:rsid w:val="00A024DD"/>
    <w:rsid w:val="00A025FC"/>
    <w:rsid w:val="00A02FA6"/>
    <w:rsid w:val="00A03024"/>
    <w:rsid w:val="00A03037"/>
    <w:rsid w:val="00A030D9"/>
    <w:rsid w:val="00A030EB"/>
    <w:rsid w:val="00A032EC"/>
    <w:rsid w:val="00A03368"/>
    <w:rsid w:val="00A03F62"/>
    <w:rsid w:val="00A03FBB"/>
    <w:rsid w:val="00A041CC"/>
    <w:rsid w:val="00A0463D"/>
    <w:rsid w:val="00A04B59"/>
    <w:rsid w:val="00A04DB7"/>
    <w:rsid w:val="00A04EA9"/>
    <w:rsid w:val="00A05191"/>
    <w:rsid w:val="00A0567D"/>
    <w:rsid w:val="00A05A1C"/>
    <w:rsid w:val="00A05A98"/>
    <w:rsid w:val="00A05CC5"/>
    <w:rsid w:val="00A05E83"/>
    <w:rsid w:val="00A06360"/>
    <w:rsid w:val="00A063F6"/>
    <w:rsid w:val="00A066EB"/>
    <w:rsid w:val="00A0697D"/>
    <w:rsid w:val="00A069E5"/>
    <w:rsid w:val="00A06A9A"/>
    <w:rsid w:val="00A07146"/>
    <w:rsid w:val="00A073B7"/>
    <w:rsid w:val="00A07579"/>
    <w:rsid w:val="00A07B6A"/>
    <w:rsid w:val="00A07D26"/>
    <w:rsid w:val="00A100AB"/>
    <w:rsid w:val="00A10624"/>
    <w:rsid w:val="00A10683"/>
    <w:rsid w:val="00A106B3"/>
    <w:rsid w:val="00A108BD"/>
    <w:rsid w:val="00A10A26"/>
    <w:rsid w:val="00A110A4"/>
    <w:rsid w:val="00A11611"/>
    <w:rsid w:val="00A116B5"/>
    <w:rsid w:val="00A11732"/>
    <w:rsid w:val="00A11745"/>
    <w:rsid w:val="00A11C71"/>
    <w:rsid w:val="00A11C7A"/>
    <w:rsid w:val="00A11C91"/>
    <w:rsid w:val="00A11DAF"/>
    <w:rsid w:val="00A11E5C"/>
    <w:rsid w:val="00A11E8E"/>
    <w:rsid w:val="00A11EF0"/>
    <w:rsid w:val="00A120C6"/>
    <w:rsid w:val="00A1217E"/>
    <w:rsid w:val="00A12ADB"/>
    <w:rsid w:val="00A12ED0"/>
    <w:rsid w:val="00A13024"/>
    <w:rsid w:val="00A1324C"/>
    <w:rsid w:val="00A134BC"/>
    <w:rsid w:val="00A13548"/>
    <w:rsid w:val="00A13741"/>
    <w:rsid w:val="00A13AB6"/>
    <w:rsid w:val="00A13CE1"/>
    <w:rsid w:val="00A13E0F"/>
    <w:rsid w:val="00A1435D"/>
    <w:rsid w:val="00A14499"/>
    <w:rsid w:val="00A147FE"/>
    <w:rsid w:val="00A1495F"/>
    <w:rsid w:val="00A14B0E"/>
    <w:rsid w:val="00A14E6D"/>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8ED"/>
    <w:rsid w:val="00A179F2"/>
    <w:rsid w:val="00A17ADD"/>
    <w:rsid w:val="00A17AFA"/>
    <w:rsid w:val="00A17B9D"/>
    <w:rsid w:val="00A17D04"/>
    <w:rsid w:val="00A17E7B"/>
    <w:rsid w:val="00A17F7F"/>
    <w:rsid w:val="00A20066"/>
    <w:rsid w:val="00A20144"/>
    <w:rsid w:val="00A203C9"/>
    <w:rsid w:val="00A2042E"/>
    <w:rsid w:val="00A205A4"/>
    <w:rsid w:val="00A205D4"/>
    <w:rsid w:val="00A20666"/>
    <w:rsid w:val="00A206E9"/>
    <w:rsid w:val="00A20ED8"/>
    <w:rsid w:val="00A21311"/>
    <w:rsid w:val="00A21364"/>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9C6"/>
    <w:rsid w:val="00A24A83"/>
    <w:rsid w:val="00A24D0D"/>
    <w:rsid w:val="00A24FE2"/>
    <w:rsid w:val="00A25291"/>
    <w:rsid w:val="00A25440"/>
    <w:rsid w:val="00A254F8"/>
    <w:rsid w:val="00A25762"/>
    <w:rsid w:val="00A25816"/>
    <w:rsid w:val="00A25E27"/>
    <w:rsid w:val="00A25F05"/>
    <w:rsid w:val="00A260A2"/>
    <w:rsid w:val="00A26521"/>
    <w:rsid w:val="00A26626"/>
    <w:rsid w:val="00A267AD"/>
    <w:rsid w:val="00A26E08"/>
    <w:rsid w:val="00A2705D"/>
    <w:rsid w:val="00A27DE9"/>
    <w:rsid w:val="00A27E57"/>
    <w:rsid w:val="00A30502"/>
    <w:rsid w:val="00A305FC"/>
    <w:rsid w:val="00A30643"/>
    <w:rsid w:val="00A30929"/>
    <w:rsid w:val="00A30A8A"/>
    <w:rsid w:val="00A30E64"/>
    <w:rsid w:val="00A312DB"/>
    <w:rsid w:val="00A31478"/>
    <w:rsid w:val="00A3164D"/>
    <w:rsid w:val="00A319B1"/>
    <w:rsid w:val="00A319BE"/>
    <w:rsid w:val="00A31CD7"/>
    <w:rsid w:val="00A31CF3"/>
    <w:rsid w:val="00A31FB8"/>
    <w:rsid w:val="00A31FF3"/>
    <w:rsid w:val="00A320BA"/>
    <w:rsid w:val="00A321B1"/>
    <w:rsid w:val="00A323E1"/>
    <w:rsid w:val="00A32731"/>
    <w:rsid w:val="00A32905"/>
    <w:rsid w:val="00A329E3"/>
    <w:rsid w:val="00A32E90"/>
    <w:rsid w:val="00A32F02"/>
    <w:rsid w:val="00A32FE2"/>
    <w:rsid w:val="00A3306F"/>
    <w:rsid w:val="00A330B1"/>
    <w:rsid w:val="00A33255"/>
    <w:rsid w:val="00A33603"/>
    <w:rsid w:val="00A33AE4"/>
    <w:rsid w:val="00A33EE1"/>
    <w:rsid w:val="00A33F0E"/>
    <w:rsid w:val="00A341FA"/>
    <w:rsid w:val="00A3473D"/>
    <w:rsid w:val="00A34898"/>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24"/>
    <w:rsid w:val="00A36E3D"/>
    <w:rsid w:val="00A36FF4"/>
    <w:rsid w:val="00A37403"/>
    <w:rsid w:val="00A374B1"/>
    <w:rsid w:val="00A3782C"/>
    <w:rsid w:val="00A37AFB"/>
    <w:rsid w:val="00A37C36"/>
    <w:rsid w:val="00A37F8D"/>
    <w:rsid w:val="00A40082"/>
    <w:rsid w:val="00A40349"/>
    <w:rsid w:val="00A4044F"/>
    <w:rsid w:val="00A404E3"/>
    <w:rsid w:val="00A4071F"/>
    <w:rsid w:val="00A40A59"/>
    <w:rsid w:val="00A40F07"/>
    <w:rsid w:val="00A40F5C"/>
    <w:rsid w:val="00A41186"/>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D31"/>
    <w:rsid w:val="00A42FFB"/>
    <w:rsid w:val="00A43B1B"/>
    <w:rsid w:val="00A43B3D"/>
    <w:rsid w:val="00A43DBC"/>
    <w:rsid w:val="00A43DD4"/>
    <w:rsid w:val="00A43FA5"/>
    <w:rsid w:val="00A44356"/>
    <w:rsid w:val="00A443DB"/>
    <w:rsid w:val="00A44AA5"/>
    <w:rsid w:val="00A44C2D"/>
    <w:rsid w:val="00A44C89"/>
    <w:rsid w:val="00A44CD7"/>
    <w:rsid w:val="00A45046"/>
    <w:rsid w:val="00A450F4"/>
    <w:rsid w:val="00A4524C"/>
    <w:rsid w:val="00A45433"/>
    <w:rsid w:val="00A454DA"/>
    <w:rsid w:val="00A4631B"/>
    <w:rsid w:val="00A46581"/>
    <w:rsid w:val="00A46871"/>
    <w:rsid w:val="00A46A0F"/>
    <w:rsid w:val="00A46A86"/>
    <w:rsid w:val="00A46BD8"/>
    <w:rsid w:val="00A46CCE"/>
    <w:rsid w:val="00A46F99"/>
    <w:rsid w:val="00A471DA"/>
    <w:rsid w:val="00A47249"/>
    <w:rsid w:val="00A4727F"/>
    <w:rsid w:val="00A478A2"/>
    <w:rsid w:val="00A47C3E"/>
    <w:rsid w:val="00A47C78"/>
    <w:rsid w:val="00A47CA2"/>
    <w:rsid w:val="00A47CB4"/>
    <w:rsid w:val="00A50776"/>
    <w:rsid w:val="00A508A7"/>
    <w:rsid w:val="00A50BAD"/>
    <w:rsid w:val="00A50BC7"/>
    <w:rsid w:val="00A50C58"/>
    <w:rsid w:val="00A50CD2"/>
    <w:rsid w:val="00A50CF1"/>
    <w:rsid w:val="00A5102B"/>
    <w:rsid w:val="00A5198D"/>
    <w:rsid w:val="00A51ACC"/>
    <w:rsid w:val="00A51B04"/>
    <w:rsid w:val="00A51D23"/>
    <w:rsid w:val="00A51E38"/>
    <w:rsid w:val="00A52237"/>
    <w:rsid w:val="00A523C6"/>
    <w:rsid w:val="00A52534"/>
    <w:rsid w:val="00A52574"/>
    <w:rsid w:val="00A526E1"/>
    <w:rsid w:val="00A52A55"/>
    <w:rsid w:val="00A52E9C"/>
    <w:rsid w:val="00A52F8E"/>
    <w:rsid w:val="00A53117"/>
    <w:rsid w:val="00A532C6"/>
    <w:rsid w:val="00A5334D"/>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6E2"/>
    <w:rsid w:val="00A55771"/>
    <w:rsid w:val="00A557AA"/>
    <w:rsid w:val="00A55BAC"/>
    <w:rsid w:val="00A55C5E"/>
    <w:rsid w:val="00A5672D"/>
    <w:rsid w:val="00A5693D"/>
    <w:rsid w:val="00A56EBD"/>
    <w:rsid w:val="00A57076"/>
    <w:rsid w:val="00A575CB"/>
    <w:rsid w:val="00A57949"/>
    <w:rsid w:val="00A57B4F"/>
    <w:rsid w:val="00A57CED"/>
    <w:rsid w:val="00A6005F"/>
    <w:rsid w:val="00A60227"/>
    <w:rsid w:val="00A604A6"/>
    <w:rsid w:val="00A60551"/>
    <w:rsid w:val="00A6085C"/>
    <w:rsid w:val="00A60B8B"/>
    <w:rsid w:val="00A60BF1"/>
    <w:rsid w:val="00A60D1A"/>
    <w:rsid w:val="00A60D89"/>
    <w:rsid w:val="00A60E92"/>
    <w:rsid w:val="00A60FD1"/>
    <w:rsid w:val="00A61190"/>
    <w:rsid w:val="00A6143D"/>
    <w:rsid w:val="00A614C5"/>
    <w:rsid w:val="00A61A3A"/>
    <w:rsid w:val="00A61A4B"/>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49D"/>
    <w:rsid w:val="00A645F0"/>
    <w:rsid w:val="00A648F7"/>
    <w:rsid w:val="00A6492E"/>
    <w:rsid w:val="00A64CBA"/>
    <w:rsid w:val="00A64EBB"/>
    <w:rsid w:val="00A65158"/>
    <w:rsid w:val="00A654FB"/>
    <w:rsid w:val="00A6566B"/>
    <w:rsid w:val="00A657A3"/>
    <w:rsid w:val="00A657CA"/>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C7"/>
    <w:rsid w:val="00A66FD4"/>
    <w:rsid w:val="00A67359"/>
    <w:rsid w:val="00A67428"/>
    <w:rsid w:val="00A67765"/>
    <w:rsid w:val="00A678CD"/>
    <w:rsid w:val="00A67FE0"/>
    <w:rsid w:val="00A7002F"/>
    <w:rsid w:val="00A70207"/>
    <w:rsid w:val="00A70439"/>
    <w:rsid w:val="00A7057F"/>
    <w:rsid w:val="00A70A83"/>
    <w:rsid w:val="00A70AD2"/>
    <w:rsid w:val="00A70BB1"/>
    <w:rsid w:val="00A70F16"/>
    <w:rsid w:val="00A71098"/>
    <w:rsid w:val="00A7178D"/>
    <w:rsid w:val="00A717ED"/>
    <w:rsid w:val="00A71920"/>
    <w:rsid w:val="00A7193A"/>
    <w:rsid w:val="00A7195A"/>
    <w:rsid w:val="00A71B23"/>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29"/>
    <w:rsid w:val="00A73EDE"/>
    <w:rsid w:val="00A73F21"/>
    <w:rsid w:val="00A73FAF"/>
    <w:rsid w:val="00A73FB9"/>
    <w:rsid w:val="00A7432A"/>
    <w:rsid w:val="00A74374"/>
    <w:rsid w:val="00A75142"/>
    <w:rsid w:val="00A751DC"/>
    <w:rsid w:val="00A75382"/>
    <w:rsid w:val="00A7569B"/>
    <w:rsid w:val="00A75713"/>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0C6"/>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049"/>
    <w:rsid w:val="00A85195"/>
    <w:rsid w:val="00A85947"/>
    <w:rsid w:val="00A85965"/>
    <w:rsid w:val="00A85B7C"/>
    <w:rsid w:val="00A85B84"/>
    <w:rsid w:val="00A85B93"/>
    <w:rsid w:val="00A860B0"/>
    <w:rsid w:val="00A8626B"/>
    <w:rsid w:val="00A8630C"/>
    <w:rsid w:val="00A865F1"/>
    <w:rsid w:val="00A867FF"/>
    <w:rsid w:val="00A869D1"/>
    <w:rsid w:val="00A86D1F"/>
    <w:rsid w:val="00A86D94"/>
    <w:rsid w:val="00A87110"/>
    <w:rsid w:val="00A874AE"/>
    <w:rsid w:val="00A8759F"/>
    <w:rsid w:val="00A876FF"/>
    <w:rsid w:val="00A877F3"/>
    <w:rsid w:val="00A879A6"/>
    <w:rsid w:val="00A879CC"/>
    <w:rsid w:val="00A879D7"/>
    <w:rsid w:val="00A87A3E"/>
    <w:rsid w:val="00A87A81"/>
    <w:rsid w:val="00A87AE4"/>
    <w:rsid w:val="00A87D5D"/>
    <w:rsid w:val="00A90116"/>
    <w:rsid w:val="00A90188"/>
    <w:rsid w:val="00A905C8"/>
    <w:rsid w:val="00A90C35"/>
    <w:rsid w:val="00A90DCF"/>
    <w:rsid w:val="00A90F62"/>
    <w:rsid w:val="00A91040"/>
    <w:rsid w:val="00A913AD"/>
    <w:rsid w:val="00A91523"/>
    <w:rsid w:val="00A91BBD"/>
    <w:rsid w:val="00A91C2D"/>
    <w:rsid w:val="00A91CDD"/>
    <w:rsid w:val="00A922AB"/>
    <w:rsid w:val="00A924ED"/>
    <w:rsid w:val="00A92625"/>
    <w:rsid w:val="00A92971"/>
    <w:rsid w:val="00A92A35"/>
    <w:rsid w:val="00A92BC3"/>
    <w:rsid w:val="00A92DE4"/>
    <w:rsid w:val="00A937AE"/>
    <w:rsid w:val="00A938E6"/>
    <w:rsid w:val="00A93B22"/>
    <w:rsid w:val="00A93E59"/>
    <w:rsid w:val="00A9421C"/>
    <w:rsid w:val="00A942F1"/>
    <w:rsid w:val="00A94554"/>
    <w:rsid w:val="00A945B9"/>
    <w:rsid w:val="00A94616"/>
    <w:rsid w:val="00A94B45"/>
    <w:rsid w:val="00A94CF5"/>
    <w:rsid w:val="00A94ED9"/>
    <w:rsid w:val="00A9510F"/>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965"/>
    <w:rsid w:val="00A97AF0"/>
    <w:rsid w:val="00A97D1D"/>
    <w:rsid w:val="00A97D79"/>
    <w:rsid w:val="00A97DFA"/>
    <w:rsid w:val="00A97E6A"/>
    <w:rsid w:val="00AA0179"/>
    <w:rsid w:val="00AA0FFA"/>
    <w:rsid w:val="00AA1159"/>
    <w:rsid w:val="00AA1526"/>
    <w:rsid w:val="00AA1651"/>
    <w:rsid w:val="00AA1836"/>
    <w:rsid w:val="00AA1877"/>
    <w:rsid w:val="00AA18C0"/>
    <w:rsid w:val="00AA19C9"/>
    <w:rsid w:val="00AA1EDE"/>
    <w:rsid w:val="00AA2481"/>
    <w:rsid w:val="00AA2C07"/>
    <w:rsid w:val="00AA2CA2"/>
    <w:rsid w:val="00AA32CE"/>
    <w:rsid w:val="00AA34B2"/>
    <w:rsid w:val="00AA35CD"/>
    <w:rsid w:val="00AA3792"/>
    <w:rsid w:val="00AA3C3B"/>
    <w:rsid w:val="00AA3D0B"/>
    <w:rsid w:val="00AA3D43"/>
    <w:rsid w:val="00AA3EA5"/>
    <w:rsid w:val="00AA3F86"/>
    <w:rsid w:val="00AA3F8C"/>
    <w:rsid w:val="00AA44F4"/>
    <w:rsid w:val="00AA44F9"/>
    <w:rsid w:val="00AA470B"/>
    <w:rsid w:val="00AA4C6B"/>
    <w:rsid w:val="00AA4FE6"/>
    <w:rsid w:val="00AA5529"/>
    <w:rsid w:val="00AA5625"/>
    <w:rsid w:val="00AA5A9F"/>
    <w:rsid w:val="00AA601E"/>
    <w:rsid w:val="00AA6026"/>
    <w:rsid w:val="00AA614F"/>
    <w:rsid w:val="00AA6233"/>
    <w:rsid w:val="00AA62A3"/>
    <w:rsid w:val="00AA63F3"/>
    <w:rsid w:val="00AA64F2"/>
    <w:rsid w:val="00AA67DE"/>
    <w:rsid w:val="00AA6882"/>
    <w:rsid w:val="00AA692A"/>
    <w:rsid w:val="00AA6A8B"/>
    <w:rsid w:val="00AA6D10"/>
    <w:rsid w:val="00AA7485"/>
    <w:rsid w:val="00AA7835"/>
    <w:rsid w:val="00AA78A8"/>
    <w:rsid w:val="00AA7CAC"/>
    <w:rsid w:val="00AB0388"/>
    <w:rsid w:val="00AB0779"/>
    <w:rsid w:val="00AB106A"/>
    <w:rsid w:val="00AB10C6"/>
    <w:rsid w:val="00AB114C"/>
    <w:rsid w:val="00AB1364"/>
    <w:rsid w:val="00AB18B4"/>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1C1"/>
    <w:rsid w:val="00AB5258"/>
    <w:rsid w:val="00AB5378"/>
    <w:rsid w:val="00AB5424"/>
    <w:rsid w:val="00AB5501"/>
    <w:rsid w:val="00AB555A"/>
    <w:rsid w:val="00AB5A40"/>
    <w:rsid w:val="00AB5C51"/>
    <w:rsid w:val="00AB5CEC"/>
    <w:rsid w:val="00AB5DA4"/>
    <w:rsid w:val="00AB7182"/>
    <w:rsid w:val="00AB72A8"/>
    <w:rsid w:val="00AB72F1"/>
    <w:rsid w:val="00AB754F"/>
    <w:rsid w:val="00AB75D1"/>
    <w:rsid w:val="00AB7776"/>
    <w:rsid w:val="00AB7E19"/>
    <w:rsid w:val="00AB7FB0"/>
    <w:rsid w:val="00AC0054"/>
    <w:rsid w:val="00AC0237"/>
    <w:rsid w:val="00AC02C1"/>
    <w:rsid w:val="00AC0321"/>
    <w:rsid w:val="00AC06D7"/>
    <w:rsid w:val="00AC072C"/>
    <w:rsid w:val="00AC0894"/>
    <w:rsid w:val="00AC099E"/>
    <w:rsid w:val="00AC0A76"/>
    <w:rsid w:val="00AC0AB6"/>
    <w:rsid w:val="00AC0F0C"/>
    <w:rsid w:val="00AC103C"/>
    <w:rsid w:val="00AC122B"/>
    <w:rsid w:val="00AC123A"/>
    <w:rsid w:val="00AC134C"/>
    <w:rsid w:val="00AC1478"/>
    <w:rsid w:val="00AC165D"/>
    <w:rsid w:val="00AC17E0"/>
    <w:rsid w:val="00AC18E7"/>
    <w:rsid w:val="00AC1C3F"/>
    <w:rsid w:val="00AC1C7F"/>
    <w:rsid w:val="00AC207D"/>
    <w:rsid w:val="00AC22D5"/>
    <w:rsid w:val="00AC22D9"/>
    <w:rsid w:val="00AC27DB"/>
    <w:rsid w:val="00AC2870"/>
    <w:rsid w:val="00AC2937"/>
    <w:rsid w:val="00AC2A7A"/>
    <w:rsid w:val="00AC2A94"/>
    <w:rsid w:val="00AC2B62"/>
    <w:rsid w:val="00AC2CEA"/>
    <w:rsid w:val="00AC2D42"/>
    <w:rsid w:val="00AC35A2"/>
    <w:rsid w:val="00AC366B"/>
    <w:rsid w:val="00AC375D"/>
    <w:rsid w:val="00AC37F8"/>
    <w:rsid w:val="00AC392B"/>
    <w:rsid w:val="00AC3CA6"/>
    <w:rsid w:val="00AC3FE4"/>
    <w:rsid w:val="00AC441E"/>
    <w:rsid w:val="00AC49CD"/>
    <w:rsid w:val="00AC4D56"/>
    <w:rsid w:val="00AC4EC1"/>
    <w:rsid w:val="00AC4F5E"/>
    <w:rsid w:val="00AC4FD3"/>
    <w:rsid w:val="00AC508C"/>
    <w:rsid w:val="00AC5188"/>
    <w:rsid w:val="00AC5259"/>
    <w:rsid w:val="00AC55ED"/>
    <w:rsid w:val="00AC5A45"/>
    <w:rsid w:val="00AC5B54"/>
    <w:rsid w:val="00AC5F65"/>
    <w:rsid w:val="00AC5F70"/>
    <w:rsid w:val="00AC659A"/>
    <w:rsid w:val="00AC6866"/>
    <w:rsid w:val="00AC6BE9"/>
    <w:rsid w:val="00AC6CE3"/>
    <w:rsid w:val="00AC7142"/>
    <w:rsid w:val="00AC739B"/>
    <w:rsid w:val="00AC73CB"/>
    <w:rsid w:val="00AC7614"/>
    <w:rsid w:val="00AC76AE"/>
    <w:rsid w:val="00AC76DC"/>
    <w:rsid w:val="00AC77E6"/>
    <w:rsid w:val="00AC7BC4"/>
    <w:rsid w:val="00AC7E77"/>
    <w:rsid w:val="00AD045D"/>
    <w:rsid w:val="00AD04BB"/>
    <w:rsid w:val="00AD06C7"/>
    <w:rsid w:val="00AD0727"/>
    <w:rsid w:val="00AD0A00"/>
    <w:rsid w:val="00AD0B82"/>
    <w:rsid w:val="00AD0B9D"/>
    <w:rsid w:val="00AD0C9A"/>
    <w:rsid w:val="00AD0D7E"/>
    <w:rsid w:val="00AD0DFF"/>
    <w:rsid w:val="00AD1148"/>
    <w:rsid w:val="00AD1173"/>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075"/>
    <w:rsid w:val="00AD5760"/>
    <w:rsid w:val="00AD5911"/>
    <w:rsid w:val="00AD5965"/>
    <w:rsid w:val="00AD59E2"/>
    <w:rsid w:val="00AD5A15"/>
    <w:rsid w:val="00AD5B37"/>
    <w:rsid w:val="00AD5CF2"/>
    <w:rsid w:val="00AD6036"/>
    <w:rsid w:val="00AD61C8"/>
    <w:rsid w:val="00AD6318"/>
    <w:rsid w:val="00AD6319"/>
    <w:rsid w:val="00AD631B"/>
    <w:rsid w:val="00AD640F"/>
    <w:rsid w:val="00AD66E8"/>
    <w:rsid w:val="00AD6725"/>
    <w:rsid w:val="00AD6D95"/>
    <w:rsid w:val="00AD72CA"/>
    <w:rsid w:val="00AD7313"/>
    <w:rsid w:val="00AD742F"/>
    <w:rsid w:val="00AD76B4"/>
    <w:rsid w:val="00AD76C5"/>
    <w:rsid w:val="00AD7998"/>
    <w:rsid w:val="00AD7BD3"/>
    <w:rsid w:val="00AD7EB0"/>
    <w:rsid w:val="00AE03EC"/>
    <w:rsid w:val="00AE061C"/>
    <w:rsid w:val="00AE0851"/>
    <w:rsid w:val="00AE0B16"/>
    <w:rsid w:val="00AE0D52"/>
    <w:rsid w:val="00AE0D6C"/>
    <w:rsid w:val="00AE0D84"/>
    <w:rsid w:val="00AE0E8D"/>
    <w:rsid w:val="00AE0EF1"/>
    <w:rsid w:val="00AE125C"/>
    <w:rsid w:val="00AE13CE"/>
    <w:rsid w:val="00AE17B0"/>
    <w:rsid w:val="00AE19A3"/>
    <w:rsid w:val="00AE1B83"/>
    <w:rsid w:val="00AE1E7E"/>
    <w:rsid w:val="00AE2266"/>
    <w:rsid w:val="00AE245B"/>
    <w:rsid w:val="00AE26C6"/>
    <w:rsid w:val="00AE297C"/>
    <w:rsid w:val="00AE29BD"/>
    <w:rsid w:val="00AE2CF0"/>
    <w:rsid w:val="00AE2FEB"/>
    <w:rsid w:val="00AE34A6"/>
    <w:rsid w:val="00AE3610"/>
    <w:rsid w:val="00AE37C9"/>
    <w:rsid w:val="00AE3892"/>
    <w:rsid w:val="00AE395A"/>
    <w:rsid w:val="00AE3977"/>
    <w:rsid w:val="00AE3B5F"/>
    <w:rsid w:val="00AE3CD7"/>
    <w:rsid w:val="00AE40B9"/>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2B5"/>
    <w:rsid w:val="00AE666F"/>
    <w:rsid w:val="00AE68A6"/>
    <w:rsid w:val="00AE6960"/>
    <w:rsid w:val="00AE6C8D"/>
    <w:rsid w:val="00AE704E"/>
    <w:rsid w:val="00AE70F1"/>
    <w:rsid w:val="00AE74C0"/>
    <w:rsid w:val="00AE775D"/>
    <w:rsid w:val="00AE78B8"/>
    <w:rsid w:val="00AE7BAE"/>
    <w:rsid w:val="00AF036C"/>
    <w:rsid w:val="00AF05CD"/>
    <w:rsid w:val="00AF06E8"/>
    <w:rsid w:val="00AF079A"/>
    <w:rsid w:val="00AF0AC5"/>
    <w:rsid w:val="00AF0D08"/>
    <w:rsid w:val="00AF0DDF"/>
    <w:rsid w:val="00AF1614"/>
    <w:rsid w:val="00AF178D"/>
    <w:rsid w:val="00AF183C"/>
    <w:rsid w:val="00AF1DC2"/>
    <w:rsid w:val="00AF23A5"/>
    <w:rsid w:val="00AF24BE"/>
    <w:rsid w:val="00AF2624"/>
    <w:rsid w:val="00AF2693"/>
    <w:rsid w:val="00AF2B4C"/>
    <w:rsid w:val="00AF2C8D"/>
    <w:rsid w:val="00AF2CDC"/>
    <w:rsid w:val="00AF2D9C"/>
    <w:rsid w:val="00AF309E"/>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7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A97"/>
    <w:rsid w:val="00B00B59"/>
    <w:rsid w:val="00B00B6F"/>
    <w:rsid w:val="00B01032"/>
    <w:rsid w:val="00B01057"/>
    <w:rsid w:val="00B01194"/>
    <w:rsid w:val="00B011A2"/>
    <w:rsid w:val="00B01696"/>
    <w:rsid w:val="00B01C26"/>
    <w:rsid w:val="00B02028"/>
    <w:rsid w:val="00B02184"/>
    <w:rsid w:val="00B02215"/>
    <w:rsid w:val="00B0261B"/>
    <w:rsid w:val="00B026D7"/>
    <w:rsid w:val="00B0288F"/>
    <w:rsid w:val="00B02919"/>
    <w:rsid w:val="00B0292A"/>
    <w:rsid w:val="00B02A1A"/>
    <w:rsid w:val="00B02F89"/>
    <w:rsid w:val="00B0352D"/>
    <w:rsid w:val="00B0355D"/>
    <w:rsid w:val="00B03673"/>
    <w:rsid w:val="00B03B8E"/>
    <w:rsid w:val="00B03C7D"/>
    <w:rsid w:val="00B04506"/>
    <w:rsid w:val="00B04531"/>
    <w:rsid w:val="00B0453E"/>
    <w:rsid w:val="00B045CA"/>
    <w:rsid w:val="00B0486C"/>
    <w:rsid w:val="00B04906"/>
    <w:rsid w:val="00B052E3"/>
    <w:rsid w:val="00B0532A"/>
    <w:rsid w:val="00B05361"/>
    <w:rsid w:val="00B05586"/>
    <w:rsid w:val="00B05735"/>
    <w:rsid w:val="00B057D0"/>
    <w:rsid w:val="00B0586F"/>
    <w:rsid w:val="00B05948"/>
    <w:rsid w:val="00B05CF7"/>
    <w:rsid w:val="00B05DD9"/>
    <w:rsid w:val="00B05FD6"/>
    <w:rsid w:val="00B0632D"/>
    <w:rsid w:val="00B06B18"/>
    <w:rsid w:val="00B06BA8"/>
    <w:rsid w:val="00B06C2F"/>
    <w:rsid w:val="00B06E67"/>
    <w:rsid w:val="00B070EA"/>
    <w:rsid w:val="00B0738D"/>
    <w:rsid w:val="00B07401"/>
    <w:rsid w:val="00B07504"/>
    <w:rsid w:val="00B07592"/>
    <w:rsid w:val="00B0759D"/>
    <w:rsid w:val="00B07727"/>
    <w:rsid w:val="00B0775B"/>
    <w:rsid w:val="00B0776C"/>
    <w:rsid w:val="00B1013E"/>
    <w:rsid w:val="00B10232"/>
    <w:rsid w:val="00B103DE"/>
    <w:rsid w:val="00B10479"/>
    <w:rsid w:val="00B109D5"/>
    <w:rsid w:val="00B10A67"/>
    <w:rsid w:val="00B10E89"/>
    <w:rsid w:val="00B10FB9"/>
    <w:rsid w:val="00B1102A"/>
    <w:rsid w:val="00B1116C"/>
    <w:rsid w:val="00B111F3"/>
    <w:rsid w:val="00B1144D"/>
    <w:rsid w:val="00B11AD9"/>
    <w:rsid w:val="00B12018"/>
    <w:rsid w:val="00B1211A"/>
    <w:rsid w:val="00B12152"/>
    <w:rsid w:val="00B12180"/>
    <w:rsid w:val="00B122F4"/>
    <w:rsid w:val="00B1280E"/>
    <w:rsid w:val="00B12B78"/>
    <w:rsid w:val="00B12C3F"/>
    <w:rsid w:val="00B1313D"/>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074"/>
    <w:rsid w:val="00B1513F"/>
    <w:rsid w:val="00B153F3"/>
    <w:rsid w:val="00B1559D"/>
    <w:rsid w:val="00B15C74"/>
    <w:rsid w:val="00B16137"/>
    <w:rsid w:val="00B16275"/>
    <w:rsid w:val="00B162A2"/>
    <w:rsid w:val="00B17006"/>
    <w:rsid w:val="00B170E0"/>
    <w:rsid w:val="00B171A9"/>
    <w:rsid w:val="00B1769F"/>
    <w:rsid w:val="00B17916"/>
    <w:rsid w:val="00B179D4"/>
    <w:rsid w:val="00B17C27"/>
    <w:rsid w:val="00B17CB4"/>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2C76"/>
    <w:rsid w:val="00B23692"/>
    <w:rsid w:val="00B23900"/>
    <w:rsid w:val="00B23A27"/>
    <w:rsid w:val="00B2424E"/>
    <w:rsid w:val="00B2446F"/>
    <w:rsid w:val="00B25052"/>
    <w:rsid w:val="00B257EF"/>
    <w:rsid w:val="00B25821"/>
    <w:rsid w:val="00B2591C"/>
    <w:rsid w:val="00B25A6B"/>
    <w:rsid w:val="00B25ADC"/>
    <w:rsid w:val="00B25F21"/>
    <w:rsid w:val="00B25F74"/>
    <w:rsid w:val="00B26106"/>
    <w:rsid w:val="00B26615"/>
    <w:rsid w:val="00B26856"/>
    <w:rsid w:val="00B269DE"/>
    <w:rsid w:val="00B26C32"/>
    <w:rsid w:val="00B26CBE"/>
    <w:rsid w:val="00B26E0B"/>
    <w:rsid w:val="00B274BE"/>
    <w:rsid w:val="00B2795D"/>
    <w:rsid w:val="00B3000E"/>
    <w:rsid w:val="00B300E1"/>
    <w:rsid w:val="00B3048A"/>
    <w:rsid w:val="00B30517"/>
    <w:rsid w:val="00B30A24"/>
    <w:rsid w:val="00B30BB8"/>
    <w:rsid w:val="00B31693"/>
    <w:rsid w:val="00B3169B"/>
    <w:rsid w:val="00B319E1"/>
    <w:rsid w:val="00B31A68"/>
    <w:rsid w:val="00B31B7C"/>
    <w:rsid w:val="00B32660"/>
    <w:rsid w:val="00B32A05"/>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2E2"/>
    <w:rsid w:val="00B364A5"/>
    <w:rsid w:val="00B366C2"/>
    <w:rsid w:val="00B3698F"/>
    <w:rsid w:val="00B369B8"/>
    <w:rsid w:val="00B36E34"/>
    <w:rsid w:val="00B36F1C"/>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24E"/>
    <w:rsid w:val="00B4173D"/>
    <w:rsid w:val="00B417B6"/>
    <w:rsid w:val="00B418A7"/>
    <w:rsid w:val="00B419B5"/>
    <w:rsid w:val="00B420D6"/>
    <w:rsid w:val="00B422D4"/>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05A"/>
    <w:rsid w:val="00B44131"/>
    <w:rsid w:val="00B441FB"/>
    <w:rsid w:val="00B44533"/>
    <w:rsid w:val="00B4465F"/>
    <w:rsid w:val="00B44663"/>
    <w:rsid w:val="00B449CD"/>
    <w:rsid w:val="00B44AED"/>
    <w:rsid w:val="00B44C62"/>
    <w:rsid w:val="00B44CDF"/>
    <w:rsid w:val="00B44E45"/>
    <w:rsid w:val="00B44E9E"/>
    <w:rsid w:val="00B44EE9"/>
    <w:rsid w:val="00B44F71"/>
    <w:rsid w:val="00B4514B"/>
    <w:rsid w:val="00B45189"/>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19C"/>
    <w:rsid w:val="00B51731"/>
    <w:rsid w:val="00B517A1"/>
    <w:rsid w:val="00B5199F"/>
    <w:rsid w:val="00B51C62"/>
    <w:rsid w:val="00B521E6"/>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17F"/>
    <w:rsid w:val="00B574B6"/>
    <w:rsid w:val="00B6049E"/>
    <w:rsid w:val="00B607C7"/>
    <w:rsid w:val="00B609BF"/>
    <w:rsid w:val="00B60A1B"/>
    <w:rsid w:val="00B60A49"/>
    <w:rsid w:val="00B60E11"/>
    <w:rsid w:val="00B60E62"/>
    <w:rsid w:val="00B60EA2"/>
    <w:rsid w:val="00B60ED3"/>
    <w:rsid w:val="00B60FE8"/>
    <w:rsid w:val="00B61376"/>
    <w:rsid w:val="00B61472"/>
    <w:rsid w:val="00B61762"/>
    <w:rsid w:val="00B61995"/>
    <w:rsid w:val="00B61B5C"/>
    <w:rsid w:val="00B61BEE"/>
    <w:rsid w:val="00B61C2D"/>
    <w:rsid w:val="00B61CED"/>
    <w:rsid w:val="00B624CF"/>
    <w:rsid w:val="00B628D8"/>
    <w:rsid w:val="00B62AC1"/>
    <w:rsid w:val="00B62B93"/>
    <w:rsid w:val="00B63016"/>
    <w:rsid w:val="00B630DE"/>
    <w:rsid w:val="00B6323E"/>
    <w:rsid w:val="00B632A9"/>
    <w:rsid w:val="00B63337"/>
    <w:rsid w:val="00B6344A"/>
    <w:rsid w:val="00B634D4"/>
    <w:rsid w:val="00B63685"/>
    <w:rsid w:val="00B6374A"/>
    <w:rsid w:val="00B63A5D"/>
    <w:rsid w:val="00B63D7E"/>
    <w:rsid w:val="00B641CF"/>
    <w:rsid w:val="00B644AC"/>
    <w:rsid w:val="00B644E5"/>
    <w:rsid w:val="00B645BA"/>
    <w:rsid w:val="00B648A3"/>
    <w:rsid w:val="00B64915"/>
    <w:rsid w:val="00B64972"/>
    <w:rsid w:val="00B64C32"/>
    <w:rsid w:val="00B658BD"/>
    <w:rsid w:val="00B6599C"/>
    <w:rsid w:val="00B65CEF"/>
    <w:rsid w:val="00B65FF9"/>
    <w:rsid w:val="00B6626F"/>
    <w:rsid w:val="00B66422"/>
    <w:rsid w:val="00B666EC"/>
    <w:rsid w:val="00B66A2C"/>
    <w:rsid w:val="00B66B50"/>
    <w:rsid w:val="00B672B7"/>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032"/>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1AE"/>
    <w:rsid w:val="00B7675C"/>
    <w:rsid w:val="00B76BBF"/>
    <w:rsid w:val="00B76BD1"/>
    <w:rsid w:val="00B76F8A"/>
    <w:rsid w:val="00B77966"/>
    <w:rsid w:val="00B77CD5"/>
    <w:rsid w:val="00B77F13"/>
    <w:rsid w:val="00B77F5C"/>
    <w:rsid w:val="00B8008D"/>
    <w:rsid w:val="00B801F4"/>
    <w:rsid w:val="00B80347"/>
    <w:rsid w:val="00B803E4"/>
    <w:rsid w:val="00B80494"/>
    <w:rsid w:val="00B804DA"/>
    <w:rsid w:val="00B8059E"/>
    <w:rsid w:val="00B806FB"/>
    <w:rsid w:val="00B808AE"/>
    <w:rsid w:val="00B80A0D"/>
    <w:rsid w:val="00B80C26"/>
    <w:rsid w:val="00B80CFB"/>
    <w:rsid w:val="00B80DDD"/>
    <w:rsid w:val="00B81222"/>
    <w:rsid w:val="00B81409"/>
    <w:rsid w:val="00B81917"/>
    <w:rsid w:val="00B81D69"/>
    <w:rsid w:val="00B81DD5"/>
    <w:rsid w:val="00B81E95"/>
    <w:rsid w:val="00B82075"/>
    <w:rsid w:val="00B82167"/>
    <w:rsid w:val="00B821EB"/>
    <w:rsid w:val="00B82613"/>
    <w:rsid w:val="00B826D7"/>
    <w:rsid w:val="00B82886"/>
    <w:rsid w:val="00B82D47"/>
    <w:rsid w:val="00B82D4D"/>
    <w:rsid w:val="00B82D6E"/>
    <w:rsid w:val="00B82DC4"/>
    <w:rsid w:val="00B82EDC"/>
    <w:rsid w:val="00B82F11"/>
    <w:rsid w:val="00B8311C"/>
    <w:rsid w:val="00B83520"/>
    <w:rsid w:val="00B83557"/>
    <w:rsid w:val="00B8385A"/>
    <w:rsid w:val="00B83963"/>
    <w:rsid w:val="00B83C13"/>
    <w:rsid w:val="00B83F6D"/>
    <w:rsid w:val="00B83F75"/>
    <w:rsid w:val="00B841EE"/>
    <w:rsid w:val="00B8460C"/>
    <w:rsid w:val="00B84680"/>
    <w:rsid w:val="00B84D1B"/>
    <w:rsid w:val="00B84DA9"/>
    <w:rsid w:val="00B84E0A"/>
    <w:rsid w:val="00B84EF8"/>
    <w:rsid w:val="00B851E4"/>
    <w:rsid w:val="00B855B8"/>
    <w:rsid w:val="00B85AA9"/>
    <w:rsid w:val="00B85C57"/>
    <w:rsid w:val="00B85EB9"/>
    <w:rsid w:val="00B860AB"/>
    <w:rsid w:val="00B86233"/>
    <w:rsid w:val="00B86662"/>
    <w:rsid w:val="00B8680C"/>
    <w:rsid w:val="00B86D4A"/>
    <w:rsid w:val="00B86D56"/>
    <w:rsid w:val="00B870FE"/>
    <w:rsid w:val="00B871C3"/>
    <w:rsid w:val="00B8721B"/>
    <w:rsid w:val="00B872D6"/>
    <w:rsid w:val="00B8788C"/>
    <w:rsid w:val="00B87C5E"/>
    <w:rsid w:val="00B87E88"/>
    <w:rsid w:val="00B87FE0"/>
    <w:rsid w:val="00B90041"/>
    <w:rsid w:val="00B9015F"/>
    <w:rsid w:val="00B90354"/>
    <w:rsid w:val="00B90B47"/>
    <w:rsid w:val="00B90C21"/>
    <w:rsid w:val="00B9133A"/>
    <w:rsid w:val="00B9146C"/>
    <w:rsid w:val="00B91628"/>
    <w:rsid w:val="00B91675"/>
    <w:rsid w:val="00B916A2"/>
    <w:rsid w:val="00B91786"/>
    <w:rsid w:val="00B917C3"/>
    <w:rsid w:val="00B9199B"/>
    <w:rsid w:val="00B91AA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598"/>
    <w:rsid w:val="00B957D6"/>
    <w:rsid w:val="00B95BA7"/>
    <w:rsid w:val="00B95CEB"/>
    <w:rsid w:val="00B95D15"/>
    <w:rsid w:val="00B961B3"/>
    <w:rsid w:val="00B964C6"/>
    <w:rsid w:val="00B964D2"/>
    <w:rsid w:val="00B9662E"/>
    <w:rsid w:val="00B9678B"/>
    <w:rsid w:val="00B969B1"/>
    <w:rsid w:val="00B97200"/>
    <w:rsid w:val="00B97367"/>
    <w:rsid w:val="00B977A9"/>
    <w:rsid w:val="00B9789C"/>
    <w:rsid w:val="00B97CCF"/>
    <w:rsid w:val="00BA0350"/>
    <w:rsid w:val="00BA0AB0"/>
    <w:rsid w:val="00BA0BF2"/>
    <w:rsid w:val="00BA0F4C"/>
    <w:rsid w:val="00BA0FE9"/>
    <w:rsid w:val="00BA10C1"/>
    <w:rsid w:val="00BA1124"/>
    <w:rsid w:val="00BA116F"/>
    <w:rsid w:val="00BA1575"/>
    <w:rsid w:val="00BA1FCA"/>
    <w:rsid w:val="00BA2368"/>
    <w:rsid w:val="00BA2812"/>
    <w:rsid w:val="00BA2B11"/>
    <w:rsid w:val="00BA2CCB"/>
    <w:rsid w:val="00BA2E35"/>
    <w:rsid w:val="00BA350E"/>
    <w:rsid w:val="00BA37B4"/>
    <w:rsid w:val="00BA3D64"/>
    <w:rsid w:val="00BA3DCD"/>
    <w:rsid w:val="00BA3E60"/>
    <w:rsid w:val="00BA3F9A"/>
    <w:rsid w:val="00BA4887"/>
    <w:rsid w:val="00BA488F"/>
    <w:rsid w:val="00BA4CDC"/>
    <w:rsid w:val="00BA4E8E"/>
    <w:rsid w:val="00BA513A"/>
    <w:rsid w:val="00BA51DE"/>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DA4"/>
    <w:rsid w:val="00BA7544"/>
    <w:rsid w:val="00BA75DB"/>
    <w:rsid w:val="00BA763D"/>
    <w:rsid w:val="00BA7D67"/>
    <w:rsid w:val="00BA7E0D"/>
    <w:rsid w:val="00BA7F1C"/>
    <w:rsid w:val="00BA7FCE"/>
    <w:rsid w:val="00BB009B"/>
    <w:rsid w:val="00BB01F4"/>
    <w:rsid w:val="00BB0207"/>
    <w:rsid w:val="00BB0293"/>
    <w:rsid w:val="00BB03DB"/>
    <w:rsid w:val="00BB0461"/>
    <w:rsid w:val="00BB051E"/>
    <w:rsid w:val="00BB06F2"/>
    <w:rsid w:val="00BB091F"/>
    <w:rsid w:val="00BB0B0C"/>
    <w:rsid w:val="00BB10DE"/>
    <w:rsid w:val="00BB127E"/>
    <w:rsid w:val="00BB1D50"/>
    <w:rsid w:val="00BB1D95"/>
    <w:rsid w:val="00BB1E21"/>
    <w:rsid w:val="00BB1FEE"/>
    <w:rsid w:val="00BB24E3"/>
    <w:rsid w:val="00BB25C7"/>
    <w:rsid w:val="00BB2760"/>
    <w:rsid w:val="00BB27D6"/>
    <w:rsid w:val="00BB2B1E"/>
    <w:rsid w:val="00BB31B9"/>
    <w:rsid w:val="00BB3259"/>
    <w:rsid w:val="00BB32E4"/>
    <w:rsid w:val="00BB33EC"/>
    <w:rsid w:val="00BB35CB"/>
    <w:rsid w:val="00BB3640"/>
    <w:rsid w:val="00BB3765"/>
    <w:rsid w:val="00BB3CBB"/>
    <w:rsid w:val="00BB3E2B"/>
    <w:rsid w:val="00BB3F11"/>
    <w:rsid w:val="00BB3FD3"/>
    <w:rsid w:val="00BB466A"/>
    <w:rsid w:val="00BB4BEE"/>
    <w:rsid w:val="00BB4D80"/>
    <w:rsid w:val="00BB5040"/>
    <w:rsid w:val="00BB5063"/>
    <w:rsid w:val="00BB53ED"/>
    <w:rsid w:val="00BB5473"/>
    <w:rsid w:val="00BB560A"/>
    <w:rsid w:val="00BB5D22"/>
    <w:rsid w:val="00BB5D48"/>
    <w:rsid w:val="00BB5E4B"/>
    <w:rsid w:val="00BB5E91"/>
    <w:rsid w:val="00BB5EA5"/>
    <w:rsid w:val="00BB601F"/>
    <w:rsid w:val="00BB60F6"/>
    <w:rsid w:val="00BB6224"/>
    <w:rsid w:val="00BB625E"/>
    <w:rsid w:val="00BB667F"/>
    <w:rsid w:val="00BB6735"/>
    <w:rsid w:val="00BB67A7"/>
    <w:rsid w:val="00BB68D0"/>
    <w:rsid w:val="00BB6977"/>
    <w:rsid w:val="00BB6B69"/>
    <w:rsid w:val="00BB6BBD"/>
    <w:rsid w:val="00BB6D47"/>
    <w:rsid w:val="00BB6DDF"/>
    <w:rsid w:val="00BB6FFD"/>
    <w:rsid w:val="00BB7057"/>
    <w:rsid w:val="00BB7165"/>
    <w:rsid w:val="00BB722B"/>
    <w:rsid w:val="00BB73EA"/>
    <w:rsid w:val="00BB7B5E"/>
    <w:rsid w:val="00BC00FB"/>
    <w:rsid w:val="00BC0242"/>
    <w:rsid w:val="00BC0384"/>
    <w:rsid w:val="00BC0606"/>
    <w:rsid w:val="00BC0B81"/>
    <w:rsid w:val="00BC0DCC"/>
    <w:rsid w:val="00BC110F"/>
    <w:rsid w:val="00BC166E"/>
    <w:rsid w:val="00BC169A"/>
    <w:rsid w:val="00BC1795"/>
    <w:rsid w:val="00BC190A"/>
    <w:rsid w:val="00BC21FB"/>
    <w:rsid w:val="00BC22DF"/>
    <w:rsid w:val="00BC2913"/>
    <w:rsid w:val="00BC298E"/>
    <w:rsid w:val="00BC2ABA"/>
    <w:rsid w:val="00BC2C15"/>
    <w:rsid w:val="00BC2C1C"/>
    <w:rsid w:val="00BC2C33"/>
    <w:rsid w:val="00BC2D17"/>
    <w:rsid w:val="00BC2F91"/>
    <w:rsid w:val="00BC300D"/>
    <w:rsid w:val="00BC307B"/>
    <w:rsid w:val="00BC311C"/>
    <w:rsid w:val="00BC3F34"/>
    <w:rsid w:val="00BC414F"/>
    <w:rsid w:val="00BC4463"/>
    <w:rsid w:val="00BC481A"/>
    <w:rsid w:val="00BC4A73"/>
    <w:rsid w:val="00BC4E54"/>
    <w:rsid w:val="00BC50C7"/>
    <w:rsid w:val="00BC514C"/>
    <w:rsid w:val="00BC55CD"/>
    <w:rsid w:val="00BC56BB"/>
    <w:rsid w:val="00BC5848"/>
    <w:rsid w:val="00BC5C85"/>
    <w:rsid w:val="00BC5E32"/>
    <w:rsid w:val="00BC5E6D"/>
    <w:rsid w:val="00BC5FE7"/>
    <w:rsid w:val="00BC6394"/>
    <w:rsid w:val="00BC64AB"/>
    <w:rsid w:val="00BC64B0"/>
    <w:rsid w:val="00BC6502"/>
    <w:rsid w:val="00BC652B"/>
    <w:rsid w:val="00BC6641"/>
    <w:rsid w:val="00BC6921"/>
    <w:rsid w:val="00BC6BE5"/>
    <w:rsid w:val="00BC6D11"/>
    <w:rsid w:val="00BC6E07"/>
    <w:rsid w:val="00BC72AF"/>
    <w:rsid w:val="00BC739E"/>
    <w:rsid w:val="00BC7433"/>
    <w:rsid w:val="00BC75D1"/>
    <w:rsid w:val="00BC768C"/>
    <w:rsid w:val="00BC76D6"/>
    <w:rsid w:val="00BC7A43"/>
    <w:rsid w:val="00BC7A8A"/>
    <w:rsid w:val="00BC7C45"/>
    <w:rsid w:val="00BC7C4E"/>
    <w:rsid w:val="00BC7C7F"/>
    <w:rsid w:val="00BC7F7D"/>
    <w:rsid w:val="00BD002B"/>
    <w:rsid w:val="00BD0136"/>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B70"/>
    <w:rsid w:val="00BD2BB2"/>
    <w:rsid w:val="00BD2DF0"/>
    <w:rsid w:val="00BD2FB6"/>
    <w:rsid w:val="00BD349E"/>
    <w:rsid w:val="00BD366C"/>
    <w:rsid w:val="00BD36FF"/>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72"/>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3E33"/>
    <w:rsid w:val="00BE420A"/>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6B53"/>
    <w:rsid w:val="00BE7007"/>
    <w:rsid w:val="00BE711C"/>
    <w:rsid w:val="00BE7273"/>
    <w:rsid w:val="00BE73DC"/>
    <w:rsid w:val="00BE79D1"/>
    <w:rsid w:val="00BE7AAC"/>
    <w:rsid w:val="00BE7BEC"/>
    <w:rsid w:val="00BF00B8"/>
    <w:rsid w:val="00BF02C2"/>
    <w:rsid w:val="00BF03AB"/>
    <w:rsid w:val="00BF0846"/>
    <w:rsid w:val="00BF0AB0"/>
    <w:rsid w:val="00BF0FFB"/>
    <w:rsid w:val="00BF105D"/>
    <w:rsid w:val="00BF10BC"/>
    <w:rsid w:val="00BF1167"/>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7E4"/>
    <w:rsid w:val="00BF2CAC"/>
    <w:rsid w:val="00BF337C"/>
    <w:rsid w:val="00BF33E3"/>
    <w:rsid w:val="00BF33FD"/>
    <w:rsid w:val="00BF38C6"/>
    <w:rsid w:val="00BF3AC5"/>
    <w:rsid w:val="00BF40A1"/>
    <w:rsid w:val="00BF42FE"/>
    <w:rsid w:val="00BF45F3"/>
    <w:rsid w:val="00BF46D3"/>
    <w:rsid w:val="00BF472A"/>
    <w:rsid w:val="00BF473B"/>
    <w:rsid w:val="00BF4CB5"/>
    <w:rsid w:val="00BF4CEB"/>
    <w:rsid w:val="00BF4F19"/>
    <w:rsid w:val="00BF500A"/>
    <w:rsid w:val="00BF52B3"/>
    <w:rsid w:val="00BF5381"/>
    <w:rsid w:val="00BF53F1"/>
    <w:rsid w:val="00BF55A5"/>
    <w:rsid w:val="00BF56AA"/>
    <w:rsid w:val="00BF5CE8"/>
    <w:rsid w:val="00BF5D85"/>
    <w:rsid w:val="00BF5F48"/>
    <w:rsid w:val="00BF5FD8"/>
    <w:rsid w:val="00BF60BD"/>
    <w:rsid w:val="00BF64F4"/>
    <w:rsid w:val="00BF6C67"/>
    <w:rsid w:val="00BF6DC5"/>
    <w:rsid w:val="00BF6EFA"/>
    <w:rsid w:val="00BF7242"/>
    <w:rsid w:val="00BF7655"/>
    <w:rsid w:val="00BF776A"/>
    <w:rsid w:val="00BF7888"/>
    <w:rsid w:val="00BF7F47"/>
    <w:rsid w:val="00C00077"/>
    <w:rsid w:val="00C001D2"/>
    <w:rsid w:val="00C00211"/>
    <w:rsid w:val="00C0043E"/>
    <w:rsid w:val="00C00B19"/>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5E58"/>
    <w:rsid w:val="00C0614D"/>
    <w:rsid w:val="00C06234"/>
    <w:rsid w:val="00C06640"/>
    <w:rsid w:val="00C066FD"/>
    <w:rsid w:val="00C06746"/>
    <w:rsid w:val="00C0718E"/>
    <w:rsid w:val="00C072B2"/>
    <w:rsid w:val="00C0741F"/>
    <w:rsid w:val="00C07EB6"/>
    <w:rsid w:val="00C107DA"/>
    <w:rsid w:val="00C109A9"/>
    <w:rsid w:val="00C10A8B"/>
    <w:rsid w:val="00C10F9A"/>
    <w:rsid w:val="00C10FA0"/>
    <w:rsid w:val="00C113BB"/>
    <w:rsid w:val="00C11499"/>
    <w:rsid w:val="00C115FE"/>
    <w:rsid w:val="00C11800"/>
    <w:rsid w:val="00C11BF5"/>
    <w:rsid w:val="00C11C64"/>
    <w:rsid w:val="00C11F5E"/>
    <w:rsid w:val="00C11F9A"/>
    <w:rsid w:val="00C121E3"/>
    <w:rsid w:val="00C1237B"/>
    <w:rsid w:val="00C125CC"/>
    <w:rsid w:val="00C1272F"/>
    <w:rsid w:val="00C1279A"/>
    <w:rsid w:val="00C128CF"/>
    <w:rsid w:val="00C12945"/>
    <w:rsid w:val="00C129D8"/>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16F"/>
    <w:rsid w:val="00C1723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2B9"/>
    <w:rsid w:val="00C21529"/>
    <w:rsid w:val="00C21E17"/>
    <w:rsid w:val="00C21F9D"/>
    <w:rsid w:val="00C21FC2"/>
    <w:rsid w:val="00C2212E"/>
    <w:rsid w:val="00C22421"/>
    <w:rsid w:val="00C22501"/>
    <w:rsid w:val="00C225FC"/>
    <w:rsid w:val="00C23139"/>
    <w:rsid w:val="00C23403"/>
    <w:rsid w:val="00C234D3"/>
    <w:rsid w:val="00C23664"/>
    <w:rsid w:val="00C238E3"/>
    <w:rsid w:val="00C23E52"/>
    <w:rsid w:val="00C2420A"/>
    <w:rsid w:val="00C2428C"/>
    <w:rsid w:val="00C24348"/>
    <w:rsid w:val="00C24392"/>
    <w:rsid w:val="00C2485F"/>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43C"/>
    <w:rsid w:val="00C27670"/>
    <w:rsid w:val="00C2777F"/>
    <w:rsid w:val="00C2781F"/>
    <w:rsid w:val="00C27A11"/>
    <w:rsid w:val="00C27C17"/>
    <w:rsid w:val="00C3014F"/>
    <w:rsid w:val="00C3017D"/>
    <w:rsid w:val="00C303E0"/>
    <w:rsid w:val="00C303F3"/>
    <w:rsid w:val="00C3054E"/>
    <w:rsid w:val="00C30784"/>
    <w:rsid w:val="00C30D23"/>
    <w:rsid w:val="00C31099"/>
    <w:rsid w:val="00C31125"/>
    <w:rsid w:val="00C31328"/>
    <w:rsid w:val="00C31449"/>
    <w:rsid w:val="00C31510"/>
    <w:rsid w:val="00C31941"/>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216"/>
    <w:rsid w:val="00C333E9"/>
    <w:rsid w:val="00C33584"/>
    <w:rsid w:val="00C33599"/>
    <w:rsid w:val="00C33672"/>
    <w:rsid w:val="00C33786"/>
    <w:rsid w:val="00C33A5C"/>
    <w:rsid w:val="00C33E7E"/>
    <w:rsid w:val="00C3413C"/>
    <w:rsid w:val="00C34227"/>
    <w:rsid w:val="00C3440F"/>
    <w:rsid w:val="00C3458F"/>
    <w:rsid w:val="00C346A4"/>
    <w:rsid w:val="00C34913"/>
    <w:rsid w:val="00C3492D"/>
    <w:rsid w:val="00C34AB3"/>
    <w:rsid w:val="00C34B01"/>
    <w:rsid w:val="00C34B39"/>
    <w:rsid w:val="00C34BF3"/>
    <w:rsid w:val="00C34D93"/>
    <w:rsid w:val="00C34EFF"/>
    <w:rsid w:val="00C35065"/>
    <w:rsid w:val="00C35536"/>
    <w:rsid w:val="00C35673"/>
    <w:rsid w:val="00C35705"/>
    <w:rsid w:val="00C35AD5"/>
    <w:rsid w:val="00C35CF5"/>
    <w:rsid w:val="00C35D41"/>
    <w:rsid w:val="00C363C5"/>
    <w:rsid w:val="00C366CE"/>
    <w:rsid w:val="00C36722"/>
    <w:rsid w:val="00C36F78"/>
    <w:rsid w:val="00C37211"/>
    <w:rsid w:val="00C3729F"/>
    <w:rsid w:val="00C3739E"/>
    <w:rsid w:val="00C37B4B"/>
    <w:rsid w:val="00C37CD1"/>
    <w:rsid w:val="00C40452"/>
    <w:rsid w:val="00C40805"/>
    <w:rsid w:val="00C40992"/>
    <w:rsid w:val="00C40A10"/>
    <w:rsid w:val="00C40D9F"/>
    <w:rsid w:val="00C40EDC"/>
    <w:rsid w:val="00C411CE"/>
    <w:rsid w:val="00C412DD"/>
    <w:rsid w:val="00C41373"/>
    <w:rsid w:val="00C41603"/>
    <w:rsid w:val="00C41B94"/>
    <w:rsid w:val="00C42187"/>
    <w:rsid w:val="00C42298"/>
    <w:rsid w:val="00C422F7"/>
    <w:rsid w:val="00C4235E"/>
    <w:rsid w:val="00C42753"/>
    <w:rsid w:val="00C42875"/>
    <w:rsid w:val="00C42AE4"/>
    <w:rsid w:val="00C42C17"/>
    <w:rsid w:val="00C42E71"/>
    <w:rsid w:val="00C42E86"/>
    <w:rsid w:val="00C42F76"/>
    <w:rsid w:val="00C42FDE"/>
    <w:rsid w:val="00C43179"/>
    <w:rsid w:val="00C4319C"/>
    <w:rsid w:val="00C43283"/>
    <w:rsid w:val="00C434C1"/>
    <w:rsid w:val="00C435F1"/>
    <w:rsid w:val="00C436F6"/>
    <w:rsid w:val="00C43B0B"/>
    <w:rsid w:val="00C43F30"/>
    <w:rsid w:val="00C43FE3"/>
    <w:rsid w:val="00C43FF0"/>
    <w:rsid w:val="00C44002"/>
    <w:rsid w:val="00C4405A"/>
    <w:rsid w:val="00C44163"/>
    <w:rsid w:val="00C441FE"/>
    <w:rsid w:val="00C4424F"/>
    <w:rsid w:val="00C44529"/>
    <w:rsid w:val="00C4485C"/>
    <w:rsid w:val="00C448AB"/>
    <w:rsid w:val="00C44AE0"/>
    <w:rsid w:val="00C44B4F"/>
    <w:rsid w:val="00C44C26"/>
    <w:rsid w:val="00C454DF"/>
    <w:rsid w:val="00C455F3"/>
    <w:rsid w:val="00C459D2"/>
    <w:rsid w:val="00C45B46"/>
    <w:rsid w:val="00C46623"/>
    <w:rsid w:val="00C468EE"/>
    <w:rsid w:val="00C46926"/>
    <w:rsid w:val="00C46B6B"/>
    <w:rsid w:val="00C46C9C"/>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2AB"/>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99"/>
    <w:rsid w:val="00C530B3"/>
    <w:rsid w:val="00C531E1"/>
    <w:rsid w:val="00C53341"/>
    <w:rsid w:val="00C536AF"/>
    <w:rsid w:val="00C53B2F"/>
    <w:rsid w:val="00C54141"/>
    <w:rsid w:val="00C54185"/>
    <w:rsid w:val="00C542B9"/>
    <w:rsid w:val="00C5457A"/>
    <w:rsid w:val="00C54845"/>
    <w:rsid w:val="00C54E3F"/>
    <w:rsid w:val="00C55494"/>
    <w:rsid w:val="00C557EE"/>
    <w:rsid w:val="00C55E33"/>
    <w:rsid w:val="00C55ECA"/>
    <w:rsid w:val="00C56EA3"/>
    <w:rsid w:val="00C56FB7"/>
    <w:rsid w:val="00C56FE8"/>
    <w:rsid w:val="00C5703E"/>
    <w:rsid w:val="00C5712D"/>
    <w:rsid w:val="00C572E6"/>
    <w:rsid w:val="00C57A8A"/>
    <w:rsid w:val="00C57E08"/>
    <w:rsid w:val="00C6047E"/>
    <w:rsid w:val="00C6071E"/>
    <w:rsid w:val="00C6072D"/>
    <w:rsid w:val="00C60956"/>
    <w:rsid w:val="00C60CB0"/>
    <w:rsid w:val="00C60D10"/>
    <w:rsid w:val="00C614D1"/>
    <w:rsid w:val="00C618FA"/>
    <w:rsid w:val="00C61D34"/>
    <w:rsid w:val="00C61F42"/>
    <w:rsid w:val="00C61F6D"/>
    <w:rsid w:val="00C620D3"/>
    <w:rsid w:val="00C620FC"/>
    <w:rsid w:val="00C62154"/>
    <w:rsid w:val="00C62353"/>
    <w:rsid w:val="00C624F0"/>
    <w:rsid w:val="00C6254F"/>
    <w:rsid w:val="00C62622"/>
    <w:rsid w:val="00C62712"/>
    <w:rsid w:val="00C627CB"/>
    <w:rsid w:val="00C6295D"/>
    <w:rsid w:val="00C62A0F"/>
    <w:rsid w:val="00C62CA5"/>
    <w:rsid w:val="00C62D65"/>
    <w:rsid w:val="00C62EFC"/>
    <w:rsid w:val="00C63378"/>
    <w:rsid w:val="00C6371F"/>
    <w:rsid w:val="00C63C27"/>
    <w:rsid w:val="00C642F9"/>
    <w:rsid w:val="00C64619"/>
    <w:rsid w:val="00C648E3"/>
    <w:rsid w:val="00C6499F"/>
    <w:rsid w:val="00C64B2D"/>
    <w:rsid w:val="00C64B50"/>
    <w:rsid w:val="00C64CAD"/>
    <w:rsid w:val="00C64DB9"/>
    <w:rsid w:val="00C65525"/>
    <w:rsid w:val="00C65631"/>
    <w:rsid w:val="00C656CB"/>
    <w:rsid w:val="00C657A1"/>
    <w:rsid w:val="00C659B0"/>
    <w:rsid w:val="00C65D4C"/>
    <w:rsid w:val="00C65E1D"/>
    <w:rsid w:val="00C65FB4"/>
    <w:rsid w:val="00C6600F"/>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808"/>
    <w:rsid w:val="00C71966"/>
    <w:rsid w:val="00C71CFE"/>
    <w:rsid w:val="00C72020"/>
    <w:rsid w:val="00C722DB"/>
    <w:rsid w:val="00C72308"/>
    <w:rsid w:val="00C7256F"/>
    <w:rsid w:val="00C728B2"/>
    <w:rsid w:val="00C72A5D"/>
    <w:rsid w:val="00C72C0D"/>
    <w:rsid w:val="00C72CD2"/>
    <w:rsid w:val="00C72F52"/>
    <w:rsid w:val="00C73212"/>
    <w:rsid w:val="00C73366"/>
    <w:rsid w:val="00C733A8"/>
    <w:rsid w:val="00C7354F"/>
    <w:rsid w:val="00C735FD"/>
    <w:rsid w:val="00C73CF5"/>
    <w:rsid w:val="00C73D0C"/>
    <w:rsid w:val="00C740EB"/>
    <w:rsid w:val="00C74203"/>
    <w:rsid w:val="00C7449D"/>
    <w:rsid w:val="00C748CD"/>
    <w:rsid w:val="00C74C2E"/>
    <w:rsid w:val="00C74C93"/>
    <w:rsid w:val="00C74E54"/>
    <w:rsid w:val="00C75038"/>
    <w:rsid w:val="00C750AE"/>
    <w:rsid w:val="00C75450"/>
    <w:rsid w:val="00C7549E"/>
    <w:rsid w:val="00C75B12"/>
    <w:rsid w:val="00C75B7C"/>
    <w:rsid w:val="00C75BAE"/>
    <w:rsid w:val="00C75DC9"/>
    <w:rsid w:val="00C76229"/>
    <w:rsid w:val="00C7658B"/>
    <w:rsid w:val="00C7676B"/>
    <w:rsid w:val="00C767E8"/>
    <w:rsid w:val="00C767EE"/>
    <w:rsid w:val="00C76C01"/>
    <w:rsid w:val="00C76D2D"/>
    <w:rsid w:val="00C77467"/>
    <w:rsid w:val="00C7751A"/>
    <w:rsid w:val="00C779DA"/>
    <w:rsid w:val="00C77D47"/>
    <w:rsid w:val="00C8004D"/>
    <w:rsid w:val="00C80144"/>
    <w:rsid w:val="00C801A3"/>
    <w:rsid w:val="00C801C9"/>
    <w:rsid w:val="00C808AB"/>
    <w:rsid w:val="00C80B85"/>
    <w:rsid w:val="00C80B96"/>
    <w:rsid w:val="00C80F09"/>
    <w:rsid w:val="00C81382"/>
    <w:rsid w:val="00C814DF"/>
    <w:rsid w:val="00C81586"/>
    <w:rsid w:val="00C81754"/>
    <w:rsid w:val="00C817DE"/>
    <w:rsid w:val="00C81A0F"/>
    <w:rsid w:val="00C81C07"/>
    <w:rsid w:val="00C8208C"/>
    <w:rsid w:val="00C820A4"/>
    <w:rsid w:val="00C824D7"/>
    <w:rsid w:val="00C827AD"/>
    <w:rsid w:val="00C829AA"/>
    <w:rsid w:val="00C82BD3"/>
    <w:rsid w:val="00C82C9E"/>
    <w:rsid w:val="00C82D6C"/>
    <w:rsid w:val="00C8317D"/>
    <w:rsid w:val="00C83579"/>
    <w:rsid w:val="00C83A66"/>
    <w:rsid w:val="00C83AE4"/>
    <w:rsid w:val="00C83B4F"/>
    <w:rsid w:val="00C83BB1"/>
    <w:rsid w:val="00C83BFE"/>
    <w:rsid w:val="00C83CB4"/>
    <w:rsid w:val="00C842A7"/>
    <w:rsid w:val="00C842DC"/>
    <w:rsid w:val="00C84877"/>
    <w:rsid w:val="00C84D3A"/>
    <w:rsid w:val="00C84FB9"/>
    <w:rsid w:val="00C85455"/>
    <w:rsid w:val="00C8551F"/>
    <w:rsid w:val="00C855D8"/>
    <w:rsid w:val="00C856D3"/>
    <w:rsid w:val="00C85781"/>
    <w:rsid w:val="00C857E3"/>
    <w:rsid w:val="00C85BBC"/>
    <w:rsid w:val="00C85D4F"/>
    <w:rsid w:val="00C861A2"/>
    <w:rsid w:val="00C861AA"/>
    <w:rsid w:val="00C865F8"/>
    <w:rsid w:val="00C86C13"/>
    <w:rsid w:val="00C86CEF"/>
    <w:rsid w:val="00C86F3D"/>
    <w:rsid w:val="00C871F7"/>
    <w:rsid w:val="00C876A8"/>
    <w:rsid w:val="00C87D5D"/>
    <w:rsid w:val="00C87D67"/>
    <w:rsid w:val="00C90037"/>
    <w:rsid w:val="00C90D3C"/>
    <w:rsid w:val="00C90F5D"/>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18D"/>
    <w:rsid w:val="00C9244B"/>
    <w:rsid w:val="00C92F37"/>
    <w:rsid w:val="00C9340F"/>
    <w:rsid w:val="00C93540"/>
    <w:rsid w:val="00C93695"/>
    <w:rsid w:val="00C93A36"/>
    <w:rsid w:val="00C93C3E"/>
    <w:rsid w:val="00C93D2C"/>
    <w:rsid w:val="00C93D8D"/>
    <w:rsid w:val="00C93E94"/>
    <w:rsid w:val="00C93F02"/>
    <w:rsid w:val="00C93F06"/>
    <w:rsid w:val="00C940A9"/>
    <w:rsid w:val="00C94294"/>
    <w:rsid w:val="00C9443D"/>
    <w:rsid w:val="00C94589"/>
    <w:rsid w:val="00C9460A"/>
    <w:rsid w:val="00C94A6B"/>
    <w:rsid w:val="00C94A82"/>
    <w:rsid w:val="00C94CF5"/>
    <w:rsid w:val="00C953CE"/>
    <w:rsid w:val="00C9565D"/>
    <w:rsid w:val="00C957FE"/>
    <w:rsid w:val="00C9594B"/>
    <w:rsid w:val="00C95B51"/>
    <w:rsid w:val="00C95C98"/>
    <w:rsid w:val="00C95DC0"/>
    <w:rsid w:val="00C96382"/>
    <w:rsid w:val="00C9652F"/>
    <w:rsid w:val="00C96552"/>
    <w:rsid w:val="00C969AA"/>
    <w:rsid w:val="00C96D9E"/>
    <w:rsid w:val="00C96E0C"/>
    <w:rsid w:val="00C96F79"/>
    <w:rsid w:val="00C97089"/>
    <w:rsid w:val="00C97200"/>
    <w:rsid w:val="00C9721D"/>
    <w:rsid w:val="00C97225"/>
    <w:rsid w:val="00C97233"/>
    <w:rsid w:val="00C974E5"/>
    <w:rsid w:val="00C9761B"/>
    <w:rsid w:val="00C9791E"/>
    <w:rsid w:val="00C97F46"/>
    <w:rsid w:val="00CA012F"/>
    <w:rsid w:val="00CA029B"/>
    <w:rsid w:val="00CA03DD"/>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418"/>
    <w:rsid w:val="00CA3831"/>
    <w:rsid w:val="00CA39D2"/>
    <w:rsid w:val="00CA3BC2"/>
    <w:rsid w:val="00CA3BDD"/>
    <w:rsid w:val="00CA3CD7"/>
    <w:rsid w:val="00CA45D5"/>
    <w:rsid w:val="00CA4928"/>
    <w:rsid w:val="00CA510D"/>
    <w:rsid w:val="00CA5191"/>
    <w:rsid w:val="00CA51DF"/>
    <w:rsid w:val="00CA529D"/>
    <w:rsid w:val="00CA55BA"/>
    <w:rsid w:val="00CA5797"/>
    <w:rsid w:val="00CA58F6"/>
    <w:rsid w:val="00CA5968"/>
    <w:rsid w:val="00CA5ADA"/>
    <w:rsid w:val="00CA5AF1"/>
    <w:rsid w:val="00CA5ECD"/>
    <w:rsid w:val="00CA5EFC"/>
    <w:rsid w:val="00CA6007"/>
    <w:rsid w:val="00CA6609"/>
    <w:rsid w:val="00CA6784"/>
    <w:rsid w:val="00CA68EF"/>
    <w:rsid w:val="00CA694D"/>
    <w:rsid w:val="00CA6B17"/>
    <w:rsid w:val="00CA6DC6"/>
    <w:rsid w:val="00CA7207"/>
    <w:rsid w:val="00CA7786"/>
    <w:rsid w:val="00CA7C94"/>
    <w:rsid w:val="00CA7EB4"/>
    <w:rsid w:val="00CB01CF"/>
    <w:rsid w:val="00CB05EC"/>
    <w:rsid w:val="00CB05F3"/>
    <w:rsid w:val="00CB0911"/>
    <w:rsid w:val="00CB09DA"/>
    <w:rsid w:val="00CB0B76"/>
    <w:rsid w:val="00CB0E4F"/>
    <w:rsid w:val="00CB0F68"/>
    <w:rsid w:val="00CB11FD"/>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1A"/>
    <w:rsid w:val="00CB23B7"/>
    <w:rsid w:val="00CB23D3"/>
    <w:rsid w:val="00CB2478"/>
    <w:rsid w:val="00CB2647"/>
    <w:rsid w:val="00CB2C3E"/>
    <w:rsid w:val="00CB2D74"/>
    <w:rsid w:val="00CB2DEC"/>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910"/>
    <w:rsid w:val="00CB5B1D"/>
    <w:rsid w:val="00CB5C90"/>
    <w:rsid w:val="00CB5E17"/>
    <w:rsid w:val="00CB5FAF"/>
    <w:rsid w:val="00CB622B"/>
    <w:rsid w:val="00CB63AD"/>
    <w:rsid w:val="00CB65F0"/>
    <w:rsid w:val="00CB6937"/>
    <w:rsid w:val="00CB6BF7"/>
    <w:rsid w:val="00CB6DE1"/>
    <w:rsid w:val="00CB70FF"/>
    <w:rsid w:val="00CB7117"/>
    <w:rsid w:val="00CB720E"/>
    <w:rsid w:val="00CB726F"/>
    <w:rsid w:val="00CB73CF"/>
    <w:rsid w:val="00CB789E"/>
    <w:rsid w:val="00CB79FB"/>
    <w:rsid w:val="00CB7B24"/>
    <w:rsid w:val="00CB7B61"/>
    <w:rsid w:val="00CB7BD4"/>
    <w:rsid w:val="00CB7EAF"/>
    <w:rsid w:val="00CB7F53"/>
    <w:rsid w:val="00CB7F80"/>
    <w:rsid w:val="00CC0143"/>
    <w:rsid w:val="00CC01AE"/>
    <w:rsid w:val="00CC0F13"/>
    <w:rsid w:val="00CC1692"/>
    <w:rsid w:val="00CC1774"/>
    <w:rsid w:val="00CC19BB"/>
    <w:rsid w:val="00CC19CE"/>
    <w:rsid w:val="00CC1D21"/>
    <w:rsid w:val="00CC1FDB"/>
    <w:rsid w:val="00CC2136"/>
    <w:rsid w:val="00CC24AC"/>
    <w:rsid w:val="00CC267C"/>
    <w:rsid w:val="00CC26C3"/>
    <w:rsid w:val="00CC2928"/>
    <w:rsid w:val="00CC2BF4"/>
    <w:rsid w:val="00CC2CE2"/>
    <w:rsid w:val="00CC307E"/>
    <w:rsid w:val="00CC3527"/>
    <w:rsid w:val="00CC36FD"/>
    <w:rsid w:val="00CC3AFE"/>
    <w:rsid w:val="00CC4156"/>
    <w:rsid w:val="00CC41D0"/>
    <w:rsid w:val="00CC42CE"/>
    <w:rsid w:val="00CC4442"/>
    <w:rsid w:val="00CC44A7"/>
    <w:rsid w:val="00CC464E"/>
    <w:rsid w:val="00CC491B"/>
    <w:rsid w:val="00CC4A76"/>
    <w:rsid w:val="00CC4EAA"/>
    <w:rsid w:val="00CC584F"/>
    <w:rsid w:val="00CC5A5A"/>
    <w:rsid w:val="00CC6700"/>
    <w:rsid w:val="00CC67BF"/>
    <w:rsid w:val="00CC68F4"/>
    <w:rsid w:val="00CC6A26"/>
    <w:rsid w:val="00CC6AB6"/>
    <w:rsid w:val="00CC6B13"/>
    <w:rsid w:val="00CC6BE0"/>
    <w:rsid w:val="00CC6DA2"/>
    <w:rsid w:val="00CC72B0"/>
    <w:rsid w:val="00CC7778"/>
    <w:rsid w:val="00CC7805"/>
    <w:rsid w:val="00CC7935"/>
    <w:rsid w:val="00CC7BB2"/>
    <w:rsid w:val="00CC7CD3"/>
    <w:rsid w:val="00CC7E02"/>
    <w:rsid w:val="00CD0408"/>
    <w:rsid w:val="00CD089C"/>
    <w:rsid w:val="00CD0D5D"/>
    <w:rsid w:val="00CD12C0"/>
    <w:rsid w:val="00CD14BA"/>
    <w:rsid w:val="00CD172E"/>
    <w:rsid w:val="00CD1A5D"/>
    <w:rsid w:val="00CD1B42"/>
    <w:rsid w:val="00CD248F"/>
    <w:rsid w:val="00CD2618"/>
    <w:rsid w:val="00CD2831"/>
    <w:rsid w:val="00CD2AFA"/>
    <w:rsid w:val="00CD2C4E"/>
    <w:rsid w:val="00CD306C"/>
    <w:rsid w:val="00CD38A1"/>
    <w:rsid w:val="00CD394C"/>
    <w:rsid w:val="00CD424B"/>
    <w:rsid w:val="00CD456F"/>
    <w:rsid w:val="00CD486B"/>
    <w:rsid w:val="00CD48A6"/>
    <w:rsid w:val="00CD4A60"/>
    <w:rsid w:val="00CD4AB8"/>
    <w:rsid w:val="00CD5136"/>
    <w:rsid w:val="00CD5234"/>
    <w:rsid w:val="00CD5340"/>
    <w:rsid w:val="00CD57B1"/>
    <w:rsid w:val="00CD5D7C"/>
    <w:rsid w:val="00CD5EEB"/>
    <w:rsid w:val="00CD5F5A"/>
    <w:rsid w:val="00CD6112"/>
    <w:rsid w:val="00CD64F7"/>
    <w:rsid w:val="00CD664B"/>
    <w:rsid w:val="00CD6900"/>
    <w:rsid w:val="00CD6A6D"/>
    <w:rsid w:val="00CD710B"/>
    <w:rsid w:val="00CD718C"/>
    <w:rsid w:val="00CD71A0"/>
    <w:rsid w:val="00CD731C"/>
    <w:rsid w:val="00CD7382"/>
    <w:rsid w:val="00CD7651"/>
    <w:rsid w:val="00CD7AD9"/>
    <w:rsid w:val="00CD7C58"/>
    <w:rsid w:val="00CE00E9"/>
    <w:rsid w:val="00CE02B3"/>
    <w:rsid w:val="00CE03CD"/>
    <w:rsid w:val="00CE0449"/>
    <w:rsid w:val="00CE089B"/>
    <w:rsid w:val="00CE099C"/>
    <w:rsid w:val="00CE0A13"/>
    <w:rsid w:val="00CE0B14"/>
    <w:rsid w:val="00CE0F31"/>
    <w:rsid w:val="00CE0F53"/>
    <w:rsid w:val="00CE106C"/>
    <w:rsid w:val="00CE1365"/>
    <w:rsid w:val="00CE1703"/>
    <w:rsid w:val="00CE19CF"/>
    <w:rsid w:val="00CE1B87"/>
    <w:rsid w:val="00CE1E8C"/>
    <w:rsid w:val="00CE22BF"/>
    <w:rsid w:val="00CE2356"/>
    <w:rsid w:val="00CE2367"/>
    <w:rsid w:val="00CE24BF"/>
    <w:rsid w:val="00CE24E6"/>
    <w:rsid w:val="00CE2558"/>
    <w:rsid w:val="00CE2A08"/>
    <w:rsid w:val="00CE2BA5"/>
    <w:rsid w:val="00CE2CAF"/>
    <w:rsid w:val="00CE31C5"/>
    <w:rsid w:val="00CE34C5"/>
    <w:rsid w:val="00CE38F4"/>
    <w:rsid w:val="00CE3C55"/>
    <w:rsid w:val="00CE3E5F"/>
    <w:rsid w:val="00CE41C7"/>
    <w:rsid w:val="00CE4392"/>
    <w:rsid w:val="00CE43BF"/>
    <w:rsid w:val="00CE47C9"/>
    <w:rsid w:val="00CE4802"/>
    <w:rsid w:val="00CE4D55"/>
    <w:rsid w:val="00CE4DCD"/>
    <w:rsid w:val="00CE4FEB"/>
    <w:rsid w:val="00CE50D1"/>
    <w:rsid w:val="00CE53C3"/>
    <w:rsid w:val="00CE557B"/>
    <w:rsid w:val="00CE55E9"/>
    <w:rsid w:val="00CE5A25"/>
    <w:rsid w:val="00CE61DA"/>
    <w:rsid w:val="00CE62AC"/>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0EE9"/>
    <w:rsid w:val="00CF1007"/>
    <w:rsid w:val="00CF1094"/>
    <w:rsid w:val="00CF11A1"/>
    <w:rsid w:val="00CF11A2"/>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A4F"/>
    <w:rsid w:val="00CF5C26"/>
    <w:rsid w:val="00CF5D65"/>
    <w:rsid w:val="00CF5DAE"/>
    <w:rsid w:val="00CF5EE8"/>
    <w:rsid w:val="00CF62F9"/>
    <w:rsid w:val="00CF677F"/>
    <w:rsid w:val="00CF67A5"/>
    <w:rsid w:val="00CF6CB0"/>
    <w:rsid w:val="00CF6E07"/>
    <w:rsid w:val="00CF6FBA"/>
    <w:rsid w:val="00CF7432"/>
    <w:rsid w:val="00CF7581"/>
    <w:rsid w:val="00CF766C"/>
    <w:rsid w:val="00CF7674"/>
    <w:rsid w:val="00CF7818"/>
    <w:rsid w:val="00D000C4"/>
    <w:rsid w:val="00D003AE"/>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27"/>
    <w:rsid w:val="00D04AAF"/>
    <w:rsid w:val="00D04BD0"/>
    <w:rsid w:val="00D05822"/>
    <w:rsid w:val="00D05E99"/>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1C3"/>
    <w:rsid w:val="00D102DD"/>
    <w:rsid w:val="00D10384"/>
    <w:rsid w:val="00D1042F"/>
    <w:rsid w:val="00D10516"/>
    <w:rsid w:val="00D107FA"/>
    <w:rsid w:val="00D1086C"/>
    <w:rsid w:val="00D10F2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4E42"/>
    <w:rsid w:val="00D1500B"/>
    <w:rsid w:val="00D157DD"/>
    <w:rsid w:val="00D15827"/>
    <w:rsid w:val="00D15A27"/>
    <w:rsid w:val="00D15CE7"/>
    <w:rsid w:val="00D15EC8"/>
    <w:rsid w:val="00D15EE8"/>
    <w:rsid w:val="00D15FDB"/>
    <w:rsid w:val="00D16344"/>
    <w:rsid w:val="00D1660D"/>
    <w:rsid w:val="00D166F8"/>
    <w:rsid w:val="00D16750"/>
    <w:rsid w:val="00D16941"/>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1DF7"/>
    <w:rsid w:val="00D22179"/>
    <w:rsid w:val="00D22187"/>
    <w:rsid w:val="00D223AF"/>
    <w:rsid w:val="00D223F3"/>
    <w:rsid w:val="00D22426"/>
    <w:rsid w:val="00D224F5"/>
    <w:rsid w:val="00D2265B"/>
    <w:rsid w:val="00D22F89"/>
    <w:rsid w:val="00D23444"/>
    <w:rsid w:val="00D23924"/>
    <w:rsid w:val="00D2407C"/>
    <w:rsid w:val="00D24628"/>
    <w:rsid w:val="00D24B46"/>
    <w:rsid w:val="00D24E0D"/>
    <w:rsid w:val="00D24FA1"/>
    <w:rsid w:val="00D25091"/>
    <w:rsid w:val="00D252BB"/>
    <w:rsid w:val="00D25A45"/>
    <w:rsid w:val="00D25A52"/>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3DC"/>
    <w:rsid w:val="00D3040C"/>
    <w:rsid w:val="00D30494"/>
    <w:rsid w:val="00D305AD"/>
    <w:rsid w:val="00D305D7"/>
    <w:rsid w:val="00D306C4"/>
    <w:rsid w:val="00D3070F"/>
    <w:rsid w:val="00D3071B"/>
    <w:rsid w:val="00D31337"/>
    <w:rsid w:val="00D313A6"/>
    <w:rsid w:val="00D31537"/>
    <w:rsid w:val="00D31EC2"/>
    <w:rsid w:val="00D31F68"/>
    <w:rsid w:val="00D3222F"/>
    <w:rsid w:val="00D3239A"/>
    <w:rsid w:val="00D324C4"/>
    <w:rsid w:val="00D324F2"/>
    <w:rsid w:val="00D3261B"/>
    <w:rsid w:val="00D32B63"/>
    <w:rsid w:val="00D32CCA"/>
    <w:rsid w:val="00D32CDD"/>
    <w:rsid w:val="00D32D3A"/>
    <w:rsid w:val="00D32DD0"/>
    <w:rsid w:val="00D32E79"/>
    <w:rsid w:val="00D32FFC"/>
    <w:rsid w:val="00D332C2"/>
    <w:rsid w:val="00D333A3"/>
    <w:rsid w:val="00D336C6"/>
    <w:rsid w:val="00D336FA"/>
    <w:rsid w:val="00D33A91"/>
    <w:rsid w:val="00D33B81"/>
    <w:rsid w:val="00D33E23"/>
    <w:rsid w:val="00D34218"/>
    <w:rsid w:val="00D3450B"/>
    <w:rsid w:val="00D34F07"/>
    <w:rsid w:val="00D3506A"/>
    <w:rsid w:val="00D35383"/>
    <w:rsid w:val="00D353C0"/>
    <w:rsid w:val="00D35663"/>
    <w:rsid w:val="00D35E1D"/>
    <w:rsid w:val="00D36100"/>
    <w:rsid w:val="00D3614B"/>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C18"/>
    <w:rsid w:val="00D40F5D"/>
    <w:rsid w:val="00D41153"/>
    <w:rsid w:val="00D415A5"/>
    <w:rsid w:val="00D417D5"/>
    <w:rsid w:val="00D41D32"/>
    <w:rsid w:val="00D41EA3"/>
    <w:rsid w:val="00D41F4C"/>
    <w:rsid w:val="00D42034"/>
    <w:rsid w:val="00D42104"/>
    <w:rsid w:val="00D4228E"/>
    <w:rsid w:val="00D42554"/>
    <w:rsid w:val="00D42812"/>
    <w:rsid w:val="00D42A96"/>
    <w:rsid w:val="00D42F17"/>
    <w:rsid w:val="00D42F5B"/>
    <w:rsid w:val="00D43228"/>
    <w:rsid w:val="00D435D6"/>
    <w:rsid w:val="00D43834"/>
    <w:rsid w:val="00D4384F"/>
    <w:rsid w:val="00D43A9C"/>
    <w:rsid w:val="00D43D99"/>
    <w:rsid w:val="00D44108"/>
    <w:rsid w:val="00D441EB"/>
    <w:rsid w:val="00D4428B"/>
    <w:rsid w:val="00D44542"/>
    <w:rsid w:val="00D4473D"/>
    <w:rsid w:val="00D44CFC"/>
    <w:rsid w:val="00D44D38"/>
    <w:rsid w:val="00D45517"/>
    <w:rsid w:val="00D457BB"/>
    <w:rsid w:val="00D45FE0"/>
    <w:rsid w:val="00D46087"/>
    <w:rsid w:val="00D46551"/>
    <w:rsid w:val="00D46705"/>
    <w:rsid w:val="00D46708"/>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29"/>
    <w:rsid w:val="00D507DD"/>
    <w:rsid w:val="00D5094E"/>
    <w:rsid w:val="00D50B4B"/>
    <w:rsid w:val="00D50C12"/>
    <w:rsid w:val="00D50F2D"/>
    <w:rsid w:val="00D50F60"/>
    <w:rsid w:val="00D51123"/>
    <w:rsid w:val="00D51361"/>
    <w:rsid w:val="00D513D7"/>
    <w:rsid w:val="00D51C96"/>
    <w:rsid w:val="00D51D96"/>
    <w:rsid w:val="00D52021"/>
    <w:rsid w:val="00D52582"/>
    <w:rsid w:val="00D5287B"/>
    <w:rsid w:val="00D529EB"/>
    <w:rsid w:val="00D52AE3"/>
    <w:rsid w:val="00D52D19"/>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16"/>
    <w:rsid w:val="00D55D4C"/>
    <w:rsid w:val="00D55DD8"/>
    <w:rsid w:val="00D55E9E"/>
    <w:rsid w:val="00D56473"/>
    <w:rsid w:val="00D5653D"/>
    <w:rsid w:val="00D56644"/>
    <w:rsid w:val="00D56668"/>
    <w:rsid w:val="00D569B6"/>
    <w:rsid w:val="00D569C9"/>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DA6"/>
    <w:rsid w:val="00D60E24"/>
    <w:rsid w:val="00D60FB5"/>
    <w:rsid w:val="00D611B1"/>
    <w:rsid w:val="00D612B0"/>
    <w:rsid w:val="00D61458"/>
    <w:rsid w:val="00D614F3"/>
    <w:rsid w:val="00D6188E"/>
    <w:rsid w:val="00D6192C"/>
    <w:rsid w:val="00D61E22"/>
    <w:rsid w:val="00D620CD"/>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40D"/>
    <w:rsid w:val="00D67773"/>
    <w:rsid w:val="00D67895"/>
    <w:rsid w:val="00D67940"/>
    <w:rsid w:val="00D67A81"/>
    <w:rsid w:val="00D67BE3"/>
    <w:rsid w:val="00D67D33"/>
    <w:rsid w:val="00D701BC"/>
    <w:rsid w:val="00D70384"/>
    <w:rsid w:val="00D708E5"/>
    <w:rsid w:val="00D70965"/>
    <w:rsid w:val="00D70B3B"/>
    <w:rsid w:val="00D70D93"/>
    <w:rsid w:val="00D70DC3"/>
    <w:rsid w:val="00D71296"/>
    <w:rsid w:val="00D71553"/>
    <w:rsid w:val="00D71586"/>
    <w:rsid w:val="00D719CA"/>
    <w:rsid w:val="00D71B51"/>
    <w:rsid w:val="00D722D5"/>
    <w:rsid w:val="00D723C0"/>
    <w:rsid w:val="00D72940"/>
    <w:rsid w:val="00D72B90"/>
    <w:rsid w:val="00D72CDC"/>
    <w:rsid w:val="00D73256"/>
    <w:rsid w:val="00D732DA"/>
    <w:rsid w:val="00D732DF"/>
    <w:rsid w:val="00D740A4"/>
    <w:rsid w:val="00D740E5"/>
    <w:rsid w:val="00D7430C"/>
    <w:rsid w:val="00D743C9"/>
    <w:rsid w:val="00D74512"/>
    <w:rsid w:val="00D7456A"/>
    <w:rsid w:val="00D749E1"/>
    <w:rsid w:val="00D74A6C"/>
    <w:rsid w:val="00D74FC5"/>
    <w:rsid w:val="00D750D5"/>
    <w:rsid w:val="00D75502"/>
    <w:rsid w:val="00D75564"/>
    <w:rsid w:val="00D75806"/>
    <w:rsid w:val="00D75809"/>
    <w:rsid w:val="00D75989"/>
    <w:rsid w:val="00D75B08"/>
    <w:rsid w:val="00D7616F"/>
    <w:rsid w:val="00D76639"/>
    <w:rsid w:val="00D768C2"/>
    <w:rsid w:val="00D76912"/>
    <w:rsid w:val="00D769A4"/>
    <w:rsid w:val="00D76CB0"/>
    <w:rsid w:val="00D76E7A"/>
    <w:rsid w:val="00D7776A"/>
    <w:rsid w:val="00D77AE4"/>
    <w:rsid w:val="00D77CD1"/>
    <w:rsid w:val="00D77F6A"/>
    <w:rsid w:val="00D80028"/>
    <w:rsid w:val="00D806FC"/>
    <w:rsid w:val="00D80964"/>
    <w:rsid w:val="00D80CE7"/>
    <w:rsid w:val="00D8102C"/>
    <w:rsid w:val="00D8183A"/>
    <w:rsid w:val="00D81948"/>
    <w:rsid w:val="00D81A36"/>
    <w:rsid w:val="00D81A4C"/>
    <w:rsid w:val="00D82099"/>
    <w:rsid w:val="00D82592"/>
    <w:rsid w:val="00D8274F"/>
    <w:rsid w:val="00D829C2"/>
    <w:rsid w:val="00D82F78"/>
    <w:rsid w:val="00D83348"/>
    <w:rsid w:val="00D8339A"/>
    <w:rsid w:val="00D83579"/>
    <w:rsid w:val="00D8359D"/>
    <w:rsid w:val="00D83702"/>
    <w:rsid w:val="00D838AC"/>
    <w:rsid w:val="00D8390E"/>
    <w:rsid w:val="00D83979"/>
    <w:rsid w:val="00D83B56"/>
    <w:rsid w:val="00D83D86"/>
    <w:rsid w:val="00D8415A"/>
    <w:rsid w:val="00D8425C"/>
    <w:rsid w:val="00D843D5"/>
    <w:rsid w:val="00D84519"/>
    <w:rsid w:val="00D84534"/>
    <w:rsid w:val="00D8457B"/>
    <w:rsid w:val="00D845BA"/>
    <w:rsid w:val="00D8464A"/>
    <w:rsid w:val="00D85042"/>
    <w:rsid w:val="00D851F5"/>
    <w:rsid w:val="00D853C2"/>
    <w:rsid w:val="00D853CC"/>
    <w:rsid w:val="00D858B6"/>
    <w:rsid w:val="00D86064"/>
    <w:rsid w:val="00D86484"/>
    <w:rsid w:val="00D86505"/>
    <w:rsid w:val="00D86837"/>
    <w:rsid w:val="00D8687B"/>
    <w:rsid w:val="00D86934"/>
    <w:rsid w:val="00D86A11"/>
    <w:rsid w:val="00D86BB2"/>
    <w:rsid w:val="00D86C2D"/>
    <w:rsid w:val="00D86CBF"/>
    <w:rsid w:val="00D87092"/>
    <w:rsid w:val="00D8732C"/>
    <w:rsid w:val="00D87496"/>
    <w:rsid w:val="00D874DF"/>
    <w:rsid w:val="00D87847"/>
    <w:rsid w:val="00D87C27"/>
    <w:rsid w:val="00D87C4A"/>
    <w:rsid w:val="00D90310"/>
    <w:rsid w:val="00D90478"/>
    <w:rsid w:val="00D90932"/>
    <w:rsid w:val="00D90CE3"/>
    <w:rsid w:val="00D90F07"/>
    <w:rsid w:val="00D911B5"/>
    <w:rsid w:val="00D912B1"/>
    <w:rsid w:val="00D913A3"/>
    <w:rsid w:val="00D91555"/>
    <w:rsid w:val="00D9156E"/>
    <w:rsid w:val="00D9161D"/>
    <w:rsid w:val="00D91AB7"/>
    <w:rsid w:val="00D91CB8"/>
    <w:rsid w:val="00D91EA2"/>
    <w:rsid w:val="00D91EB0"/>
    <w:rsid w:val="00D921A8"/>
    <w:rsid w:val="00D925D4"/>
    <w:rsid w:val="00D9262A"/>
    <w:rsid w:val="00D92744"/>
    <w:rsid w:val="00D927B3"/>
    <w:rsid w:val="00D9288D"/>
    <w:rsid w:val="00D92BB5"/>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4F79"/>
    <w:rsid w:val="00D9526D"/>
    <w:rsid w:val="00D95441"/>
    <w:rsid w:val="00D954D3"/>
    <w:rsid w:val="00D95C48"/>
    <w:rsid w:val="00D95D5C"/>
    <w:rsid w:val="00D96081"/>
    <w:rsid w:val="00D960FB"/>
    <w:rsid w:val="00D964FD"/>
    <w:rsid w:val="00D96589"/>
    <w:rsid w:val="00D96624"/>
    <w:rsid w:val="00D967C6"/>
    <w:rsid w:val="00D96D08"/>
    <w:rsid w:val="00D97023"/>
    <w:rsid w:val="00D9735C"/>
    <w:rsid w:val="00D973C7"/>
    <w:rsid w:val="00D975FD"/>
    <w:rsid w:val="00D97919"/>
    <w:rsid w:val="00D97D8F"/>
    <w:rsid w:val="00D97E3F"/>
    <w:rsid w:val="00D97E51"/>
    <w:rsid w:val="00DA0053"/>
    <w:rsid w:val="00DA006C"/>
    <w:rsid w:val="00DA0208"/>
    <w:rsid w:val="00DA0214"/>
    <w:rsid w:val="00DA0257"/>
    <w:rsid w:val="00DA0397"/>
    <w:rsid w:val="00DA03FD"/>
    <w:rsid w:val="00DA0555"/>
    <w:rsid w:val="00DA0983"/>
    <w:rsid w:val="00DA0EC5"/>
    <w:rsid w:val="00DA1017"/>
    <w:rsid w:val="00DA1021"/>
    <w:rsid w:val="00DA110B"/>
    <w:rsid w:val="00DA1853"/>
    <w:rsid w:val="00DA18EB"/>
    <w:rsid w:val="00DA1B20"/>
    <w:rsid w:val="00DA1B87"/>
    <w:rsid w:val="00DA1BF6"/>
    <w:rsid w:val="00DA1C01"/>
    <w:rsid w:val="00DA1C77"/>
    <w:rsid w:val="00DA1D84"/>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031"/>
    <w:rsid w:val="00DA41C0"/>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6FCA"/>
    <w:rsid w:val="00DA701A"/>
    <w:rsid w:val="00DA75E3"/>
    <w:rsid w:val="00DA77DE"/>
    <w:rsid w:val="00DA79A1"/>
    <w:rsid w:val="00DB02BD"/>
    <w:rsid w:val="00DB0333"/>
    <w:rsid w:val="00DB060B"/>
    <w:rsid w:val="00DB0A16"/>
    <w:rsid w:val="00DB0BAA"/>
    <w:rsid w:val="00DB0DDF"/>
    <w:rsid w:val="00DB0EA6"/>
    <w:rsid w:val="00DB0F62"/>
    <w:rsid w:val="00DB1098"/>
    <w:rsid w:val="00DB15D5"/>
    <w:rsid w:val="00DB1709"/>
    <w:rsid w:val="00DB1776"/>
    <w:rsid w:val="00DB1B3B"/>
    <w:rsid w:val="00DB1FFA"/>
    <w:rsid w:val="00DB2265"/>
    <w:rsid w:val="00DB2313"/>
    <w:rsid w:val="00DB2E59"/>
    <w:rsid w:val="00DB2F9F"/>
    <w:rsid w:val="00DB2FE5"/>
    <w:rsid w:val="00DB3247"/>
    <w:rsid w:val="00DB356E"/>
    <w:rsid w:val="00DB36E2"/>
    <w:rsid w:val="00DB382B"/>
    <w:rsid w:val="00DB3A5B"/>
    <w:rsid w:val="00DB41E7"/>
    <w:rsid w:val="00DB42D0"/>
    <w:rsid w:val="00DB458A"/>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6CCD"/>
    <w:rsid w:val="00DB73FA"/>
    <w:rsid w:val="00DB743E"/>
    <w:rsid w:val="00DB7A3C"/>
    <w:rsid w:val="00DB7CB9"/>
    <w:rsid w:val="00DB7FF9"/>
    <w:rsid w:val="00DC0084"/>
    <w:rsid w:val="00DC0235"/>
    <w:rsid w:val="00DC055C"/>
    <w:rsid w:val="00DC0F0F"/>
    <w:rsid w:val="00DC12E9"/>
    <w:rsid w:val="00DC14A2"/>
    <w:rsid w:val="00DC18DA"/>
    <w:rsid w:val="00DC1985"/>
    <w:rsid w:val="00DC1C0E"/>
    <w:rsid w:val="00DC1C9A"/>
    <w:rsid w:val="00DC1D2D"/>
    <w:rsid w:val="00DC1E39"/>
    <w:rsid w:val="00DC1EA1"/>
    <w:rsid w:val="00DC1F30"/>
    <w:rsid w:val="00DC1FBD"/>
    <w:rsid w:val="00DC2027"/>
    <w:rsid w:val="00DC2095"/>
    <w:rsid w:val="00DC228B"/>
    <w:rsid w:val="00DC22A9"/>
    <w:rsid w:val="00DC2465"/>
    <w:rsid w:val="00DC24D9"/>
    <w:rsid w:val="00DC27E0"/>
    <w:rsid w:val="00DC282D"/>
    <w:rsid w:val="00DC295A"/>
    <w:rsid w:val="00DC2B1C"/>
    <w:rsid w:val="00DC2B63"/>
    <w:rsid w:val="00DC2BC2"/>
    <w:rsid w:val="00DC2BF3"/>
    <w:rsid w:val="00DC31D3"/>
    <w:rsid w:val="00DC3225"/>
    <w:rsid w:val="00DC34A6"/>
    <w:rsid w:val="00DC3542"/>
    <w:rsid w:val="00DC356A"/>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5E65"/>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C7F11"/>
    <w:rsid w:val="00DD0020"/>
    <w:rsid w:val="00DD00B1"/>
    <w:rsid w:val="00DD01D6"/>
    <w:rsid w:val="00DD0301"/>
    <w:rsid w:val="00DD04BF"/>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76"/>
    <w:rsid w:val="00DD229E"/>
    <w:rsid w:val="00DD24A8"/>
    <w:rsid w:val="00DD261F"/>
    <w:rsid w:val="00DD298D"/>
    <w:rsid w:val="00DD2B74"/>
    <w:rsid w:val="00DD2CF1"/>
    <w:rsid w:val="00DD2D61"/>
    <w:rsid w:val="00DD31F1"/>
    <w:rsid w:val="00DD328A"/>
    <w:rsid w:val="00DD3988"/>
    <w:rsid w:val="00DD39D3"/>
    <w:rsid w:val="00DD3B70"/>
    <w:rsid w:val="00DD3DBE"/>
    <w:rsid w:val="00DD43DD"/>
    <w:rsid w:val="00DD4450"/>
    <w:rsid w:val="00DD445A"/>
    <w:rsid w:val="00DD4CD5"/>
    <w:rsid w:val="00DD4F43"/>
    <w:rsid w:val="00DD518C"/>
    <w:rsid w:val="00DD5233"/>
    <w:rsid w:val="00DD5322"/>
    <w:rsid w:val="00DD55E0"/>
    <w:rsid w:val="00DD574E"/>
    <w:rsid w:val="00DD5918"/>
    <w:rsid w:val="00DD5B73"/>
    <w:rsid w:val="00DD5C80"/>
    <w:rsid w:val="00DD5CBD"/>
    <w:rsid w:val="00DD5CDF"/>
    <w:rsid w:val="00DD5D60"/>
    <w:rsid w:val="00DD5FB3"/>
    <w:rsid w:val="00DD62AB"/>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96A"/>
    <w:rsid w:val="00DE0B17"/>
    <w:rsid w:val="00DE113D"/>
    <w:rsid w:val="00DE1212"/>
    <w:rsid w:val="00DE1270"/>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DF"/>
    <w:rsid w:val="00DE50F1"/>
    <w:rsid w:val="00DE556B"/>
    <w:rsid w:val="00DE55B2"/>
    <w:rsid w:val="00DE55FA"/>
    <w:rsid w:val="00DE5703"/>
    <w:rsid w:val="00DE576C"/>
    <w:rsid w:val="00DE668A"/>
    <w:rsid w:val="00DE6923"/>
    <w:rsid w:val="00DE6CCC"/>
    <w:rsid w:val="00DE71A8"/>
    <w:rsid w:val="00DE7247"/>
    <w:rsid w:val="00DE77C9"/>
    <w:rsid w:val="00DE785C"/>
    <w:rsid w:val="00DE7D7E"/>
    <w:rsid w:val="00DE7ED6"/>
    <w:rsid w:val="00DF0186"/>
    <w:rsid w:val="00DF0261"/>
    <w:rsid w:val="00DF034D"/>
    <w:rsid w:val="00DF0588"/>
    <w:rsid w:val="00DF05D9"/>
    <w:rsid w:val="00DF079F"/>
    <w:rsid w:val="00DF0824"/>
    <w:rsid w:val="00DF0893"/>
    <w:rsid w:val="00DF0B59"/>
    <w:rsid w:val="00DF0C29"/>
    <w:rsid w:val="00DF0CA3"/>
    <w:rsid w:val="00DF15B7"/>
    <w:rsid w:val="00DF1678"/>
    <w:rsid w:val="00DF170C"/>
    <w:rsid w:val="00DF1B81"/>
    <w:rsid w:val="00DF1BB4"/>
    <w:rsid w:val="00DF234D"/>
    <w:rsid w:val="00DF2433"/>
    <w:rsid w:val="00DF2666"/>
    <w:rsid w:val="00DF2864"/>
    <w:rsid w:val="00DF2873"/>
    <w:rsid w:val="00DF290D"/>
    <w:rsid w:val="00DF2C1D"/>
    <w:rsid w:val="00DF2C8C"/>
    <w:rsid w:val="00DF31D7"/>
    <w:rsid w:val="00DF3C12"/>
    <w:rsid w:val="00DF3D12"/>
    <w:rsid w:val="00DF3E96"/>
    <w:rsid w:val="00DF3EDA"/>
    <w:rsid w:val="00DF3F73"/>
    <w:rsid w:val="00DF41C8"/>
    <w:rsid w:val="00DF42E7"/>
    <w:rsid w:val="00DF44D9"/>
    <w:rsid w:val="00DF455B"/>
    <w:rsid w:val="00DF463A"/>
    <w:rsid w:val="00DF46F9"/>
    <w:rsid w:val="00DF4B05"/>
    <w:rsid w:val="00DF4DA5"/>
    <w:rsid w:val="00DF4E2F"/>
    <w:rsid w:val="00DF5030"/>
    <w:rsid w:val="00DF51A5"/>
    <w:rsid w:val="00DF538A"/>
    <w:rsid w:val="00DF556B"/>
    <w:rsid w:val="00DF5FE3"/>
    <w:rsid w:val="00DF6200"/>
    <w:rsid w:val="00DF667F"/>
    <w:rsid w:val="00DF673C"/>
    <w:rsid w:val="00DF67CC"/>
    <w:rsid w:val="00DF696F"/>
    <w:rsid w:val="00DF6973"/>
    <w:rsid w:val="00DF7189"/>
    <w:rsid w:val="00DF7652"/>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3F"/>
    <w:rsid w:val="00E02974"/>
    <w:rsid w:val="00E02CE1"/>
    <w:rsid w:val="00E02F20"/>
    <w:rsid w:val="00E02F76"/>
    <w:rsid w:val="00E031ED"/>
    <w:rsid w:val="00E03331"/>
    <w:rsid w:val="00E03563"/>
    <w:rsid w:val="00E036F2"/>
    <w:rsid w:val="00E0374C"/>
    <w:rsid w:val="00E03845"/>
    <w:rsid w:val="00E03881"/>
    <w:rsid w:val="00E03F2C"/>
    <w:rsid w:val="00E04092"/>
    <w:rsid w:val="00E0423E"/>
    <w:rsid w:val="00E045CE"/>
    <w:rsid w:val="00E04670"/>
    <w:rsid w:val="00E04716"/>
    <w:rsid w:val="00E04B57"/>
    <w:rsid w:val="00E04DBE"/>
    <w:rsid w:val="00E04E5A"/>
    <w:rsid w:val="00E04E75"/>
    <w:rsid w:val="00E0559D"/>
    <w:rsid w:val="00E0576C"/>
    <w:rsid w:val="00E05893"/>
    <w:rsid w:val="00E058F5"/>
    <w:rsid w:val="00E05F2C"/>
    <w:rsid w:val="00E0603B"/>
    <w:rsid w:val="00E06241"/>
    <w:rsid w:val="00E0627B"/>
    <w:rsid w:val="00E0637B"/>
    <w:rsid w:val="00E0640A"/>
    <w:rsid w:val="00E066A7"/>
    <w:rsid w:val="00E067D6"/>
    <w:rsid w:val="00E067DE"/>
    <w:rsid w:val="00E068BA"/>
    <w:rsid w:val="00E06908"/>
    <w:rsid w:val="00E06E99"/>
    <w:rsid w:val="00E06EC7"/>
    <w:rsid w:val="00E06ED7"/>
    <w:rsid w:val="00E07049"/>
    <w:rsid w:val="00E07290"/>
    <w:rsid w:val="00E07472"/>
    <w:rsid w:val="00E0759A"/>
    <w:rsid w:val="00E07A26"/>
    <w:rsid w:val="00E1014D"/>
    <w:rsid w:val="00E101D3"/>
    <w:rsid w:val="00E10666"/>
    <w:rsid w:val="00E1086B"/>
    <w:rsid w:val="00E10B8C"/>
    <w:rsid w:val="00E10D83"/>
    <w:rsid w:val="00E10DF9"/>
    <w:rsid w:val="00E10E1B"/>
    <w:rsid w:val="00E10F49"/>
    <w:rsid w:val="00E116A8"/>
    <w:rsid w:val="00E118FF"/>
    <w:rsid w:val="00E11D37"/>
    <w:rsid w:val="00E11E54"/>
    <w:rsid w:val="00E11F48"/>
    <w:rsid w:val="00E11F52"/>
    <w:rsid w:val="00E11F80"/>
    <w:rsid w:val="00E125D0"/>
    <w:rsid w:val="00E126F0"/>
    <w:rsid w:val="00E12715"/>
    <w:rsid w:val="00E128CF"/>
    <w:rsid w:val="00E12B98"/>
    <w:rsid w:val="00E12E6C"/>
    <w:rsid w:val="00E13116"/>
    <w:rsid w:val="00E13390"/>
    <w:rsid w:val="00E133F6"/>
    <w:rsid w:val="00E13615"/>
    <w:rsid w:val="00E1361F"/>
    <w:rsid w:val="00E13681"/>
    <w:rsid w:val="00E139EA"/>
    <w:rsid w:val="00E13F73"/>
    <w:rsid w:val="00E14036"/>
    <w:rsid w:val="00E1425A"/>
    <w:rsid w:val="00E1434D"/>
    <w:rsid w:val="00E143F4"/>
    <w:rsid w:val="00E148B2"/>
    <w:rsid w:val="00E14B0F"/>
    <w:rsid w:val="00E14EB2"/>
    <w:rsid w:val="00E15017"/>
    <w:rsid w:val="00E1533E"/>
    <w:rsid w:val="00E158CA"/>
    <w:rsid w:val="00E159FC"/>
    <w:rsid w:val="00E15CB1"/>
    <w:rsid w:val="00E1603F"/>
    <w:rsid w:val="00E16125"/>
    <w:rsid w:val="00E16571"/>
    <w:rsid w:val="00E1659F"/>
    <w:rsid w:val="00E16753"/>
    <w:rsid w:val="00E16CC8"/>
    <w:rsid w:val="00E16D49"/>
    <w:rsid w:val="00E1703D"/>
    <w:rsid w:val="00E171E3"/>
    <w:rsid w:val="00E1746B"/>
    <w:rsid w:val="00E17687"/>
    <w:rsid w:val="00E1798A"/>
    <w:rsid w:val="00E17B7D"/>
    <w:rsid w:val="00E17D29"/>
    <w:rsid w:val="00E2003A"/>
    <w:rsid w:val="00E203F2"/>
    <w:rsid w:val="00E2064F"/>
    <w:rsid w:val="00E208E5"/>
    <w:rsid w:val="00E20BDF"/>
    <w:rsid w:val="00E20CAA"/>
    <w:rsid w:val="00E210A5"/>
    <w:rsid w:val="00E210EC"/>
    <w:rsid w:val="00E21109"/>
    <w:rsid w:val="00E2117C"/>
    <w:rsid w:val="00E211C7"/>
    <w:rsid w:val="00E21349"/>
    <w:rsid w:val="00E21493"/>
    <w:rsid w:val="00E2159D"/>
    <w:rsid w:val="00E2168C"/>
    <w:rsid w:val="00E21706"/>
    <w:rsid w:val="00E2177F"/>
    <w:rsid w:val="00E2182B"/>
    <w:rsid w:val="00E218BC"/>
    <w:rsid w:val="00E219C7"/>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480"/>
    <w:rsid w:val="00E24509"/>
    <w:rsid w:val="00E246CF"/>
    <w:rsid w:val="00E24802"/>
    <w:rsid w:val="00E248A9"/>
    <w:rsid w:val="00E248D4"/>
    <w:rsid w:val="00E24D3A"/>
    <w:rsid w:val="00E250D9"/>
    <w:rsid w:val="00E25469"/>
    <w:rsid w:val="00E25601"/>
    <w:rsid w:val="00E256C2"/>
    <w:rsid w:val="00E25B0B"/>
    <w:rsid w:val="00E25BAF"/>
    <w:rsid w:val="00E25C02"/>
    <w:rsid w:val="00E25D0B"/>
    <w:rsid w:val="00E25DD6"/>
    <w:rsid w:val="00E26012"/>
    <w:rsid w:val="00E26096"/>
    <w:rsid w:val="00E260D0"/>
    <w:rsid w:val="00E2631E"/>
    <w:rsid w:val="00E26C85"/>
    <w:rsid w:val="00E26F01"/>
    <w:rsid w:val="00E270DF"/>
    <w:rsid w:val="00E27119"/>
    <w:rsid w:val="00E27331"/>
    <w:rsid w:val="00E27340"/>
    <w:rsid w:val="00E2759F"/>
    <w:rsid w:val="00E2762F"/>
    <w:rsid w:val="00E278EE"/>
    <w:rsid w:val="00E27E65"/>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324"/>
    <w:rsid w:val="00E33536"/>
    <w:rsid w:val="00E33BD1"/>
    <w:rsid w:val="00E34939"/>
    <w:rsid w:val="00E349F7"/>
    <w:rsid w:val="00E34AB8"/>
    <w:rsid w:val="00E356D9"/>
    <w:rsid w:val="00E35CFD"/>
    <w:rsid w:val="00E360D0"/>
    <w:rsid w:val="00E36205"/>
    <w:rsid w:val="00E36386"/>
    <w:rsid w:val="00E364D4"/>
    <w:rsid w:val="00E36858"/>
    <w:rsid w:val="00E3697B"/>
    <w:rsid w:val="00E36E0A"/>
    <w:rsid w:val="00E36E14"/>
    <w:rsid w:val="00E36E38"/>
    <w:rsid w:val="00E36FE1"/>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2BB5"/>
    <w:rsid w:val="00E430EC"/>
    <w:rsid w:val="00E43341"/>
    <w:rsid w:val="00E434E9"/>
    <w:rsid w:val="00E4378B"/>
    <w:rsid w:val="00E43A15"/>
    <w:rsid w:val="00E43ACD"/>
    <w:rsid w:val="00E43B1F"/>
    <w:rsid w:val="00E43DAE"/>
    <w:rsid w:val="00E4402B"/>
    <w:rsid w:val="00E444B9"/>
    <w:rsid w:val="00E44BB2"/>
    <w:rsid w:val="00E4557B"/>
    <w:rsid w:val="00E45964"/>
    <w:rsid w:val="00E4597A"/>
    <w:rsid w:val="00E45AED"/>
    <w:rsid w:val="00E45BF0"/>
    <w:rsid w:val="00E46202"/>
    <w:rsid w:val="00E463DF"/>
    <w:rsid w:val="00E4663F"/>
    <w:rsid w:val="00E46975"/>
    <w:rsid w:val="00E46B0A"/>
    <w:rsid w:val="00E46FDA"/>
    <w:rsid w:val="00E47141"/>
    <w:rsid w:val="00E4731A"/>
    <w:rsid w:val="00E47398"/>
    <w:rsid w:val="00E47422"/>
    <w:rsid w:val="00E50014"/>
    <w:rsid w:val="00E50340"/>
    <w:rsid w:val="00E50346"/>
    <w:rsid w:val="00E50462"/>
    <w:rsid w:val="00E5083C"/>
    <w:rsid w:val="00E50A5C"/>
    <w:rsid w:val="00E50C42"/>
    <w:rsid w:val="00E50CBE"/>
    <w:rsid w:val="00E50D0E"/>
    <w:rsid w:val="00E50EA8"/>
    <w:rsid w:val="00E51041"/>
    <w:rsid w:val="00E51043"/>
    <w:rsid w:val="00E51098"/>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B64"/>
    <w:rsid w:val="00E53C55"/>
    <w:rsid w:val="00E53DB1"/>
    <w:rsid w:val="00E53F28"/>
    <w:rsid w:val="00E541BD"/>
    <w:rsid w:val="00E54232"/>
    <w:rsid w:val="00E54268"/>
    <w:rsid w:val="00E5483A"/>
    <w:rsid w:val="00E548A7"/>
    <w:rsid w:val="00E548CC"/>
    <w:rsid w:val="00E548CF"/>
    <w:rsid w:val="00E54B30"/>
    <w:rsid w:val="00E54C99"/>
    <w:rsid w:val="00E54CE0"/>
    <w:rsid w:val="00E54F3A"/>
    <w:rsid w:val="00E54F3C"/>
    <w:rsid w:val="00E551E9"/>
    <w:rsid w:val="00E552F3"/>
    <w:rsid w:val="00E55364"/>
    <w:rsid w:val="00E55657"/>
    <w:rsid w:val="00E55834"/>
    <w:rsid w:val="00E55C1B"/>
    <w:rsid w:val="00E55FC2"/>
    <w:rsid w:val="00E56485"/>
    <w:rsid w:val="00E564D4"/>
    <w:rsid w:val="00E56798"/>
    <w:rsid w:val="00E568B6"/>
    <w:rsid w:val="00E56936"/>
    <w:rsid w:val="00E56AEF"/>
    <w:rsid w:val="00E56AFD"/>
    <w:rsid w:val="00E56E7C"/>
    <w:rsid w:val="00E56EDD"/>
    <w:rsid w:val="00E572D0"/>
    <w:rsid w:val="00E57876"/>
    <w:rsid w:val="00E579D1"/>
    <w:rsid w:val="00E57D35"/>
    <w:rsid w:val="00E57DD4"/>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4D73"/>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17A"/>
    <w:rsid w:val="00E75234"/>
    <w:rsid w:val="00E7535D"/>
    <w:rsid w:val="00E7564B"/>
    <w:rsid w:val="00E75D28"/>
    <w:rsid w:val="00E75E4D"/>
    <w:rsid w:val="00E75F6B"/>
    <w:rsid w:val="00E761B7"/>
    <w:rsid w:val="00E76643"/>
    <w:rsid w:val="00E766ED"/>
    <w:rsid w:val="00E76793"/>
    <w:rsid w:val="00E7686B"/>
    <w:rsid w:val="00E769BD"/>
    <w:rsid w:val="00E76BF8"/>
    <w:rsid w:val="00E76E6E"/>
    <w:rsid w:val="00E771E8"/>
    <w:rsid w:val="00E77297"/>
    <w:rsid w:val="00E774DF"/>
    <w:rsid w:val="00E77540"/>
    <w:rsid w:val="00E775E4"/>
    <w:rsid w:val="00E77643"/>
    <w:rsid w:val="00E7765F"/>
    <w:rsid w:val="00E7768C"/>
    <w:rsid w:val="00E77F62"/>
    <w:rsid w:val="00E80062"/>
    <w:rsid w:val="00E80157"/>
    <w:rsid w:val="00E802BD"/>
    <w:rsid w:val="00E806F8"/>
    <w:rsid w:val="00E808FB"/>
    <w:rsid w:val="00E80933"/>
    <w:rsid w:val="00E80BE7"/>
    <w:rsid w:val="00E80BF6"/>
    <w:rsid w:val="00E80F6D"/>
    <w:rsid w:val="00E81000"/>
    <w:rsid w:val="00E811A2"/>
    <w:rsid w:val="00E81970"/>
    <w:rsid w:val="00E81CCE"/>
    <w:rsid w:val="00E81D92"/>
    <w:rsid w:val="00E81EA8"/>
    <w:rsid w:val="00E81F59"/>
    <w:rsid w:val="00E82274"/>
    <w:rsid w:val="00E823AA"/>
    <w:rsid w:val="00E829A7"/>
    <w:rsid w:val="00E82BF5"/>
    <w:rsid w:val="00E82C9D"/>
    <w:rsid w:val="00E82EDB"/>
    <w:rsid w:val="00E830BB"/>
    <w:rsid w:val="00E831BA"/>
    <w:rsid w:val="00E832E9"/>
    <w:rsid w:val="00E837C7"/>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4"/>
    <w:rsid w:val="00E85F6E"/>
    <w:rsid w:val="00E8609C"/>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2"/>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00B"/>
    <w:rsid w:val="00E923D7"/>
    <w:rsid w:val="00E92600"/>
    <w:rsid w:val="00E9262B"/>
    <w:rsid w:val="00E92659"/>
    <w:rsid w:val="00E926C3"/>
    <w:rsid w:val="00E92C76"/>
    <w:rsid w:val="00E92D9B"/>
    <w:rsid w:val="00E92EE3"/>
    <w:rsid w:val="00E931EE"/>
    <w:rsid w:val="00E93661"/>
    <w:rsid w:val="00E937AF"/>
    <w:rsid w:val="00E93836"/>
    <w:rsid w:val="00E93ABB"/>
    <w:rsid w:val="00E93BE8"/>
    <w:rsid w:val="00E93E10"/>
    <w:rsid w:val="00E940AC"/>
    <w:rsid w:val="00E941D5"/>
    <w:rsid w:val="00E941FA"/>
    <w:rsid w:val="00E94220"/>
    <w:rsid w:val="00E94408"/>
    <w:rsid w:val="00E94576"/>
    <w:rsid w:val="00E946A6"/>
    <w:rsid w:val="00E947AF"/>
    <w:rsid w:val="00E94D34"/>
    <w:rsid w:val="00E94E00"/>
    <w:rsid w:val="00E94FCE"/>
    <w:rsid w:val="00E950A2"/>
    <w:rsid w:val="00E954BD"/>
    <w:rsid w:val="00E956F5"/>
    <w:rsid w:val="00E959F7"/>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A14"/>
    <w:rsid w:val="00E97B69"/>
    <w:rsid w:val="00E97B93"/>
    <w:rsid w:val="00E97B9E"/>
    <w:rsid w:val="00E97CC4"/>
    <w:rsid w:val="00EA0177"/>
    <w:rsid w:val="00EA0456"/>
    <w:rsid w:val="00EA04DD"/>
    <w:rsid w:val="00EA04FF"/>
    <w:rsid w:val="00EA0659"/>
    <w:rsid w:val="00EA0852"/>
    <w:rsid w:val="00EA0B2A"/>
    <w:rsid w:val="00EA0CA9"/>
    <w:rsid w:val="00EA0CB0"/>
    <w:rsid w:val="00EA1062"/>
    <w:rsid w:val="00EA11A3"/>
    <w:rsid w:val="00EA1263"/>
    <w:rsid w:val="00EA171F"/>
    <w:rsid w:val="00EA190D"/>
    <w:rsid w:val="00EA1D43"/>
    <w:rsid w:val="00EA1F8F"/>
    <w:rsid w:val="00EA23FB"/>
    <w:rsid w:val="00EA2418"/>
    <w:rsid w:val="00EA25BB"/>
    <w:rsid w:val="00EA27F7"/>
    <w:rsid w:val="00EA28BC"/>
    <w:rsid w:val="00EA2A26"/>
    <w:rsid w:val="00EA2C56"/>
    <w:rsid w:val="00EA2CEB"/>
    <w:rsid w:val="00EA2DA0"/>
    <w:rsid w:val="00EA2F95"/>
    <w:rsid w:val="00EA2FFB"/>
    <w:rsid w:val="00EA3023"/>
    <w:rsid w:val="00EA3376"/>
    <w:rsid w:val="00EA36E6"/>
    <w:rsid w:val="00EA3834"/>
    <w:rsid w:val="00EA38F7"/>
    <w:rsid w:val="00EA3923"/>
    <w:rsid w:val="00EA3B1C"/>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66"/>
    <w:rsid w:val="00EA58B8"/>
    <w:rsid w:val="00EA59EC"/>
    <w:rsid w:val="00EA5A4D"/>
    <w:rsid w:val="00EA5BE6"/>
    <w:rsid w:val="00EA5BF1"/>
    <w:rsid w:val="00EA5C06"/>
    <w:rsid w:val="00EA65BD"/>
    <w:rsid w:val="00EA6AAC"/>
    <w:rsid w:val="00EA6C15"/>
    <w:rsid w:val="00EA6D5B"/>
    <w:rsid w:val="00EA6EEE"/>
    <w:rsid w:val="00EA6F20"/>
    <w:rsid w:val="00EA7551"/>
    <w:rsid w:val="00EA75FC"/>
    <w:rsid w:val="00EA7624"/>
    <w:rsid w:val="00EA7DE0"/>
    <w:rsid w:val="00EB08E1"/>
    <w:rsid w:val="00EB0943"/>
    <w:rsid w:val="00EB0D88"/>
    <w:rsid w:val="00EB0E08"/>
    <w:rsid w:val="00EB1A3E"/>
    <w:rsid w:val="00EB1D28"/>
    <w:rsid w:val="00EB23A6"/>
    <w:rsid w:val="00EB2601"/>
    <w:rsid w:val="00EB2902"/>
    <w:rsid w:val="00EB2AE4"/>
    <w:rsid w:val="00EB2D25"/>
    <w:rsid w:val="00EB3096"/>
    <w:rsid w:val="00EB321B"/>
    <w:rsid w:val="00EB453B"/>
    <w:rsid w:val="00EB4640"/>
    <w:rsid w:val="00EB4723"/>
    <w:rsid w:val="00EB483A"/>
    <w:rsid w:val="00EB496E"/>
    <w:rsid w:val="00EB4B9D"/>
    <w:rsid w:val="00EB4C5D"/>
    <w:rsid w:val="00EB4CA2"/>
    <w:rsid w:val="00EB4E56"/>
    <w:rsid w:val="00EB4E6F"/>
    <w:rsid w:val="00EB53A6"/>
    <w:rsid w:val="00EB55A0"/>
    <w:rsid w:val="00EB56C1"/>
    <w:rsid w:val="00EB5723"/>
    <w:rsid w:val="00EB5925"/>
    <w:rsid w:val="00EB5BEC"/>
    <w:rsid w:val="00EB5BFA"/>
    <w:rsid w:val="00EB63C7"/>
    <w:rsid w:val="00EB672F"/>
    <w:rsid w:val="00EB67D2"/>
    <w:rsid w:val="00EB689E"/>
    <w:rsid w:val="00EB6A36"/>
    <w:rsid w:val="00EB6BCC"/>
    <w:rsid w:val="00EB6E14"/>
    <w:rsid w:val="00EB6FA5"/>
    <w:rsid w:val="00EB70B9"/>
    <w:rsid w:val="00EB734B"/>
    <w:rsid w:val="00EB765C"/>
    <w:rsid w:val="00EB77E2"/>
    <w:rsid w:val="00EB7DB3"/>
    <w:rsid w:val="00EB7E2E"/>
    <w:rsid w:val="00EC0114"/>
    <w:rsid w:val="00EC01AB"/>
    <w:rsid w:val="00EC0A16"/>
    <w:rsid w:val="00EC0CE4"/>
    <w:rsid w:val="00EC0DAF"/>
    <w:rsid w:val="00EC115A"/>
    <w:rsid w:val="00EC124B"/>
    <w:rsid w:val="00EC157F"/>
    <w:rsid w:val="00EC16AA"/>
    <w:rsid w:val="00EC1B81"/>
    <w:rsid w:val="00EC2179"/>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69E"/>
    <w:rsid w:val="00EC47AF"/>
    <w:rsid w:val="00EC4C3F"/>
    <w:rsid w:val="00EC4CF7"/>
    <w:rsid w:val="00EC4DC4"/>
    <w:rsid w:val="00EC546D"/>
    <w:rsid w:val="00EC54E6"/>
    <w:rsid w:val="00EC5899"/>
    <w:rsid w:val="00EC5BCA"/>
    <w:rsid w:val="00EC5CBA"/>
    <w:rsid w:val="00EC5EB3"/>
    <w:rsid w:val="00EC645E"/>
    <w:rsid w:val="00EC65AE"/>
    <w:rsid w:val="00EC6672"/>
    <w:rsid w:val="00EC674C"/>
    <w:rsid w:val="00EC6987"/>
    <w:rsid w:val="00EC6AB9"/>
    <w:rsid w:val="00EC6BFB"/>
    <w:rsid w:val="00EC6F94"/>
    <w:rsid w:val="00EC7031"/>
    <w:rsid w:val="00EC75C7"/>
    <w:rsid w:val="00EC770A"/>
    <w:rsid w:val="00EC77AF"/>
    <w:rsid w:val="00EC77D3"/>
    <w:rsid w:val="00EC79BE"/>
    <w:rsid w:val="00EC7A64"/>
    <w:rsid w:val="00EC7CF5"/>
    <w:rsid w:val="00EC7D0A"/>
    <w:rsid w:val="00ED02A2"/>
    <w:rsid w:val="00ED02B0"/>
    <w:rsid w:val="00ED0300"/>
    <w:rsid w:val="00ED0385"/>
    <w:rsid w:val="00ED0422"/>
    <w:rsid w:val="00ED04C1"/>
    <w:rsid w:val="00ED0544"/>
    <w:rsid w:val="00ED0CFE"/>
    <w:rsid w:val="00ED0F6E"/>
    <w:rsid w:val="00ED0FA4"/>
    <w:rsid w:val="00ED103E"/>
    <w:rsid w:val="00ED1275"/>
    <w:rsid w:val="00ED14EA"/>
    <w:rsid w:val="00ED14FC"/>
    <w:rsid w:val="00ED167E"/>
    <w:rsid w:val="00ED1AA7"/>
    <w:rsid w:val="00ED1B1B"/>
    <w:rsid w:val="00ED1D0B"/>
    <w:rsid w:val="00ED1D68"/>
    <w:rsid w:val="00ED1FF7"/>
    <w:rsid w:val="00ED218D"/>
    <w:rsid w:val="00ED2324"/>
    <w:rsid w:val="00ED276D"/>
    <w:rsid w:val="00ED2801"/>
    <w:rsid w:val="00ED2B04"/>
    <w:rsid w:val="00ED2B31"/>
    <w:rsid w:val="00ED2F49"/>
    <w:rsid w:val="00ED34D0"/>
    <w:rsid w:val="00ED38C3"/>
    <w:rsid w:val="00ED3B21"/>
    <w:rsid w:val="00ED3C30"/>
    <w:rsid w:val="00ED3E3B"/>
    <w:rsid w:val="00ED3F9D"/>
    <w:rsid w:val="00ED4101"/>
    <w:rsid w:val="00ED4565"/>
    <w:rsid w:val="00ED45FD"/>
    <w:rsid w:val="00ED464F"/>
    <w:rsid w:val="00ED4751"/>
    <w:rsid w:val="00ED4889"/>
    <w:rsid w:val="00ED5170"/>
    <w:rsid w:val="00ED5344"/>
    <w:rsid w:val="00ED5576"/>
    <w:rsid w:val="00ED580D"/>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412"/>
    <w:rsid w:val="00EE1D4E"/>
    <w:rsid w:val="00EE1E78"/>
    <w:rsid w:val="00EE1EE3"/>
    <w:rsid w:val="00EE206F"/>
    <w:rsid w:val="00EE214F"/>
    <w:rsid w:val="00EE256A"/>
    <w:rsid w:val="00EE292A"/>
    <w:rsid w:val="00EE2A93"/>
    <w:rsid w:val="00EE2AB9"/>
    <w:rsid w:val="00EE2DDB"/>
    <w:rsid w:val="00EE31F8"/>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330"/>
    <w:rsid w:val="00EE5545"/>
    <w:rsid w:val="00EE55D7"/>
    <w:rsid w:val="00EE56D7"/>
    <w:rsid w:val="00EE57E4"/>
    <w:rsid w:val="00EE5FD9"/>
    <w:rsid w:val="00EE6026"/>
    <w:rsid w:val="00EE6117"/>
    <w:rsid w:val="00EE61C3"/>
    <w:rsid w:val="00EE630D"/>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0FA1"/>
    <w:rsid w:val="00EF10D2"/>
    <w:rsid w:val="00EF148A"/>
    <w:rsid w:val="00EF14B7"/>
    <w:rsid w:val="00EF19BB"/>
    <w:rsid w:val="00EF1D6E"/>
    <w:rsid w:val="00EF1DB4"/>
    <w:rsid w:val="00EF1F2A"/>
    <w:rsid w:val="00EF21C3"/>
    <w:rsid w:val="00EF22C3"/>
    <w:rsid w:val="00EF2302"/>
    <w:rsid w:val="00EF235D"/>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398F"/>
    <w:rsid w:val="00EF4182"/>
    <w:rsid w:val="00EF46A9"/>
    <w:rsid w:val="00EF46C3"/>
    <w:rsid w:val="00EF46C9"/>
    <w:rsid w:val="00EF509F"/>
    <w:rsid w:val="00EF55EC"/>
    <w:rsid w:val="00EF57EB"/>
    <w:rsid w:val="00EF5813"/>
    <w:rsid w:val="00EF5816"/>
    <w:rsid w:val="00EF5B1D"/>
    <w:rsid w:val="00EF5C38"/>
    <w:rsid w:val="00EF5C64"/>
    <w:rsid w:val="00EF5D53"/>
    <w:rsid w:val="00EF5ED3"/>
    <w:rsid w:val="00EF63D7"/>
    <w:rsid w:val="00EF64A4"/>
    <w:rsid w:val="00EF6621"/>
    <w:rsid w:val="00EF662C"/>
    <w:rsid w:val="00EF6652"/>
    <w:rsid w:val="00EF6785"/>
    <w:rsid w:val="00EF67BC"/>
    <w:rsid w:val="00EF6948"/>
    <w:rsid w:val="00EF697C"/>
    <w:rsid w:val="00EF69D5"/>
    <w:rsid w:val="00EF6DD0"/>
    <w:rsid w:val="00EF6F1D"/>
    <w:rsid w:val="00EF753C"/>
    <w:rsid w:val="00EF7560"/>
    <w:rsid w:val="00EF7957"/>
    <w:rsid w:val="00EF7960"/>
    <w:rsid w:val="00F00029"/>
    <w:rsid w:val="00F000D1"/>
    <w:rsid w:val="00F003E2"/>
    <w:rsid w:val="00F00658"/>
    <w:rsid w:val="00F00693"/>
    <w:rsid w:val="00F00E90"/>
    <w:rsid w:val="00F01058"/>
    <w:rsid w:val="00F012B9"/>
    <w:rsid w:val="00F013CC"/>
    <w:rsid w:val="00F01557"/>
    <w:rsid w:val="00F01F2A"/>
    <w:rsid w:val="00F0211D"/>
    <w:rsid w:val="00F021AC"/>
    <w:rsid w:val="00F02973"/>
    <w:rsid w:val="00F02B6B"/>
    <w:rsid w:val="00F02B95"/>
    <w:rsid w:val="00F02B9B"/>
    <w:rsid w:val="00F02CFD"/>
    <w:rsid w:val="00F0320D"/>
    <w:rsid w:val="00F04074"/>
    <w:rsid w:val="00F04188"/>
    <w:rsid w:val="00F0424B"/>
    <w:rsid w:val="00F04296"/>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0FFA"/>
    <w:rsid w:val="00F111B3"/>
    <w:rsid w:val="00F111D1"/>
    <w:rsid w:val="00F116C2"/>
    <w:rsid w:val="00F11727"/>
    <w:rsid w:val="00F1179D"/>
    <w:rsid w:val="00F119A6"/>
    <w:rsid w:val="00F11B65"/>
    <w:rsid w:val="00F11BCD"/>
    <w:rsid w:val="00F11CCF"/>
    <w:rsid w:val="00F11CEE"/>
    <w:rsid w:val="00F11E5C"/>
    <w:rsid w:val="00F11E7D"/>
    <w:rsid w:val="00F122B7"/>
    <w:rsid w:val="00F124BD"/>
    <w:rsid w:val="00F12609"/>
    <w:rsid w:val="00F12A53"/>
    <w:rsid w:val="00F12DDB"/>
    <w:rsid w:val="00F12E14"/>
    <w:rsid w:val="00F13432"/>
    <w:rsid w:val="00F135D0"/>
    <w:rsid w:val="00F1380A"/>
    <w:rsid w:val="00F13987"/>
    <w:rsid w:val="00F13D2B"/>
    <w:rsid w:val="00F13DDD"/>
    <w:rsid w:val="00F140D7"/>
    <w:rsid w:val="00F14148"/>
    <w:rsid w:val="00F141A1"/>
    <w:rsid w:val="00F142E1"/>
    <w:rsid w:val="00F14344"/>
    <w:rsid w:val="00F14A18"/>
    <w:rsid w:val="00F14D71"/>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15"/>
    <w:rsid w:val="00F16F2F"/>
    <w:rsid w:val="00F17074"/>
    <w:rsid w:val="00F17543"/>
    <w:rsid w:val="00F17735"/>
    <w:rsid w:val="00F17836"/>
    <w:rsid w:val="00F179A0"/>
    <w:rsid w:val="00F20259"/>
    <w:rsid w:val="00F20370"/>
    <w:rsid w:val="00F20734"/>
    <w:rsid w:val="00F20A72"/>
    <w:rsid w:val="00F20E3A"/>
    <w:rsid w:val="00F20F09"/>
    <w:rsid w:val="00F21671"/>
    <w:rsid w:val="00F2185B"/>
    <w:rsid w:val="00F2190B"/>
    <w:rsid w:val="00F21CD6"/>
    <w:rsid w:val="00F2208E"/>
    <w:rsid w:val="00F2212D"/>
    <w:rsid w:val="00F224FC"/>
    <w:rsid w:val="00F2257B"/>
    <w:rsid w:val="00F22607"/>
    <w:rsid w:val="00F226E1"/>
    <w:rsid w:val="00F22AA4"/>
    <w:rsid w:val="00F22D56"/>
    <w:rsid w:val="00F22F7F"/>
    <w:rsid w:val="00F2302E"/>
    <w:rsid w:val="00F235A4"/>
    <w:rsid w:val="00F235CF"/>
    <w:rsid w:val="00F235F0"/>
    <w:rsid w:val="00F2368B"/>
    <w:rsid w:val="00F23BAD"/>
    <w:rsid w:val="00F23E7E"/>
    <w:rsid w:val="00F23F9C"/>
    <w:rsid w:val="00F24022"/>
    <w:rsid w:val="00F241E8"/>
    <w:rsid w:val="00F24364"/>
    <w:rsid w:val="00F243CB"/>
    <w:rsid w:val="00F244F8"/>
    <w:rsid w:val="00F249A3"/>
    <w:rsid w:val="00F24A38"/>
    <w:rsid w:val="00F24BA1"/>
    <w:rsid w:val="00F24BCE"/>
    <w:rsid w:val="00F24CD3"/>
    <w:rsid w:val="00F24CDB"/>
    <w:rsid w:val="00F24DDE"/>
    <w:rsid w:val="00F250D9"/>
    <w:rsid w:val="00F250F9"/>
    <w:rsid w:val="00F257F2"/>
    <w:rsid w:val="00F25947"/>
    <w:rsid w:val="00F25C03"/>
    <w:rsid w:val="00F25F13"/>
    <w:rsid w:val="00F261D5"/>
    <w:rsid w:val="00F26421"/>
    <w:rsid w:val="00F26423"/>
    <w:rsid w:val="00F2691E"/>
    <w:rsid w:val="00F26D2E"/>
    <w:rsid w:val="00F26D95"/>
    <w:rsid w:val="00F271C8"/>
    <w:rsid w:val="00F27247"/>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B45"/>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64E"/>
    <w:rsid w:val="00F336F3"/>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BC6"/>
    <w:rsid w:val="00F36D57"/>
    <w:rsid w:val="00F37163"/>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68D"/>
    <w:rsid w:val="00F41715"/>
    <w:rsid w:val="00F41FA9"/>
    <w:rsid w:val="00F41FDD"/>
    <w:rsid w:val="00F4287D"/>
    <w:rsid w:val="00F429DD"/>
    <w:rsid w:val="00F42ABC"/>
    <w:rsid w:val="00F4319E"/>
    <w:rsid w:val="00F435DF"/>
    <w:rsid w:val="00F43918"/>
    <w:rsid w:val="00F43A1C"/>
    <w:rsid w:val="00F43A3C"/>
    <w:rsid w:val="00F43C63"/>
    <w:rsid w:val="00F43C72"/>
    <w:rsid w:val="00F43D42"/>
    <w:rsid w:val="00F43EB8"/>
    <w:rsid w:val="00F44082"/>
    <w:rsid w:val="00F4418D"/>
    <w:rsid w:val="00F447B5"/>
    <w:rsid w:val="00F44878"/>
    <w:rsid w:val="00F448C0"/>
    <w:rsid w:val="00F44BB2"/>
    <w:rsid w:val="00F44F84"/>
    <w:rsid w:val="00F4532A"/>
    <w:rsid w:val="00F45409"/>
    <w:rsid w:val="00F4552A"/>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DB8"/>
    <w:rsid w:val="00F51F18"/>
    <w:rsid w:val="00F51F40"/>
    <w:rsid w:val="00F52780"/>
    <w:rsid w:val="00F52814"/>
    <w:rsid w:val="00F52954"/>
    <w:rsid w:val="00F52A98"/>
    <w:rsid w:val="00F52B9F"/>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D0F"/>
    <w:rsid w:val="00F55ECD"/>
    <w:rsid w:val="00F56643"/>
    <w:rsid w:val="00F56BE8"/>
    <w:rsid w:val="00F56CC8"/>
    <w:rsid w:val="00F56DAA"/>
    <w:rsid w:val="00F570E1"/>
    <w:rsid w:val="00F57323"/>
    <w:rsid w:val="00F5737D"/>
    <w:rsid w:val="00F57866"/>
    <w:rsid w:val="00F57A8F"/>
    <w:rsid w:val="00F57BBF"/>
    <w:rsid w:val="00F57F98"/>
    <w:rsid w:val="00F60176"/>
    <w:rsid w:val="00F6060C"/>
    <w:rsid w:val="00F606D9"/>
    <w:rsid w:val="00F607E9"/>
    <w:rsid w:val="00F609D8"/>
    <w:rsid w:val="00F60C69"/>
    <w:rsid w:val="00F611C6"/>
    <w:rsid w:val="00F61350"/>
    <w:rsid w:val="00F61AA6"/>
    <w:rsid w:val="00F61C35"/>
    <w:rsid w:val="00F61DC1"/>
    <w:rsid w:val="00F61E14"/>
    <w:rsid w:val="00F61EEC"/>
    <w:rsid w:val="00F621DF"/>
    <w:rsid w:val="00F62249"/>
    <w:rsid w:val="00F62313"/>
    <w:rsid w:val="00F62365"/>
    <w:rsid w:val="00F627E7"/>
    <w:rsid w:val="00F6281B"/>
    <w:rsid w:val="00F63084"/>
    <w:rsid w:val="00F631FC"/>
    <w:rsid w:val="00F63339"/>
    <w:rsid w:val="00F6347B"/>
    <w:rsid w:val="00F63531"/>
    <w:rsid w:val="00F6362C"/>
    <w:rsid w:val="00F6369F"/>
    <w:rsid w:val="00F636AF"/>
    <w:rsid w:val="00F63727"/>
    <w:rsid w:val="00F637B9"/>
    <w:rsid w:val="00F63F6B"/>
    <w:rsid w:val="00F63F6C"/>
    <w:rsid w:val="00F63F6F"/>
    <w:rsid w:val="00F64271"/>
    <w:rsid w:val="00F64676"/>
    <w:rsid w:val="00F646E9"/>
    <w:rsid w:val="00F64832"/>
    <w:rsid w:val="00F64843"/>
    <w:rsid w:val="00F649C6"/>
    <w:rsid w:val="00F649CD"/>
    <w:rsid w:val="00F64AA3"/>
    <w:rsid w:val="00F64AF2"/>
    <w:rsid w:val="00F64D06"/>
    <w:rsid w:val="00F64DA1"/>
    <w:rsid w:val="00F64EC9"/>
    <w:rsid w:val="00F64F04"/>
    <w:rsid w:val="00F6506F"/>
    <w:rsid w:val="00F65766"/>
    <w:rsid w:val="00F65839"/>
    <w:rsid w:val="00F65BF8"/>
    <w:rsid w:val="00F65D4D"/>
    <w:rsid w:val="00F65E78"/>
    <w:rsid w:val="00F65FA0"/>
    <w:rsid w:val="00F66180"/>
    <w:rsid w:val="00F66486"/>
    <w:rsid w:val="00F66A32"/>
    <w:rsid w:val="00F66E59"/>
    <w:rsid w:val="00F66EBA"/>
    <w:rsid w:val="00F66FD1"/>
    <w:rsid w:val="00F6713A"/>
    <w:rsid w:val="00F671AB"/>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39A"/>
    <w:rsid w:val="00F72667"/>
    <w:rsid w:val="00F727A0"/>
    <w:rsid w:val="00F72A7A"/>
    <w:rsid w:val="00F72CDA"/>
    <w:rsid w:val="00F7303D"/>
    <w:rsid w:val="00F730B1"/>
    <w:rsid w:val="00F73549"/>
    <w:rsid w:val="00F737A3"/>
    <w:rsid w:val="00F739BC"/>
    <w:rsid w:val="00F73A1C"/>
    <w:rsid w:val="00F73B0A"/>
    <w:rsid w:val="00F741F6"/>
    <w:rsid w:val="00F741FC"/>
    <w:rsid w:val="00F7420C"/>
    <w:rsid w:val="00F74316"/>
    <w:rsid w:val="00F7458A"/>
    <w:rsid w:val="00F747A5"/>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177"/>
    <w:rsid w:val="00F77C08"/>
    <w:rsid w:val="00F77CD6"/>
    <w:rsid w:val="00F77ECA"/>
    <w:rsid w:val="00F77EE4"/>
    <w:rsid w:val="00F77F68"/>
    <w:rsid w:val="00F8021F"/>
    <w:rsid w:val="00F8036F"/>
    <w:rsid w:val="00F804F1"/>
    <w:rsid w:val="00F8072C"/>
    <w:rsid w:val="00F807DE"/>
    <w:rsid w:val="00F80C1B"/>
    <w:rsid w:val="00F80EC4"/>
    <w:rsid w:val="00F80F03"/>
    <w:rsid w:val="00F8103B"/>
    <w:rsid w:val="00F81251"/>
    <w:rsid w:val="00F81D3F"/>
    <w:rsid w:val="00F82307"/>
    <w:rsid w:val="00F82536"/>
    <w:rsid w:val="00F828FD"/>
    <w:rsid w:val="00F82B7D"/>
    <w:rsid w:val="00F82CB2"/>
    <w:rsid w:val="00F82E54"/>
    <w:rsid w:val="00F82E7C"/>
    <w:rsid w:val="00F82FCC"/>
    <w:rsid w:val="00F82FD7"/>
    <w:rsid w:val="00F8310E"/>
    <w:rsid w:val="00F83173"/>
    <w:rsid w:val="00F8327A"/>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B6F"/>
    <w:rsid w:val="00F84C14"/>
    <w:rsid w:val="00F84DC0"/>
    <w:rsid w:val="00F84DD2"/>
    <w:rsid w:val="00F84E06"/>
    <w:rsid w:val="00F852FC"/>
    <w:rsid w:val="00F85372"/>
    <w:rsid w:val="00F857F0"/>
    <w:rsid w:val="00F85931"/>
    <w:rsid w:val="00F85B9E"/>
    <w:rsid w:val="00F85BBD"/>
    <w:rsid w:val="00F85EE6"/>
    <w:rsid w:val="00F86569"/>
    <w:rsid w:val="00F865B3"/>
    <w:rsid w:val="00F8675F"/>
    <w:rsid w:val="00F867DB"/>
    <w:rsid w:val="00F868A4"/>
    <w:rsid w:val="00F86A73"/>
    <w:rsid w:val="00F86FE2"/>
    <w:rsid w:val="00F876BE"/>
    <w:rsid w:val="00F87FDD"/>
    <w:rsid w:val="00F9017F"/>
    <w:rsid w:val="00F90285"/>
    <w:rsid w:val="00F902F5"/>
    <w:rsid w:val="00F903AC"/>
    <w:rsid w:val="00F9084F"/>
    <w:rsid w:val="00F908B1"/>
    <w:rsid w:val="00F909F1"/>
    <w:rsid w:val="00F90B1F"/>
    <w:rsid w:val="00F90F63"/>
    <w:rsid w:val="00F90FBD"/>
    <w:rsid w:val="00F9101A"/>
    <w:rsid w:val="00F91A67"/>
    <w:rsid w:val="00F92234"/>
    <w:rsid w:val="00F922D0"/>
    <w:rsid w:val="00F925B5"/>
    <w:rsid w:val="00F925BA"/>
    <w:rsid w:val="00F92867"/>
    <w:rsid w:val="00F92E33"/>
    <w:rsid w:val="00F93C95"/>
    <w:rsid w:val="00F93D67"/>
    <w:rsid w:val="00F93F81"/>
    <w:rsid w:val="00F93FB3"/>
    <w:rsid w:val="00F94044"/>
    <w:rsid w:val="00F94182"/>
    <w:rsid w:val="00F9427E"/>
    <w:rsid w:val="00F946DB"/>
    <w:rsid w:val="00F94CF3"/>
    <w:rsid w:val="00F94ECA"/>
    <w:rsid w:val="00F95401"/>
    <w:rsid w:val="00F95446"/>
    <w:rsid w:val="00F954B6"/>
    <w:rsid w:val="00F9566A"/>
    <w:rsid w:val="00F9566C"/>
    <w:rsid w:val="00F95DB4"/>
    <w:rsid w:val="00F960EA"/>
    <w:rsid w:val="00F9687B"/>
    <w:rsid w:val="00F96BDD"/>
    <w:rsid w:val="00F96D29"/>
    <w:rsid w:val="00F96F1F"/>
    <w:rsid w:val="00F9711A"/>
    <w:rsid w:val="00F973F6"/>
    <w:rsid w:val="00F97447"/>
    <w:rsid w:val="00F974DC"/>
    <w:rsid w:val="00F9764A"/>
    <w:rsid w:val="00F9798A"/>
    <w:rsid w:val="00F97B65"/>
    <w:rsid w:val="00F97CD2"/>
    <w:rsid w:val="00F97D6E"/>
    <w:rsid w:val="00F97E0C"/>
    <w:rsid w:val="00F97F38"/>
    <w:rsid w:val="00FA009C"/>
    <w:rsid w:val="00FA0263"/>
    <w:rsid w:val="00FA0291"/>
    <w:rsid w:val="00FA055C"/>
    <w:rsid w:val="00FA05A6"/>
    <w:rsid w:val="00FA0707"/>
    <w:rsid w:val="00FA0925"/>
    <w:rsid w:val="00FA0A17"/>
    <w:rsid w:val="00FA0DD2"/>
    <w:rsid w:val="00FA1795"/>
    <w:rsid w:val="00FA1AF8"/>
    <w:rsid w:val="00FA1B17"/>
    <w:rsid w:val="00FA1F90"/>
    <w:rsid w:val="00FA25F0"/>
    <w:rsid w:val="00FA2622"/>
    <w:rsid w:val="00FA274C"/>
    <w:rsid w:val="00FA277E"/>
    <w:rsid w:val="00FA28D5"/>
    <w:rsid w:val="00FA2A47"/>
    <w:rsid w:val="00FA2C85"/>
    <w:rsid w:val="00FA306B"/>
    <w:rsid w:val="00FA3256"/>
    <w:rsid w:val="00FA37F5"/>
    <w:rsid w:val="00FA38F6"/>
    <w:rsid w:val="00FA3BA3"/>
    <w:rsid w:val="00FA3BCA"/>
    <w:rsid w:val="00FA4219"/>
    <w:rsid w:val="00FA4534"/>
    <w:rsid w:val="00FA454E"/>
    <w:rsid w:val="00FA4A69"/>
    <w:rsid w:val="00FA4DC5"/>
    <w:rsid w:val="00FA4EC6"/>
    <w:rsid w:val="00FA4FD8"/>
    <w:rsid w:val="00FA5004"/>
    <w:rsid w:val="00FA516E"/>
    <w:rsid w:val="00FA576D"/>
    <w:rsid w:val="00FA57B7"/>
    <w:rsid w:val="00FA5989"/>
    <w:rsid w:val="00FA5C88"/>
    <w:rsid w:val="00FA5FC2"/>
    <w:rsid w:val="00FA6298"/>
    <w:rsid w:val="00FA6396"/>
    <w:rsid w:val="00FA64A7"/>
    <w:rsid w:val="00FA65A4"/>
    <w:rsid w:val="00FA65CB"/>
    <w:rsid w:val="00FA65F4"/>
    <w:rsid w:val="00FA6CCD"/>
    <w:rsid w:val="00FA6D94"/>
    <w:rsid w:val="00FA6E7F"/>
    <w:rsid w:val="00FA7114"/>
    <w:rsid w:val="00FA71DC"/>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1F61"/>
    <w:rsid w:val="00FB2379"/>
    <w:rsid w:val="00FB2449"/>
    <w:rsid w:val="00FB271D"/>
    <w:rsid w:val="00FB2876"/>
    <w:rsid w:val="00FB2985"/>
    <w:rsid w:val="00FB2A85"/>
    <w:rsid w:val="00FB2B01"/>
    <w:rsid w:val="00FB2B94"/>
    <w:rsid w:val="00FB2CDF"/>
    <w:rsid w:val="00FB2D33"/>
    <w:rsid w:val="00FB2D67"/>
    <w:rsid w:val="00FB2DB5"/>
    <w:rsid w:val="00FB3143"/>
    <w:rsid w:val="00FB319D"/>
    <w:rsid w:val="00FB3277"/>
    <w:rsid w:val="00FB33AE"/>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09"/>
    <w:rsid w:val="00FB5733"/>
    <w:rsid w:val="00FB5816"/>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5FA"/>
    <w:rsid w:val="00FC27BD"/>
    <w:rsid w:val="00FC27C5"/>
    <w:rsid w:val="00FC27DC"/>
    <w:rsid w:val="00FC2A0A"/>
    <w:rsid w:val="00FC2AA0"/>
    <w:rsid w:val="00FC2C27"/>
    <w:rsid w:val="00FC30E9"/>
    <w:rsid w:val="00FC38AE"/>
    <w:rsid w:val="00FC3967"/>
    <w:rsid w:val="00FC3AEE"/>
    <w:rsid w:val="00FC3B87"/>
    <w:rsid w:val="00FC3E36"/>
    <w:rsid w:val="00FC4252"/>
    <w:rsid w:val="00FC4357"/>
    <w:rsid w:val="00FC4962"/>
    <w:rsid w:val="00FC4BA4"/>
    <w:rsid w:val="00FC4D8A"/>
    <w:rsid w:val="00FC4E4D"/>
    <w:rsid w:val="00FC5089"/>
    <w:rsid w:val="00FC5222"/>
    <w:rsid w:val="00FC5431"/>
    <w:rsid w:val="00FC55C9"/>
    <w:rsid w:val="00FC59BC"/>
    <w:rsid w:val="00FC5B7A"/>
    <w:rsid w:val="00FC5D88"/>
    <w:rsid w:val="00FC6106"/>
    <w:rsid w:val="00FC61DF"/>
    <w:rsid w:val="00FC665D"/>
    <w:rsid w:val="00FC66AB"/>
    <w:rsid w:val="00FC6EBF"/>
    <w:rsid w:val="00FC6EF2"/>
    <w:rsid w:val="00FC70E4"/>
    <w:rsid w:val="00FC7372"/>
    <w:rsid w:val="00FC7563"/>
    <w:rsid w:val="00FC75EC"/>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A4B"/>
    <w:rsid w:val="00FD2B7D"/>
    <w:rsid w:val="00FD2CE2"/>
    <w:rsid w:val="00FD2D55"/>
    <w:rsid w:val="00FD2D77"/>
    <w:rsid w:val="00FD2EF9"/>
    <w:rsid w:val="00FD2FC3"/>
    <w:rsid w:val="00FD372E"/>
    <w:rsid w:val="00FD3A1B"/>
    <w:rsid w:val="00FD3A23"/>
    <w:rsid w:val="00FD3D1E"/>
    <w:rsid w:val="00FD3F24"/>
    <w:rsid w:val="00FD43B5"/>
    <w:rsid w:val="00FD4646"/>
    <w:rsid w:val="00FD4665"/>
    <w:rsid w:val="00FD489E"/>
    <w:rsid w:val="00FD508D"/>
    <w:rsid w:val="00FD5417"/>
    <w:rsid w:val="00FD54F2"/>
    <w:rsid w:val="00FD5777"/>
    <w:rsid w:val="00FD5C24"/>
    <w:rsid w:val="00FD5CF7"/>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D68"/>
    <w:rsid w:val="00FE0E13"/>
    <w:rsid w:val="00FE0E46"/>
    <w:rsid w:val="00FE0E47"/>
    <w:rsid w:val="00FE0EB3"/>
    <w:rsid w:val="00FE1095"/>
    <w:rsid w:val="00FE12AD"/>
    <w:rsid w:val="00FE1793"/>
    <w:rsid w:val="00FE1C4E"/>
    <w:rsid w:val="00FE1DC0"/>
    <w:rsid w:val="00FE1F30"/>
    <w:rsid w:val="00FE2074"/>
    <w:rsid w:val="00FE2168"/>
    <w:rsid w:val="00FE2680"/>
    <w:rsid w:val="00FE2AE0"/>
    <w:rsid w:val="00FE2C65"/>
    <w:rsid w:val="00FE31BD"/>
    <w:rsid w:val="00FE31E7"/>
    <w:rsid w:val="00FE3568"/>
    <w:rsid w:val="00FE3AAC"/>
    <w:rsid w:val="00FE3DB6"/>
    <w:rsid w:val="00FE4448"/>
    <w:rsid w:val="00FE444A"/>
    <w:rsid w:val="00FE44FD"/>
    <w:rsid w:val="00FE4813"/>
    <w:rsid w:val="00FE4841"/>
    <w:rsid w:val="00FE4B75"/>
    <w:rsid w:val="00FE4BE0"/>
    <w:rsid w:val="00FE4F3D"/>
    <w:rsid w:val="00FE506E"/>
    <w:rsid w:val="00FE5110"/>
    <w:rsid w:val="00FE5188"/>
    <w:rsid w:val="00FE527E"/>
    <w:rsid w:val="00FE57B6"/>
    <w:rsid w:val="00FE5A49"/>
    <w:rsid w:val="00FE5A58"/>
    <w:rsid w:val="00FE5A62"/>
    <w:rsid w:val="00FE5B1F"/>
    <w:rsid w:val="00FE5E7B"/>
    <w:rsid w:val="00FE60C5"/>
    <w:rsid w:val="00FE6615"/>
    <w:rsid w:val="00FE6DC3"/>
    <w:rsid w:val="00FE6E95"/>
    <w:rsid w:val="00FE716B"/>
    <w:rsid w:val="00FE71E1"/>
    <w:rsid w:val="00FE7A47"/>
    <w:rsid w:val="00FE7AF9"/>
    <w:rsid w:val="00FE7B56"/>
    <w:rsid w:val="00FE7C08"/>
    <w:rsid w:val="00FE7C63"/>
    <w:rsid w:val="00FE7E45"/>
    <w:rsid w:val="00FF01D0"/>
    <w:rsid w:val="00FF020B"/>
    <w:rsid w:val="00FF0505"/>
    <w:rsid w:val="00FF084B"/>
    <w:rsid w:val="00FF09F5"/>
    <w:rsid w:val="00FF1101"/>
    <w:rsid w:val="00FF15F0"/>
    <w:rsid w:val="00FF16F2"/>
    <w:rsid w:val="00FF1743"/>
    <w:rsid w:val="00FF17E3"/>
    <w:rsid w:val="00FF197F"/>
    <w:rsid w:val="00FF1BBA"/>
    <w:rsid w:val="00FF1C13"/>
    <w:rsid w:val="00FF1E49"/>
    <w:rsid w:val="00FF1E5E"/>
    <w:rsid w:val="00FF1E6F"/>
    <w:rsid w:val="00FF1F41"/>
    <w:rsid w:val="00FF1F4D"/>
    <w:rsid w:val="00FF2137"/>
    <w:rsid w:val="00FF22A2"/>
    <w:rsid w:val="00FF2442"/>
    <w:rsid w:val="00FF258F"/>
    <w:rsid w:val="00FF2621"/>
    <w:rsid w:val="00FF2985"/>
    <w:rsid w:val="00FF2CE0"/>
    <w:rsid w:val="00FF303F"/>
    <w:rsid w:val="00FF30A5"/>
    <w:rsid w:val="00FF3964"/>
    <w:rsid w:val="00FF3E91"/>
    <w:rsid w:val="00FF4120"/>
    <w:rsid w:val="00FF4297"/>
    <w:rsid w:val="00FF44E2"/>
    <w:rsid w:val="00FF46D8"/>
    <w:rsid w:val="00FF49B7"/>
    <w:rsid w:val="00FF4A65"/>
    <w:rsid w:val="00FF4B1E"/>
    <w:rsid w:val="00FF4DF3"/>
    <w:rsid w:val="00FF512B"/>
    <w:rsid w:val="00FF557E"/>
    <w:rsid w:val="00FF562B"/>
    <w:rsid w:val="00FF5771"/>
    <w:rsid w:val="00FF5831"/>
    <w:rsid w:val="00FF58FB"/>
    <w:rsid w:val="00FF5A93"/>
    <w:rsid w:val="00FF5AA1"/>
    <w:rsid w:val="00FF5C47"/>
    <w:rsid w:val="00FF5C50"/>
    <w:rsid w:val="00FF647B"/>
    <w:rsid w:val="00FF6637"/>
    <w:rsid w:val="00FF669D"/>
    <w:rsid w:val="00FF699D"/>
    <w:rsid w:val="00FF6A60"/>
    <w:rsid w:val="00FF6EC5"/>
    <w:rsid w:val="00FF7079"/>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93125"/>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uiPriority w:val="9"/>
    <w:qFormat/>
    <w:rsid w:val="00450FCF"/>
    <w:pPr>
      <w:keepNext/>
      <w:keepLines/>
      <w:numPr>
        <w:numId w:val="2"/>
      </w:numPr>
      <w:pBdr>
        <w:top w:val="single" w:sz="12" w:space="3" w:color="auto"/>
      </w:pBdr>
      <w:spacing w:before="240" w:after="180"/>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uiPriority w:val="9"/>
    <w:qFormat/>
    <w:rsid w:val="004D00AA"/>
    <w:pPr>
      <w:numPr>
        <w:ilvl w:val="1"/>
      </w:numPr>
      <w:pBdr>
        <w:top w:val="none" w:sz="0" w:space="0" w:color="auto"/>
      </w:pBdr>
      <w:spacing w:before="180"/>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标"/>
    <w:basedOn w:val="2"/>
    <w:next w:val="a"/>
    <w:link w:val="30"/>
    <w:qFormat/>
    <w:rsid w:val="00723F7C"/>
    <w:pPr>
      <w:numPr>
        <w:ilvl w:val="2"/>
        <w:numId w:val="7"/>
      </w:numPr>
      <w:tabs>
        <w:tab w:val="num" w:pos="360"/>
      </w:tabs>
      <w:spacing w:before="120"/>
      <w:ind w:left="1407" w:hanging="1407"/>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aliases w:val="left"/>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link w:val="NOChar"/>
    <w:qFormat/>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link w:val="EXChar"/>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CF5EE8"/>
    <w:rPr>
      <w:rFonts w:ascii="Arial" w:eastAsia="Arial" w:hAnsi="Arial"/>
      <w:noProof/>
      <w:sz w:val="24"/>
      <w:lang w:val="en-GB" w:eastAsia="en-US"/>
    </w:rPr>
  </w:style>
  <w:style w:type="character" w:customStyle="1" w:styleId="TFChar">
    <w:name w:val="TF Char"/>
    <w:link w:val="TF"/>
    <w:qFormat/>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450FCF"/>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3">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qFormat/>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qFormat/>
    <w:rsid w:val="007F69D6"/>
    <w:rPr>
      <w:rFonts w:ascii="Times New Roman" w:hAnsi="Times New Roman"/>
      <w:lang w:eastAsia="en-US"/>
    </w:rPr>
  </w:style>
  <w:style w:type="table" w:styleId="af9">
    <w:name w:val="Table Grid"/>
    <w:basedOn w:val="a2"/>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6"/>
      </w:numPr>
      <w:spacing w:after="120"/>
      <w:jc w:val="both"/>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CA5AF1"/>
    <w:rPr>
      <w:rFonts w:ascii="Arial" w:eastAsia="Arial" w:hAnsi="Arial"/>
      <w:noProof/>
      <w:sz w:val="28"/>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8"/>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3"/>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9"/>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10"/>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P,列出,목,列出段落,Numbered List,リ,—,B"/>
    <w:basedOn w:val="a"/>
    <w:link w:val="14"/>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5">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11"/>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 w:type="character" w:customStyle="1" w:styleId="EXChar">
    <w:name w:val="EX Char"/>
    <w:link w:val="EX"/>
    <w:qFormat/>
    <w:rsid w:val="002E41FF"/>
    <w:rPr>
      <w:rFonts w:ascii="Times New Roman" w:hAnsi="Times New Roman"/>
      <w:lang w:eastAsia="en-US"/>
    </w:rPr>
  </w:style>
  <w:style w:type="character" w:customStyle="1" w:styleId="14">
    <w:name w:val="列表段落 字符1"/>
    <w:aliases w:val="列 字符,Task Body 字符,列表段 字符,—ñ弌 字符,P 字符,列出 字符,목 字符,列出段落 字符1,Numbered List 字符,リ 字符,— 字符,B 字符"/>
    <w:link w:val="aff0"/>
    <w:uiPriority w:val="34"/>
    <w:qFormat/>
    <w:locked/>
    <w:rsid w:val="00581507"/>
    <w:rPr>
      <w:rFonts w:ascii="Times New Roman" w:hAnsi="Times New Roman"/>
      <w:lang w:eastAsia="en-US"/>
    </w:rPr>
  </w:style>
  <w:style w:type="character" w:customStyle="1" w:styleId="NOChar">
    <w:name w:val="NO Char"/>
    <w:link w:val="NO"/>
    <w:qFormat/>
    <w:rsid w:val="00454064"/>
    <w:rPr>
      <w:rFonts w:ascii="Times New Roman" w:hAnsi="Times New Roman"/>
      <w:lang w:eastAsia="en-US"/>
    </w:rPr>
  </w:style>
  <w:style w:type="paragraph" w:customStyle="1" w:styleId="ListParagraph1">
    <w:name w:val="List Paragraph1"/>
    <w:basedOn w:val="a"/>
    <w:link w:val="ListParagraphChar"/>
    <w:uiPriority w:val="34"/>
    <w:qFormat/>
    <w:rsid w:val="008F5947"/>
    <w:pPr>
      <w:overflowPunct/>
      <w:autoSpaceDE/>
      <w:autoSpaceDN/>
      <w:adjustRightInd/>
      <w:spacing w:after="160" w:line="260" w:lineRule="auto"/>
      <w:ind w:left="720"/>
      <w:contextualSpacing/>
      <w:jc w:val="both"/>
      <w:textAlignment w:val="auto"/>
    </w:pPr>
    <w:rPr>
      <w:rFonts w:eastAsia="Calibri"/>
      <w:szCs w:val="22"/>
    </w:rPr>
  </w:style>
  <w:style w:type="character" w:customStyle="1" w:styleId="ListParagraphChar">
    <w:name w:val="List Paragraph Char"/>
    <w:link w:val="ListParagraph1"/>
    <w:uiPriority w:val="34"/>
    <w:qFormat/>
    <w:locked/>
    <w:rsid w:val="008F5947"/>
    <w:rPr>
      <w:rFonts w:ascii="Times New Roman" w:eastAsia="Calibri" w:hAnsi="Times New Roman"/>
      <w:szCs w:val="22"/>
      <w:lang w:eastAsia="en-US"/>
    </w:rPr>
  </w:style>
  <w:style w:type="paragraph" w:customStyle="1" w:styleId="aff2">
    <w:basedOn w:val="a"/>
    <w:next w:val="aff0"/>
    <w:uiPriority w:val="34"/>
    <w:qFormat/>
    <w:rsid w:val="00DB458A"/>
    <w:pPr>
      <w:widowControl w:val="0"/>
      <w:overflowPunct/>
      <w:autoSpaceDE/>
      <w:autoSpaceDN/>
      <w:adjustRightInd/>
      <w:spacing w:after="0"/>
      <w:ind w:firstLineChars="200" w:firstLine="420"/>
      <w:jc w:val="both"/>
      <w:textAlignment w:val="auto"/>
    </w:pPr>
    <w:rPr>
      <w:rFonts w:ascii="等线" w:eastAsia="等线" w:hAnsi="等线"/>
      <w:kern w:val="2"/>
      <w:sz w:val="21"/>
      <w:szCs w:val="22"/>
      <w:lang w:eastAsia="zh-CN"/>
    </w:rPr>
  </w:style>
  <w:style w:type="paragraph" w:customStyle="1" w:styleId="YJ-Proposal">
    <w:name w:val="YJ-Proposal"/>
    <w:basedOn w:val="a"/>
    <w:qFormat/>
    <w:rsid w:val="007767CB"/>
    <w:pPr>
      <w:numPr>
        <w:numId w:val="14"/>
      </w:numPr>
      <w:tabs>
        <w:tab w:val="left" w:pos="1417"/>
      </w:tabs>
      <w:overflowPunct/>
      <w:autoSpaceDE/>
      <w:autoSpaceDN/>
      <w:adjustRightInd/>
      <w:textAlignment w:val="auto"/>
    </w:pPr>
    <w:rPr>
      <w:rFonts w:eastAsiaTheme="minorEastAsia"/>
      <w:b/>
      <w:bCs/>
      <w:szCs w:val="21"/>
      <w:lang w:val="en-GB"/>
    </w:rPr>
  </w:style>
  <w:style w:type="paragraph" w:customStyle="1" w:styleId="YJ-Observation">
    <w:name w:val="YJ-Observation"/>
    <w:basedOn w:val="YJ-Proposal"/>
    <w:qFormat/>
    <w:rsid w:val="00057CAA"/>
    <w:pPr>
      <w:numPr>
        <w:numId w:val="15"/>
      </w:numPr>
      <w:tabs>
        <w:tab w:val="clear" w:pos="1417"/>
      </w:tabs>
    </w:pPr>
  </w:style>
  <w:style w:type="table" w:customStyle="1" w:styleId="114">
    <w:name w:val="网格型114"/>
    <w:basedOn w:val="a2"/>
    <w:uiPriority w:val="39"/>
    <w:qFormat/>
    <w:rsid w:val="00A46581"/>
    <w:rPr>
      <w:rFonts w:ascii="Times New Roman" w:hAnsi="Times New Roman"/>
      <w:lang w:eastAsia="ko-KR"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1正文"/>
    <w:basedOn w:val="a"/>
    <w:qFormat/>
    <w:rsid w:val="00DE096A"/>
    <w:pPr>
      <w:widowControl w:val="0"/>
      <w:overflowPunct/>
      <w:autoSpaceDE/>
      <w:autoSpaceDN/>
      <w:snapToGrid w:val="0"/>
      <w:spacing w:after="0" w:line="360" w:lineRule="auto"/>
      <w:ind w:firstLineChars="200" w:firstLine="480"/>
      <w:jc w:val="both"/>
      <w:textAlignment w:val="auto"/>
    </w:pPr>
    <w:rPr>
      <w:rFonts w:cs="宋体"/>
      <w:color w:val="020202"/>
      <w:kern w:val="2"/>
      <w:sz w:val="24"/>
      <w:szCs w:val="24"/>
      <w:lang w:eastAsia="zh-CN"/>
    </w:rPr>
  </w:style>
  <w:style w:type="paragraph" w:customStyle="1" w:styleId="LGTdoc">
    <w:name w:val="LGTdoc_본문"/>
    <w:basedOn w:val="a"/>
    <w:link w:val="LGTdocChar"/>
    <w:qFormat/>
    <w:rsid w:val="00D25A52"/>
    <w:pPr>
      <w:widowControl w:val="0"/>
      <w:overflowPunct/>
      <w:snapToGrid w:val="0"/>
      <w:spacing w:afterLines="50" w:after="0" w:line="264" w:lineRule="auto"/>
      <w:jc w:val="both"/>
      <w:textAlignment w:val="auto"/>
    </w:pPr>
    <w:rPr>
      <w:rFonts w:eastAsia="Batang"/>
      <w:kern w:val="2"/>
      <w:sz w:val="22"/>
      <w:szCs w:val="24"/>
      <w:lang w:val="en-GB" w:eastAsia="ko-KR"/>
    </w:rPr>
  </w:style>
  <w:style w:type="character" w:customStyle="1" w:styleId="LGTdocChar">
    <w:name w:val="LGTdoc_본문 Char"/>
    <w:link w:val="LGTdoc"/>
    <w:qFormat/>
    <w:rsid w:val="00D25A52"/>
    <w:rPr>
      <w:rFonts w:ascii="Times New Roman" w:eastAsia="Batang" w:hAnsi="Times New Roman"/>
      <w:kern w:val="2"/>
      <w:sz w:val="22"/>
      <w:szCs w:val="24"/>
      <w:lang w:val="en-GB" w:eastAsia="ko-KR"/>
    </w:rPr>
  </w:style>
  <w:style w:type="paragraph" w:styleId="27">
    <w:name w:val="Body Text Indent 2"/>
    <w:basedOn w:val="a"/>
    <w:link w:val="28"/>
    <w:rsid w:val="00063939"/>
    <w:pPr>
      <w:spacing w:after="120" w:line="480" w:lineRule="auto"/>
      <w:ind w:leftChars="200" w:left="420"/>
    </w:pPr>
  </w:style>
  <w:style w:type="character" w:customStyle="1" w:styleId="28">
    <w:name w:val="正文文本缩进 2 字符"/>
    <w:basedOn w:val="a1"/>
    <w:link w:val="27"/>
    <w:rsid w:val="00063939"/>
    <w:rPr>
      <w:rFonts w:ascii="Times New Roman" w:hAnsi="Times New Roman"/>
      <w:lang w:eastAsia="en-US"/>
    </w:rPr>
  </w:style>
  <w:style w:type="paragraph" w:customStyle="1" w:styleId="Default">
    <w:name w:val="Default"/>
    <w:rsid w:val="00586AEC"/>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45493051">
      <w:bodyDiv w:val="1"/>
      <w:marLeft w:val="0"/>
      <w:marRight w:val="0"/>
      <w:marTop w:val="0"/>
      <w:marBottom w:val="0"/>
      <w:divBdr>
        <w:top w:val="none" w:sz="0" w:space="0" w:color="auto"/>
        <w:left w:val="none" w:sz="0" w:space="0" w:color="auto"/>
        <w:bottom w:val="none" w:sz="0" w:space="0" w:color="auto"/>
        <w:right w:val="none" w:sz="0" w:space="0" w:color="auto"/>
      </w:divBdr>
    </w:div>
    <w:div w:id="108206746">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694499624">
      <w:bodyDiv w:val="1"/>
      <w:marLeft w:val="0"/>
      <w:marRight w:val="0"/>
      <w:marTop w:val="0"/>
      <w:marBottom w:val="0"/>
      <w:divBdr>
        <w:top w:val="none" w:sz="0" w:space="0" w:color="auto"/>
        <w:left w:val="none" w:sz="0" w:space="0" w:color="auto"/>
        <w:bottom w:val="none" w:sz="0" w:space="0" w:color="auto"/>
        <w:right w:val="none" w:sz="0" w:space="0" w:color="auto"/>
      </w:divBdr>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878589692">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4675459">
      <w:bodyDiv w:val="1"/>
      <w:marLeft w:val="0"/>
      <w:marRight w:val="0"/>
      <w:marTop w:val="0"/>
      <w:marBottom w:val="0"/>
      <w:divBdr>
        <w:top w:val="none" w:sz="0" w:space="0" w:color="auto"/>
        <w:left w:val="none" w:sz="0" w:space="0" w:color="auto"/>
        <w:bottom w:val="none" w:sz="0" w:space="0" w:color="auto"/>
        <w:right w:val="none" w:sz="0" w:space="0" w:color="auto"/>
      </w:divBdr>
    </w:div>
    <w:div w:id="1000423372">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77386878">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3595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2.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CBB9B662-FA28-44CF-AE6B-2959B304D345}">
  <ds:schemaRefs>
    <ds:schemaRef ds:uri="http://schemas.openxmlformats.org/officeDocument/2006/bibliography"/>
  </ds:schemaRefs>
</ds:datastoreItem>
</file>

<file path=customXml/itemProps4.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 TDoc</Template>
  <TotalTime>4216</TotalTime>
  <Pages>17</Pages>
  <Words>7686</Words>
  <Characters>45503</Characters>
  <Application>Microsoft Office Word</Application>
  <DocSecurity>0</DocSecurity>
  <Lines>892</Lines>
  <Paragraphs>618</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52571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Jing Guo</cp:lastModifiedBy>
  <cp:revision>978</cp:revision>
  <cp:lastPrinted>2004-04-14T09:17:00Z</cp:lastPrinted>
  <dcterms:created xsi:type="dcterms:W3CDTF">2025-03-28T05:55:00Z</dcterms:created>
  <dcterms:modified xsi:type="dcterms:W3CDTF">2026-01-30T06:00:00Z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f7319b50b0d4ffe70b5559c7dd8ef06eae56394b7d47233b3d33607f02456822</vt:lpwstr>
  </property>
</Properties>
</file>